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263" w:rsidRDefault="007A2902" w:rsidP="007D1263">
      <w:pPr>
        <w:ind w:left="4248" w:firstLine="708"/>
      </w:pPr>
      <w:r>
        <w:rPr>
          <w:noProof/>
          <w:lang w:eastAsia="ru-RU"/>
        </w:rPr>
        <w:pict>
          <v:rect id="_x0000_s1027" style="position:absolute;left:0;text-align:left;margin-left:43.25pt;margin-top:4pt;width:395pt;height:522pt;z-index:251661312" filled="f" stroked="f">
            <v:textbox style="mso-next-textbox:#_x0000_s1027">
              <w:txbxContent>
                <w:p w:rsidR="007D1263" w:rsidRDefault="007D1263" w:rsidP="00927A23">
                  <w:pPr>
                    <w:spacing w:after="0" w:line="240" w:lineRule="auto"/>
                    <w:jc w:val="both"/>
                    <w:rPr>
                      <w:b/>
                      <w:i/>
                      <w:sz w:val="32"/>
                      <w:szCs w:val="32"/>
                    </w:rPr>
                  </w:pPr>
                  <w:r w:rsidRPr="007D1263">
                    <w:rPr>
                      <w:b/>
                      <w:i/>
                      <w:sz w:val="32"/>
                      <w:szCs w:val="32"/>
                    </w:rPr>
                    <w:t>7 сентября</w:t>
                  </w:r>
                  <w:r>
                    <w:rPr>
                      <w:b/>
                      <w:i/>
                      <w:sz w:val="32"/>
                      <w:szCs w:val="32"/>
                    </w:rPr>
                    <w:t xml:space="preserve"> 2022 года для учащихся 8-х классов ГУО «УПК Юратишковский я/сад </w:t>
                  </w:r>
                  <w:r>
                    <w:rPr>
                      <w:b/>
                      <w:i/>
                      <w:sz w:val="32"/>
                      <w:szCs w:val="32"/>
                    </w:rPr>
                    <w:sym w:font="Symbol" w:char="F02D"/>
                  </w:r>
                  <w:r>
                    <w:rPr>
                      <w:b/>
                      <w:i/>
                      <w:sz w:val="32"/>
                      <w:szCs w:val="32"/>
                    </w:rPr>
                    <w:t xml:space="preserve"> средняя школа» прошел</w:t>
                  </w:r>
                </w:p>
                <w:p w:rsidR="007D1263" w:rsidRDefault="007D1263" w:rsidP="00927A23">
                  <w:pPr>
                    <w:spacing w:after="0" w:line="240" w:lineRule="auto"/>
                    <w:jc w:val="both"/>
                    <w:rPr>
                      <w:b/>
                      <w:i/>
                      <w:sz w:val="32"/>
                      <w:szCs w:val="32"/>
                    </w:rPr>
                  </w:pPr>
                  <w:r>
                    <w:rPr>
                      <w:b/>
                      <w:i/>
                      <w:sz w:val="32"/>
                      <w:szCs w:val="32"/>
                    </w:rPr>
                    <w:t xml:space="preserve">информационный урок в рамках  профилактического проекта «Юратишки  - здоровый посёлок» </w:t>
                  </w:r>
                  <w:r>
                    <w:rPr>
                      <w:b/>
                      <w:i/>
                      <w:sz w:val="32"/>
                      <w:szCs w:val="32"/>
                    </w:rPr>
                    <w:sym w:font="Symbol" w:char="F02D"/>
                  </w:r>
                  <w:r>
                    <w:rPr>
                      <w:b/>
                      <w:i/>
                      <w:sz w:val="32"/>
                      <w:szCs w:val="32"/>
                    </w:rPr>
                    <w:t xml:space="preserve">  «ДЕТЯМ О ЦЕЛЯХ УСТОЙЧИВОГО РАЗВИТИЯ».</w:t>
                  </w:r>
                </w:p>
                <w:p w:rsidR="00383D0B" w:rsidRPr="00383D0B" w:rsidRDefault="00383D0B" w:rsidP="00927A23">
                  <w:pPr>
                    <w:spacing w:after="0" w:line="240" w:lineRule="auto"/>
                    <w:jc w:val="both"/>
                  </w:pPr>
                </w:p>
                <w:p w:rsidR="00383D0B" w:rsidRPr="003A2943" w:rsidRDefault="00383D0B" w:rsidP="00927A23">
                  <w:pPr>
                    <w:spacing w:after="0" w:line="240" w:lineRule="auto"/>
                    <w:ind w:firstLine="708"/>
                    <w:jc w:val="both"/>
                  </w:pPr>
                  <w:r w:rsidRPr="003A2943">
                    <w:t>Цели в области устойчивого развития (ЦУР) </w:t>
                  </w:r>
                  <w:r w:rsidR="00D72C06">
                    <w:sym w:font="Symbol" w:char="F02D"/>
                  </w:r>
                  <w:r w:rsidRPr="003A2943">
                    <w:t xml:space="preserve"> разработан</w:t>
                  </w:r>
                  <w:r w:rsidR="00D72C06">
                    <w:t>ы</w:t>
                  </w:r>
                  <w:r w:rsidRPr="003A2943">
                    <w:t xml:space="preserve"> в 2015 году </w:t>
                  </w:r>
                  <w:r w:rsidR="00D72C06">
                    <w:t xml:space="preserve">Генеральной ассамблеей ООН </w:t>
                  </w:r>
                  <w:r w:rsidR="00D72C06" w:rsidRPr="003A2943">
                    <w:t xml:space="preserve"> </w:t>
                  </w:r>
                  <w:r w:rsidRPr="003A2943">
                    <w:t xml:space="preserve">в качестве «плана достижения лучшего и более устойчивого будущего для всех». Эти цели были названы в резолюции Генассамблеи «Повесткой дня на период до 2030» года и они заменили собой </w:t>
                  </w:r>
                  <w:hyperlink r:id="rId4" w:history="1">
                    <w:r w:rsidRPr="003A2943">
                      <w:rPr>
                        <w:rStyle w:val="a5"/>
                        <w:color w:val="auto"/>
                        <w:u w:val="none"/>
                      </w:rPr>
                      <w:t>Цели развития тысячелетия</w:t>
                    </w:r>
                  </w:hyperlink>
                  <w:r w:rsidRPr="003A2943">
                    <w:t xml:space="preserve">. Итоговый документ Генассамблеи «Преобразование нашего мира: Повестка дня в области устойчивого развития на период до 2030 года» содержит 17 глобальных целей и 169 соответствующих задач. </w:t>
                  </w:r>
                </w:p>
                <w:p w:rsidR="00383D0B" w:rsidRDefault="00383D0B" w:rsidP="00927A23">
                  <w:pPr>
                    <w:spacing w:after="0" w:line="240" w:lineRule="auto"/>
                    <w:jc w:val="both"/>
                  </w:pPr>
                </w:p>
                <w:p w:rsidR="00D72C06" w:rsidRDefault="00383D0B" w:rsidP="00927A23">
                  <w:pPr>
                    <w:spacing w:after="0" w:line="240" w:lineRule="auto"/>
                    <w:ind w:firstLine="708"/>
                    <w:jc w:val="both"/>
                  </w:pPr>
                  <w:r w:rsidRPr="00D72C06">
                    <w:t>Образование, гендерное равенство, здоровый образ жизни, рациональное использование ресурсов, современные источники энергии, достойная работа, экологическая устойч</w:t>
                  </w:r>
                  <w:r w:rsidR="00D72C06">
                    <w:t>ивость городов, рациональные мод</w:t>
                  </w:r>
                  <w:r w:rsidRPr="00D72C06">
                    <w:t>ели потребления и произв</w:t>
                  </w:r>
                  <w:r w:rsidR="00D72C06" w:rsidRPr="00D72C06">
                    <w:t xml:space="preserve">одства, сохранение рек и морей, рациональное лесопользование – основные задачи  целей устойчивого развития. Знать их необходимо, так как цели устойчивого развития — это стратегия всего человечества для того, чтобы будущему поколению передать планету в хорошем состоянии и сформировать условия для развития общества, экономики и экологии. </w:t>
                  </w:r>
                </w:p>
                <w:p w:rsidR="00D72C06" w:rsidRDefault="00D72C06" w:rsidP="00D72C06">
                  <w:pPr>
                    <w:spacing w:after="0" w:line="240" w:lineRule="auto"/>
                  </w:pPr>
                </w:p>
                <w:p w:rsidR="00D72C06" w:rsidRDefault="00D72C06" w:rsidP="00D72C06">
                  <w:pPr>
                    <w:spacing w:after="0" w:line="240" w:lineRule="auto"/>
                  </w:pPr>
                </w:p>
                <w:p w:rsidR="00D72C06" w:rsidRDefault="00D72C06" w:rsidP="00D72C06">
                  <w:pPr>
                    <w:spacing w:after="0" w:line="240" w:lineRule="auto"/>
                    <w:jc w:val="right"/>
                    <w:rPr>
                      <w:i/>
                    </w:rPr>
                  </w:pPr>
                  <w:r>
                    <w:rPr>
                      <w:i/>
                    </w:rPr>
                    <w:t>инструктор – валеолог Ивьевского райЦГЭ</w:t>
                  </w:r>
                </w:p>
                <w:p w:rsidR="00D72C06" w:rsidRPr="00D72C06" w:rsidRDefault="00D72C06" w:rsidP="00D72C06">
                  <w:pPr>
                    <w:spacing w:after="0" w:line="240" w:lineRule="auto"/>
                    <w:jc w:val="right"/>
                    <w:rPr>
                      <w:i/>
                    </w:rPr>
                  </w:pPr>
                  <w:r>
                    <w:rPr>
                      <w:i/>
                    </w:rPr>
                    <w:t>Кондратович Т.Н.</w:t>
                  </w:r>
                </w:p>
                <w:p w:rsidR="00383D0B" w:rsidRDefault="00383D0B" w:rsidP="007D1263">
                  <w:pPr>
                    <w:spacing w:after="0" w:line="240" w:lineRule="auto"/>
                    <w:rPr>
                      <w:b/>
                      <w:i/>
                      <w:sz w:val="32"/>
                      <w:szCs w:val="32"/>
                    </w:rPr>
                  </w:pPr>
                </w:p>
                <w:p w:rsidR="007D1263" w:rsidRDefault="007D1263" w:rsidP="007D1263">
                  <w:pPr>
                    <w:spacing w:after="0" w:line="240" w:lineRule="auto"/>
                    <w:rPr>
                      <w:b/>
                      <w:i/>
                      <w:sz w:val="32"/>
                      <w:szCs w:val="32"/>
                    </w:rPr>
                  </w:pPr>
                </w:p>
                <w:p w:rsidR="007D1263" w:rsidRPr="007D1263" w:rsidRDefault="007D1263" w:rsidP="007D1263">
                  <w:pPr>
                    <w:spacing w:after="0" w:line="240" w:lineRule="auto"/>
                    <w:rPr>
                      <w:b/>
                      <w:i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type id="_x0000_t137" coordsize="21600,21600" o:spt="137" adj="4800" path="m0@0l7200,r7200,l21600@0m0@1l7200,21600r7200,l21600@1e">
            <v:formulas>
              <v:f eqn="val #0"/>
              <v:f eqn="sum 21600 0 @0"/>
            </v:formulas>
            <v:path textpathok="t" o:connecttype="rect"/>
            <v:textpath on="t" fitshape="t"/>
            <v:handles>
              <v:h position="topLeft,#0" yrange="3086,10800"/>
            </v:handles>
            <o:lock v:ext="edit" text="t" shapetype="t"/>
          </v:shapetype>
          <v:shape id="_x0000_s1026" type="#_x0000_t137" style="position:absolute;left:0;text-align:left;margin-left:20pt;margin-top:-10pt;width:328pt;height:81pt;z-index:251660288;mso-position-horizontal-relative:text;mso-position-vertical-relative:text;mso-width-relative:page;mso-height-relative:page" adj="5867" fillcolor="#0070c0" strokecolor="blue" strokeweight="1pt">
            <v:shadow on="t" color="#b2b2b2" opacity="52429f" offset="3pt"/>
            <v:textpath style="font-family:&quot;Times New Roman&quot;;font-size:18pt;font-weight:bold;v-text-kern:t" trim="t" fitpath="t" string="Профилактический проект&#10; &quot;Здоровые города и посёлки&quot;"/>
            <w10:wrap type="square"/>
          </v:shape>
        </w:pict>
      </w:r>
      <w:r w:rsidR="007D1263">
        <w:t xml:space="preserve">    </w:t>
      </w:r>
      <w:r w:rsidR="00BF34F8">
        <w:t xml:space="preserve">                                     </w:t>
      </w:r>
    </w:p>
    <w:p w:rsidR="007D1263" w:rsidRPr="007D1263" w:rsidRDefault="007D1263" w:rsidP="007D1263"/>
    <w:p w:rsidR="007D1263" w:rsidRPr="007D1263" w:rsidRDefault="007D1263" w:rsidP="007D1263"/>
    <w:p w:rsidR="007D1263" w:rsidRPr="007D1263" w:rsidRDefault="007D1263" w:rsidP="007D1263"/>
    <w:p w:rsidR="007D1263" w:rsidRDefault="007D1263" w:rsidP="007D1263"/>
    <w:p w:rsidR="007D1263" w:rsidRDefault="007D1263" w:rsidP="007D1263"/>
    <w:p w:rsidR="004C39E2" w:rsidRDefault="007D1263" w:rsidP="007D1263">
      <w:pPr>
        <w:tabs>
          <w:tab w:val="left" w:pos="1680"/>
        </w:tabs>
      </w:pPr>
      <w:r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3771659" cy="3390900"/>
            <wp:effectExtent l="19050" t="0" r="241" b="0"/>
            <wp:docPr id="6" name="Рисунок 5" descr="047030_9328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7030_93284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1470" cy="339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A23" w:rsidRDefault="00927A23" w:rsidP="007D1263">
      <w:pPr>
        <w:tabs>
          <w:tab w:val="left" w:pos="1680"/>
        </w:tabs>
      </w:pPr>
    </w:p>
    <w:p w:rsidR="00927A23" w:rsidRPr="007D1263" w:rsidRDefault="00927A23" w:rsidP="007D1263">
      <w:pPr>
        <w:tabs>
          <w:tab w:val="left" w:pos="1680"/>
        </w:tabs>
      </w:pPr>
    </w:p>
    <w:sectPr w:rsidR="00927A23" w:rsidRPr="007D1263" w:rsidSect="00927A23">
      <w:pgSz w:w="16838" w:h="11906" w:orient="landscape"/>
      <w:pgMar w:top="720" w:right="284" w:bottom="72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65"/>
  <w:characterSpacingControl w:val="doNotCompress"/>
  <w:compat/>
  <w:rsids>
    <w:rsidRoot w:val="00BF34F8"/>
    <w:rsid w:val="00362324"/>
    <w:rsid w:val="00383D0B"/>
    <w:rsid w:val="004C39E2"/>
    <w:rsid w:val="00554092"/>
    <w:rsid w:val="005778A1"/>
    <w:rsid w:val="00604299"/>
    <w:rsid w:val="00764DDC"/>
    <w:rsid w:val="007A2902"/>
    <w:rsid w:val="007D1263"/>
    <w:rsid w:val="00927A23"/>
    <w:rsid w:val="00BF34F8"/>
    <w:rsid w:val="00D72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w w:val="95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4F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83D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ru.wikipedia.org/wiki/%D0%A6%D0%B5%D0%BB%D0%B8_%D1%80%D0%B0%D0%B7%D0%B2%D0%B8%D1%82%D0%B8%D1%8F_%D1%82%D1%8B%D1%81%D1%8F%D1%87%D0%B5%D0%BB%D0%B5%D1%82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2022-09-07T13:37:00Z</cp:lastPrinted>
  <dcterms:created xsi:type="dcterms:W3CDTF">2022-10-26T11:28:00Z</dcterms:created>
  <dcterms:modified xsi:type="dcterms:W3CDTF">2022-10-26T11:28:00Z</dcterms:modified>
</cp:coreProperties>
</file>