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BB" w:rsidRPr="00127672" w:rsidRDefault="00F838BB" w:rsidP="00327176">
      <w:pPr>
        <w:spacing w:before="0" w:line="240" w:lineRule="auto"/>
        <w:rPr>
          <w:sz w:val="30"/>
          <w:szCs w:val="30"/>
        </w:rPr>
      </w:pPr>
    </w:p>
    <w:p w:rsidR="00F838BB" w:rsidRPr="000230DB" w:rsidRDefault="00F838BB" w:rsidP="00015FD3">
      <w:pPr>
        <w:widowControl/>
        <w:tabs>
          <w:tab w:val="left" w:pos="5103"/>
        </w:tabs>
        <w:snapToGrid/>
        <w:spacing w:before="0" w:line="360" w:lineRule="auto"/>
        <w:ind w:right="140"/>
        <w:jc w:val="both"/>
        <w:rPr>
          <w:sz w:val="28"/>
          <w:szCs w:val="28"/>
        </w:rPr>
      </w:pPr>
      <w:r w:rsidRPr="000230DB">
        <w:rPr>
          <w:sz w:val="28"/>
          <w:szCs w:val="28"/>
        </w:rPr>
        <w:tab/>
      </w:r>
    </w:p>
    <w:p w:rsidR="00F838BB" w:rsidRDefault="00F838BB" w:rsidP="00015FD3">
      <w:pPr>
        <w:widowControl/>
        <w:snapToGrid/>
        <w:spacing w:before="0" w:line="280" w:lineRule="exact"/>
        <w:ind w:right="140"/>
        <w:jc w:val="both"/>
        <w:outlineLvl w:val="0"/>
        <w:rPr>
          <w:sz w:val="28"/>
          <w:szCs w:val="28"/>
        </w:rPr>
      </w:pPr>
      <w:r w:rsidRPr="000230DB">
        <w:rPr>
          <w:sz w:val="28"/>
          <w:szCs w:val="28"/>
        </w:rPr>
        <w:t>О недопущении оборота</w:t>
      </w:r>
    </w:p>
    <w:p w:rsidR="00F838BB" w:rsidRPr="002B230F" w:rsidRDefault="00F838BB" w:rsidP="00015FD3">
      <w:pPr>
        <w:widowControl/>
        <w:snapToGrid/>
        <w:spacing w:before="0" w:line="360" w:lineRule="auto"/>
        <w:ind w:firstLine="709"/>
        <w:jc w:val="both"/>
        <w:outlineLvl w:val="0"/>
        <w:rPr>
          <w:sz w:val="28"/>
          <w:szCs w:val="28"/>
        </w:rPr>
      </w:pPr>
    </w:p>
    <w:p w:rsidR="00F838BB" w:rsidRPr="000E5E9F" w:rsidRDefault="00F838BB" w:rsidP="000E5E9F">
      <w:pPr>
        <w:shd w:val="clear" w:color="auto" w:fill="FFFFFF"/>
        <w:tabs>
          <w:tab w:val="num" w:pos="0"/>
          <w:tab w:val="left" w:pos="4678"/>
          <w:tab w:val="left" w:pos="4820"/>
          <w:tab w:val="left" w:pos="4962"/>
          <w:tab w:val="left" w:pos="9720"/>
        </w:tabs>
        <w:spacing w:before="0" w:line="240" w:lineRule="auto"/>
        <w:ind w:firstLine="709"/>
        <w:jc w:val="both"/>
        <w:rPr>
          <w:sz w:val="28"/>
          <w:szCs w:val="28"/>
        </w:rPr>
      </w:pPr>
      <w:r w:rsidRPr="000E5E9F">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4C1719" w:rsidRPr="000E5E9F">
        <w:rPr>
          <w:sz w:val="28"/>
          <w:szCs w:val="28"/>
        </w:rPr>
        <w:t>и</w:t>
      </w:r>
      <w:r w:rsidR="00B5300F" w:rsidRPr="000E5E9F">
        <w:rPr>
          <w:sz w:val="28"/>
          <w:szCs w:val="28"/>
        </w:rPr>
        <w:t xml:space="preserve"> </w:t>
      </w:r>
      <w:proofErr w:type="spellStart"/>
      <w:r w:rsidR="000E5E9F" w:rsidRPr="000E5E9F">
        <w:rPr>
          <w:sz w:val="28"/>
          <w:szCs w:val="28"/>
        </w:rPr>
        <w:t>Червенского</w:t>
      </w:r>
      <w:proofErr w:type="spellEnd"/>
      <w:r w:rsidR="000E5E9F" w:rsidRPr="000E5E9F">
        <w:rPr>
          <w:sz w:val="28"/>
          <w:szCs w:val="28"/>
        </w:rPr>
        <w:t xml:space="preserve"> районного ЦГЭ (от </w:t>
      </w:r>
      <w:r w:rsidR="000E5E9F" w:rsidRPr="000E5E9F">
        <w:rPr>
          <w:sz w:val="28"/>
          <w:szCs w:val="28"/>
          <w:lang w:val="be-BY"/>
        </w:rPr>
        <w:t>15.</w:t>
      </w:r>
      <w:r w:rsidR="000E5E9F" w:rsidRPr="000E5E9F">
        <w:rPr>
          <w:sz w:val="28"/>
          <w:szCs w:val="28"/>
        </w:rPr>
        <w:t xml:space="preserve">02.2023 № 2/3-20/135), ЦГЭ Ленинского района г. Минска (от </w:t>
      </w:r>
      <w:r w:rsidR="000E5E9F" w:rsidRPr="000E5E9F">
        <w:rPr>
          <w:sz w:val="28"/>
          <w:szCs w:val="28"/>
          <w:lang w:val="be-BY"/>
        </w:rPr>
        <w:t>16.</w:t>
      </w:r>
      <w:r w:rsidR="000E5E9F" w:rsidRPr="000E5E9F">
        <w:rPr>
          <w:sz w:val="28"/>
          <w:szCs w:val="28"/>
        </w:rPr>
        <w:t xml:space="preserve">02.2023 № 31-31205) </w:t>
      </w:r>
      <w:r w:rsidRPr="000E5E9F">
        <w:rPr>
          <w:sz w:val="28"/>
          <w:szCs w:val="28"/>
        </w:rPr>
        <w:t>о факт</w:t>
      </w:r>
      <w:r w:rsidR="004C1719" w:rsidRPr="000E5E9F">
        <w:rPr>
          <w:sz w:val="28"/>
          <w:szCs w:val="28"/>
        </w:rPr>
        <w:t>ах</w:t>
      </w:r>
      <w:r w:rsidRPr="000E5E9F">
        <w:rPr>
          <w:sz w:val="28"/>
          <w:szCs w:val="28"/>
        </w:rPr>
        <w:t xml:space="preserve"> выявления пищевой продукции</w:t>
      </w:r>
      <w:r w:rsidR="00ED7F16" w:rsidRPr="000E5E9F">
        <w:rPr>
          <w:b/>
          <w:sz w:val="28"/>
          <w:szCs w:val="28"/>
        </w:rPr>
        <w:t xml:space="preserve"> </w:t>
      </w:r>
      <w:r w:rsidR="00A2143A" w:rsidRPr="00B95A16">
        <w:rPr>
          <w:sz w:val="28"/>
          <w:szCs w:val="28"/>
        </w:rPr>
        <w:t>(</w:t>
      </w:r>
      <w:r w:rsidR="000E5E9F">
        <w:rPr>
          <w:sz w:val="28"/>
          <w:szCs w:val="28"/>
        </w:rPr>
        <w:t>р</w:t>
      </w:r>
      <w:r w:rsidR="000E5E9F" w:rsidRPr="000E5E9F">
        <w:rPr>
          <w:sz w:val="28"/>
          <w:szCs w:val="28"/>
        </w:rPr>
        <w:t>ыбные консервы -</w:t>
      </w:r>
      <w:r w:rsidR="000E5E9F">
        <w:rPr>
          <w:sz w:val="28"/>
          <w:szCs w:val="28"/>
        </w:rPr>
        <w:t xml:space="preserve"> </w:t>
      </w:r>
      <w:r w:rsidR="000E5E9F" w:rsidRPr="000E5E9F">
        <w:rPr>
          <w:sz w:val="28"/>
          <w:szCs w:val="28"/>
        </w:rPr>
        <w:t>паштеты тонкоизмельченные стерилизованные из печени рыб.</w:t>
      </w:r>
      <w:r w:rsidR="000E5E9F" w:rsidRPr="000E5E9F">
        <w:rPr>
          <w:b/>
          <w:sz w:val="28"/>
          <w:szCs w:val="28"/>
        </w:rPr>
        <w:t xml:space="preserve"> Печень трески атлантической                   по-мурмански; </w:t>
      </w:r>
      <w:r w:rsidR="000E5E9F">
        <w:rPr>
          <w:sz w:val="28"/>
          <w:szCs w:val="28"/>
        </w:rPr>
        <w:t>п</w:t>
      </w:r>
      <w:r w:rsidR="000E5E9F" w:rsidRPr="000E5E9F">
        <w:rPr>
          <w:sz w:val="28"/>
          <w:szCs w:val="28"/>
        </w:rPr>
        <w:t xml:space="preserve">ищевая рыбная продукция. </w:t>
      </w:r>
      <w:r w:rsidR="000E5E9F" w:rsidRPr="000E5E9F">
        <w:rPr>
          <w:b/>
          <w:sz w:val="28"/>
          <w:szCs w:val="28"/>
        </w:rPr>
        <w:t>Натуральные рыбные консервы стерилизованные. «Печень трески натуральная</w:t>
      </w:r>
      <w:r w:rsidR="00A2143A" w:rsidRPr="000E5E9F">
        <w:rPr>
          <w:b/>
          <w:sz w:val="28"/>
          <w:szCs w:val="28"/>
        </w:rPr>
        <w:t>)</w:t>
      </w:r>
      <w:r w:rsidR="004244A7" w:rsidRPr="000E5E9F">
        <w:rPr>
          <w:sz w:val="28"/>
          <w:szCs w:val="28"/>
        </w:rPr>
        <w:t xml:space="preserve">, </w:t>
      </w:r>
      <w:r w:rsidRPr="000E5E9F">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F838BB" w:rsidRPr="0098380F" w:rsidRDefault="00F838BB" w:rsidP="00C67179">
      <w:pPr>
        <w:tabs>
          <w:tab w:val="left" w:pos="6804"/>
        </w:tabs>
        <w:spacing w:before="0" w:line="240" w:lineRule="auto"/>
        <w:jc w:val="both"/>
        <w:rPr>
          <w:sz w:val="18"/>
          <w:szCs w:val="18"/>
        </w:rPr>
        <w:sectPr w:rsidR="00F838BB" w:rsidRPr="0098380F" w:rsidSect="00F0541A">
          <w:footerReference w:type="default" r:id="rId8"/>
          <w:pgSz w:w="11906" w:h="16838"/>
          <w:pgMar w:top="737" w:right="851" w:bottom="737" w:left="1701" w:header="709" w:footer="709" w:gutter="0"/>
          <w:cols w:space="708"/>
          <w:titlePg/>
          <w:docGrid w:linePitch="360"/>
        </w:sectPr>
      </w:pPr>
      <w:bookmarkStart w:id="0" w:name="_GoBack"/>
      <w:bookmarkEnd w:id="0"/>
    </w:p>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2183"/>
        <w:gridCol w:w="2267"/>
        <w:gridCol w:w="1845"/>
        <w:gridCol w:w="3121"/>
        <w:gridCol w:w="2836"/>
        <w:gridCol w:w="1685"/>
        <w:gridCol w:w="1276"/>
      </w:tblGrid>
      <w:tr w:rsidR="00587C9B" w:rsidRPr="006D21B7" w:rsidTr="00587C9B">
        <w:trPr>
          <w:trHeight w:val="1693"/>
          <w:jc w:val="center"/>
        </w:trPr>
        <w:tc>
          <w:tcPr>
            <w:tcW w:w="135" w:type="pct"/>
          </w:tcPr>
          <w:p w:rsidR="00F838BB" w:rsidRPr="006D21B7" w:rsidRDefault="00F838BB" w:rsidP="006D21B7">
            <w:pPr>
              <w:snapToGrid/>
              <w:spacing w:before="0" w:line="220" w:lineRule="exact"/>
              <w:rPr>
                <w:sz w:val="22"/>
                <w:szCs w:val="22"/>
              </w:rPr>
            </w:pPr>
            <w:r w:rsidRPr="006D21B7">
              <w:rPr>
                <w:sz w:val="22"/>
                <w:szCs w:val="22"/>
              </w:rPr>
              <w:lastRenderedPageBreak/>
              <w:t>№п/п</w:t>
            </w:r>
          </w:p>
        </w:tc>
        <w:tc>
          <w:tcPr>
            <w:tcW w:w="698" w:type="pct"/>
          </w:tcPr>
          <w:p w:rsidR="00F838BB" w:rsidRPr="006D21B7" w:rsidRDefault="00F838BB" w:rsidP="006D21B7">
            <w:pPr>
              <w:snapToGrid/>
              <w:spacing w:before="0" w:line="220" w:lineRule="exact"/>
              <w:rPr>
                <w:sz w:val="22"/>
                <w:szCs w:val="22"/>
              </w:rPr>
            </w:pPr>
            <w:r w:rsidRPr="006D21B7">
              <w:rPr>
                <w:sz w:val="22"/>
                <w:szCs w:val="22"/>
              </w:rPr>
              <w:t>Наименование продукции, сроки годности</w:t>
            </w:r>
          </w:p>
        </w:tc>
        <w:tc>
          <w:tcPr>
            <w:tcW w:w="725" w:type="pct"/>
          </w:tcPr>
          <w:p w:rsidR="00F838BB" w:rsidRPr="006D21B7" w:rsidRDefault="00F838BB" w:rsidP="006D21B7">
            <w:pPr>
              <w:snapToGrid/>
              <w:spacing w:before="0" w:line="220" w:lineRule="exact"/>
              <w:rPr>
                <w:sz w:val="22"/>
                <w:szCs w:val="22"/>
              </w:rPr>
            </w:pPr>
            <w:r w:rsidRPr="006D21B7">
              <w:rPr>
                <w:sz w:val="22"/>
                <w:szCs w:val="22"/>
              </w:rPr>
              <w:t>Изготовитель, импортер</w:t>
            </w:r>
          </w:p>
        </w:tc>
        <w:tc>
          <w:tcPr>
            <w:tcW w:w="590" w:type="pct"/>
          </w:tcPr>
          <w:p w:rsidR="00F838BB" w:rsidRPr="006D21B7" w:rsidRDefault="00F838BB" w:rsidP="006D21B7">
            <w:pPr>
              <w:snapToGrid/>
              <w:spacing w:before="0" w:line="220" w:lineRule="exact"/>
              <w:rPr>
                <w:sz w:val="22"/>
                <w:szCs w:val="22"/>
              </w:rPr>
            </w:pPr>
            <w:r w:rsidRPr="006D21B7">
              <w:rPr>
                <w:sz w:val="22"/>
                <w:szCs w:val="22"/>
              </w:rPr>
              <w:t>Адрес и наименование объекта, на котором запрещена реализация продукции</w:t>
            </w:r>
          </w:p>
        </w:tc>
        <w:tc>
          <w:tcPr>
            <w:tcW w:w="998" w:type="pct"/>
          </w:tcPr>
          <w:p w:rsidR="00F838BB" w:rsidRPr="006D21B7" w:rsidRDefault="00F838BB" w:rsidP="006D21B7">
            <w:pPr>
              <w:snapToGrid/>
              <w:spacing w:before="0" w:line="220" w:lineRule="exact"/>
              <w:rPr>
                <w:sz w:val="22"/>
                <w:szCs w:val="22"/>
              </w:rPr>
            </w:pPr>
            <w:r w:rsidRPr="006D21B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7" w:type="pct"/>
          </w:tcPr>
          <w:p w:rsidR="00F838BB" w:rsidRPr="006D21B7" w:rsidRDefault="00F838BB" w:rsidP="006D21B7">
            <w:pPr>
              <w:snapToGrid/>
              <w:spacing w:before="0" w:line="220" w:lineRule="exact"/>
              <w:ind w:left="-107" w:right="-131"/>
              <w:rPr>
                <w:sz w:val="22"/>
                <w:szCs w:val="22"/>
              </w:rPr>
            </w:pPr>
            <w:r w:rsidRPr="006D21B7">
              <w:rPr>
                <w:sz w:val="22"/>
                <w:szCs w:val="22"/>
              </w:rPr>
              <w:t>Наименование товаросопроводительных документов и документа</w:t>
            </w:r>
          </w:p>
          <w:p w:rsidR="00F838BB" w:rsidRPr="006D21B7" w:rsidRDefault="00F838BB" w:rsidP="006D21B7">
            <w:pPr>
              <w:snapToGrid/>
              <w:spacing w:before="0" w:line="220" w:lineRule="exact"/>
              <w:ind w:left="-107" w:right="-131"/>
              <w:rPr>
                <w:sz w:val="22"/>
                <w:szCs w:val="22"/>
              </w:rPr>
            </w:pPr>
            <w:r w:rsidRPr="006D21B7">
              <w:rPr>
                <w:sz w:val="22"/>
                <w:szCs w:val="22"/>
              </w:rPr>
              <w:t>о соответствии товара установленным требованиям, дата выдачи, номер</w:t>
            </w:r>
          </w:p>
        </w:tc>
        <w:tc>
          <w:tcPr>
            <w:tcW w:w="539" w:type="pct"/>
          </w:tcPr>
          <w:p w:rsidR="00F838BB" w:rsidRPr="006D21B7" w:rsidRDefault="00F838BB" w:rsidP="006D21B7">
            <w:pPr>
              <w:snapToGrid/>
              <w:spacing w:before="0" w:line="220" w:lineRule="exact"/>
              <w:ind w:left="-107" w:right="-108"/>
              <w:rPr>
                <w:sz w:val="22"/>
                <w:szCs w:val="22"/>
              </w:rPr>
            </w:pPr>
            <w:r w:rsidRPr="006D21B7">
              <w:rPr>
                <w:sz w:val="22"/>
                <w:szCs w:val="22"/>
              </w:rPr>
              <w:t>Наименование ЦГЭ</w:t>
            </w:r>
          </w:p>
        </w:tc>
        <w:tc>
          <w:tcPr>
            <w:tcW w:w="408" w:type="pct"/>
          </w:tcPr>
          <w:p w:rsidR="00F838BB" w:rsidRPr="006D21B7" w:rsidRDefault="00F838BB" w:rsidP="006D21B7">
            <w:pPr>
              <w:snapToGrid/>
              <w:spacing w:before="0" w:line="220" w:lineRule="exact"/>
              <w:ind w:left="-107" w:right="-108"/>
              <w:rPr>
                <w:sz w:val="22"/>
                <w:szCs w:val="22"/>
              </w:rPr>
            </w:pPr>
            <w:r w:rsidRPr="006D21B7">
              <w:rPr>
                <w:sz w:val="22"/>
                <w:szCs w:val="22"/>
              </w:rPr>
              <w:t>Примечание</w:t>
            </w:r>
          </w:p>
          <w:p w:rsidR="00F838BB" w:rsidRPr="006D21B7" w:rsidRDefault="00F838BB" w:rsidP="006D21B7">
            <w:pPr>
              <w:snapToGrid/>
              <w:spacing w:before="0" w:line="220" w:lineRule="exact"/>
              <w:ind w:left="-107" w:right="-108"/>
              <w:rPr>
                <w:sz w:val="22"/>
                <w:szCs w:val="22"/>
              </w:rPr>
            </w:pPr>
            <w:r w:rsidRPr="006D21B7">
              <w:rPr>
                <w:i/>
                <w:iCs/>
                <w:sz w:val="22"/>
                <w:szCs w:val="22"/>
              </w:rPr>
              <w:t>(принятые меры)</w:t>
            </w:r>
          </w:p>
        </w:tc>
      </w:tr>
      <w:tr w:rsidR="004B6DBD" w:rsidRPr="00473779" w:rsidTr="00587C9B">
        <w:trPr>
          <w:trHeight w:val="70"/>
          <w:jc w:val="center"/>
        </w:trPr>
        <w:tc>
          <w:tcPr>
            <w:tcW w:w="135" w:type="pct"/>
          </w:tcPr>
          <w:p w:rsidR="004B6DBD" w:rsidRDefault="000E5E9F" w:rsidP="000E5E9F">
            <w:pPr>
              <w:snapToGrid/>
              <w:spacing w:before="0" w:line="220" w:lineRule="exact"/>
              <w:jc w:val="both"/>
              <w:rPr>
                <w:sz w:val="22"/>
                <w:szCs w:val="22"/>
              </w:rPr>
            </w:pPr>
            <w:r>
              <w:rPr>
                <w:sz w:val="22"/>
                <w:szCs w:val="22"/>
              </w:rPr>
              <w:t>1.</w:t>
            </w:r>
          </w:p>
        </w:tc>
        <w:tc>
          <w:tcPr>
            <w:tcW w:w="698" w:type="pct"/>
          </w:tcPr>
          <w:p w:rsidR="004B6DBD" w:rsidRDefault="008E6CB9" w:rsidP="000E5E9F">
            <w:pPr>
              <w:widowControl/>
              <w:snapToGrid/>
              <w:spacing w:before="0" w:line="220" w:lineRule="exact"/>
              <w:jc w:val="both"/>
              <w:rPr>
                <w:b/>
                <w:sz w:val="22"/>
                <w:szCs w:val="22"/>
              </w:rPr>
            </w:pPr>
            <w:r w:rsidRPr="008C16A0">
              <w:rPr>
                <w:sz w:val="22"/>
                <w:szCs w:val="22"/>
              </w:rPr>
              <w:t xml:space="preserve">Рыбные </w:t>
            </w:r>
            <w:r w:rsidR="008C16A0" w:rsidRPr="008C16A0">
              <w:rPr>
                <w:sz w:val="22"/>
                <w:szCs w:val="22"/>
              </w:rPr>
              <w:t xml:space="preserve">консервы </w:t>
            </w:r>
            <w:r w:rsidR="008C16A0">
              <w:rPr>
                <w:sz w:val="22"/>
                <w:szCs w:val="22"/>
              </w:rPr>
              <w:t>-</w:t>
            </w:r>
            <w:r w:rsidR="008C16A0" w:rsidRPr="008C16A0">
              <w:rPr>
                <w:sz w:val="22"/>
                <w:szCs w:val="22"/>
              </w:rPr>
              <w:t>паштеты тонкоизмельченные стерилизованные из печени рыб.</w:t>
            </w:r>
            <w:r w:rsidR="008C16A0">
              <w:rPr>
                <w:b/>
                <w:sz w:val="22"/>
                <w:szCs w:val="22"/>
              </w:rPr>
              <w:t xml:space="preserve"> Печень трески атлантической                   по-мурмански, </w:t>
            </w:r>
            <w:r w:rsidR="008C16A0" w:rsidRPr="008C16A0">
              <w:rPr>
                <w:sz w:val="22"/>
                <w:szCs w:val="22"/>
              </w:rPr>
              <w:t>изготовленная по ТУ 22738723-001-2019,</w:t>
            </w:r>
            <w:r w:rsidR="008C16A0">
              <w:rPr>
                <w:sz w:val="22"/>
                <w:szCs w:val="22"/>
              </w:rPr>
              <w:t xml:space="preserve"> потребительская упаковка – металлическая банка, масса нетто 185 г, дата изготовления 18.11.2021, срок годности 24 месяца с даты изготовления, штриховой код 4627</w:t>
            </w:r>
            <w:r w:rsidR="00C77A64">
              <w:rPr>
                <w:sz w:val="22"/>
                <w:szCs w:val="22"/>
              </w:rPr>
              <w:t>201565013, условия хранения: хранить в чистых хорошо вентилируемых помещениях при температуре от 0° до 20°С и относительной влажности не более 75%</w:t>
            </w:r>
          </w:p>
        </w:tc>
        <w:tc>
          <w:tcPr>
            <w:tcW w:w="725" w:type="pct"/>
          </w:tcPr>
          <w:p w:rsidR="008E6CB9" w:rsidRPr="00B95A16" w:rsidRDefault="008E6CB9" w:rsidP="000E5E9F">
            <w:pPr>
              <w:tabs>
                <w:tab w:val="left" w:leader="underscore" w:pos="9498"/>
              </w:tabs>
              <w:spacing w:before="0" w:line="220" w:lineRule="exact"/>
              <w:jc w:val="both"/>
              <w:rPr>
                <w:rStyle w:val="FontStyle17"/>
                <w:rFonts w:eastAsia="Calibri"/>
                <w:sz w:val="22"/>
                <w:szCs w:val="22"/>
              </w:rPr>
            </w:pPr>
            <w:r w:rsidRPr="00704F67">
              <w:rPr>
                <w:rStyle w:val="FontStyle17"/>
                <w:rFonts w:eastAsia="Calibri"/>
                <w:sz w:val="22"/>
                <w:szCs w:val="22"/>
              </w:rPr>
              <w:t>Изготовитель</w:t>
            </w:r>
            <w:r w:rsidRPr="00B95A16">
              <w:rPr>
                <w:rStyle w:val="FontStyle17"/>
                <w:rFonts w:eastAsia="Calibri"/>
                <w:sz w:val="22"/>
                <w:szCs w:val="22"/>
              </w:rPr>
              <w:t xml:space="preserve">: </w:t>
            </w:r>
          </w:p>
          <w:p w:rsidR="008E6CB9" w:rsidRDefault="008E6CB9" w:rsidP="000E5E9F">
            <w:pPr>
              <w:widowControl/>
              <w:tabs>
                <w:tab w:val="left" w:pos="5220"/>
                <w:tab w:val="left" w:pos="5670"/>
              </w:tabs>
              <w:snapToGrid/>
              <w:spacing w:before="0" w:line="220" w:lineRule="exact"/>
              <w:ind w:right="142"/>
              <w:jc w:val="both"/>
              <w:outlineLvl w:val="0"/>
              <w:rPr>
                <w:sz w:val="22"/>
                <w:szCs w:val="22"/>
              </w:rPr>
            </w:pPr>
            <w:r w:rsidRPr="008E6CB9">
              <w:rPr>
                <w:b/>
                <w:sz w:val="22"/>
                <w:szCs w:val="22"/>
              </w:rPr>
              <w:t>ООО «Владимирский консервный завод»,</w:t>
            </w:r>
            <w:r w:rsidRPr="008E6CB9">
              <w:rPr>
                <w:i/>
                <w:sz w:val="22"/>
                <w:szCs w:val="22"/>
              </w:rPr>
              <w:t xml:space="preserve"> Российская Федерация, 601240, Владимирская область, </w:t>
            </w:r>
            <w:proofErr w:type="spellStart"/>
            <w:r w:rsidRPr="008E6CB9">
              <w:rPr>
                <w:i/>
                <w:sz w:val="22"/>
                <w:szCs w:val="22"/>
              </w:rPr>
              <w:t>Собинский</w:t>
            </w:r>
            <w:proofErr w:type="spellEnd"/>
            <w:r w:rsidRPr="008E6CB9">
              <w:rPr>
                <w:i/>
                <w:sz w:val="22"/>
                <w:szCs w:val="22"/>
              </w:rPr>
              <w:t xml:space="preserve"> район, г. </w:t>
            </w:r>
            <w:proofErr w:type="gramStart"/>
            <w:r w:rsidRPr="008E6CB9">
              <w:rPr>
                <w:i/>
                <w:sz w:val="22"/>
                <w:szCs w:val="22"/>
              </w:rPr>
              <w:t>Лакинск,  пр</w:t>
            </w:r>
            <w:proofErr w:type="gramEnd"/>
            <w:r w:rsidRPr="008E6CB9">
              <w:rPr>
                <w:i/>
                <w:sz w:val="22"/>
                <w:szCs w:val="22"/>
              </w:rPr>
              <w:t>-т. Ленина, дом 71, офис 10</w:t>
            </w:r>
            <w:r>
              <w:rPr>
                <w:sz w:val="22"/>
                <w:szCs w:val="22"/>
              </w:rPr>
              <w:t>,</w:t>
            </w:r>
          </w:p>
          <w:p w:rsidR="008E6CB9" w:rsidRPr="00704F67" w:rsidRDefault="008E6CB9" w:rsidP="000E5E9F">
            <w:pPr>
              <w:tabs>
                <w:tab w:val="left" w:leader="underscore" w:pos="9498"/>
              </w:tabs>
              <w:spacing w:before="0" w:line="220" w:lineRule="exact"/>
              <w:jc w:val="both"/>
              <w:rPr>
                <w:rStyle w:val="FontStyle17"/>
                <w:rFonts w:eastAsia="Calibri"/>
                <w:sz w:val="22"/>
                <w:szCs w:val="22"/>
              </w:rPr>
            </w:pPr>
            <w:r w:rsidRPr="00704F67">
              <w:rPr>
                <w:sz w:val="22"/>
                <w:szCs w:val="22"/>
              </w:rPr>
              <w:t>Импортер в Республику</w:t>
            </w:r>
            <w:r>
              <w:rPr>
                <w:sz w:val="22"/>
                <w:szCs w:val="22"/>
              </w:rPr>
              <w:t xml:space="preserve"> </w:t>
            </w:r>
            <w:r w:rsidRPr="00704F67">
              <w:rPr>
                <w:sz w:val="22"/>
                <w:szCs w:val="22"/>
              </w:rPr>
              <w:t>Беларусь</w:t>
            </w:r>
          </w:p>
          <w:p w:rsidR="008E6CB9" w:rsidRPr="008E6CB9" w:rsidRDefault="008E6CB9" w:rsidP="000E5E9F">
            <w:pPr>
              <w:widowControl/>
              <w:tabs>
                <w:tab w:val="left" w:pos="5220"/>
                <w:tab w:val="left" w:pos="5670"/>
              </w:tabs>
              <w:snapToGrid/>
              <w:spacing w:before="0" w:line="220" w:lineRule="exact"/>
              <w:ind w:right="142"/>
              <w:jc w:val="both"/>
              <w:outlineLvl w:val="0"/>
              <w:rPr>
                <w:rFonts w:eastAsia="Batang"/>
                <w:b/>
                <w:i/>
                <w:spacing w:val="-6"/>
                <w:sz w:val="22"/>
                <w:szCs w:val="22"/>
                <w:lang w:eastAsia="en-US"/>
              </w:rPr>
            </w:pPr>
            <w:r w:rsidRPr="008E6CB9">
              <w:rPr>
                <w:b/>
                <w:sz w:val="22"/>
                <w:szCs w:val="22"/>
              </w:rPr>
              <w:t>ООО «</w:t>
            </w:r>
            <w:proofErr w:type="spellStart"/>
            <w:r w:rsidRPr="008E6CB9">
              <w:rPr>
                <w:b/>
                <w:sz w:val="22"/>
                <w:szCs w:val="22"/>
              </w:rPr>
              <w:t>Евроторг</w:t>
            </w:r>
            <w:proofErr w:type="spellEnd"/>
            <w:r w:rsidRPr="008E6CB9">
              <w:rPr>
                <w:b/>
                <w:sz w:val="22"/>
                <w:szCs w:val="22"/>
              </w:rPr>
              <w:t>»</w:t>
            </w:r>
            <w:r w:rsidRPr="008E6CB9">
              <w:rPr>
                <w:sz w:val="22"/>
                <w:szCs w:val="22"/>
              </w:rPr>
              <w:t xml:space="preserve">, </w:t>
            </w:r>
            <w:r w:rsidRPr="008E6CB9">
              <w:rPr>
                <w:i/>
                <w:sz w:val="22"/>
                <w:szCs w:val="22"/>
              </w:rPr>
              <w:t xml:space="preserve">г. Минск, 220099,                      ул. </w:t>
            </w:r>
            <w:proofErr w:type="spellStart"/>
            <w:r w:rsidRPr="008E6CB9">
              <w:rPr>
                <w:i/>
                <w:sz w:val="22"/>
                <w:szCs w:val="22"/>
              </w:rPr>
              <w:t>Казинца</w:t>
            </w:r>
            <w:proofErr w:type="spellEnd"/>
            <w:r w:rsidRPr="008E6CB9">
              <w:rPr>
                <w:i/>
                <w:sz w:val="22"/>
                <w:szCs w:val="22"/>
              </w:rPr>
              <w:t>, дом 52а, ком. 22.</w:t>
            </w:r>
          </w:p>
          <w:p w:rsidR="004B6DBD" w:rsidRPr="00704F67" w:rsidRDefault="004B6DBD" w:rsidP="000E5E9F">
            <w:pPr>
              <w:tabs>
                <w:tab w:val="left" w:leader="underscore" w:pos="9498"/>
              </w:tabs>
              <w:spacing w:before="0" w:line="220" w:lineRule="exact"/>
              <w:jc w:val="both"/>
              <w:rPr>
                <w:rStyle w:val="FontStyle17"/>
                <w:rFonts w:eastAsia="Calibri"/>
                <w:sz w:val="22"/>
                <w:szCs w:val="22"/>
              </w:rPr>
            </w:pPr>
          </w:p>
        </w:tc>
        <w:tc>
          <w:tcPr>
            <w:tcW w:w="590" w:type="pct"/>
          </w:tcPr>
          <w:p w:rsidR="009B7FE6" w:rsidRPr="009E153B" w:rsidRDefault="009B7FE6" w:rsidP="000E5E9F">
            <w:pPr>
              <w:pStyle w:val="ad"/>
              <w:widowControl w:val="0"/>
              <w:tabs>
                <w:tab w:val="left" w:pos="1334"/>
              </w:tabs>
              <w:spacing w:after="0" w:line="220" w:lineRule="exact"/>
              <w:jc w:val="both"/>
              <w:rPr>
                <w:color w:val="000000" w:themeColor="text1"/>
                <w:sz w:val="22"/>
                <w:szCs w:val="22"/>
              </w:rPr>
            </w:pPr>
            <w:r w:rsidRPr="009E153B">
              <w:rPr>
                <w:color w:val="000000" w:themeColor="text1"/>
                <w:sz w:val="22"/>
                <w:szCs w:val="22"/>
              </w:rPr>
              <w:t xml:space="preserve">Магазин                          </w:t>
            </w:r>
            <w:proofErr w:type="gramStart"/>
            <w:r w:rsidRPr="009E153B">
              <w:rPr>
                <w:color w:val="000000" w:themeColor="text1"/>
                <w:sz w:val="22"/>
                <w:szCs w:val="22"/>
              </w:rPr>
              <w:t xml:space="preserve">   «</w:t>
            </w:r>
            <w:proofErr w:type="spellStart"/>
            <w:proofErr w:type="gramEnd"/>
            <w:r>
              <w:rPr>
                <w:color w:val="000000" w:themeColor="text1"/>
                <w:sz w:val="22"/>
                <w:szCs w:val="22"/>
              </w:rPr>
              <w:t>Хит!Экспресс</w:t>
            </w:r>
            <w:proofErr w:type="spellEnd"/>
            <w:r w:rsidRPr="009E153B">
              <w:rPr>
                <w:color w:val="000000" w:themeColor="text1"/>
                <w:sz w:val="22"/>
                <w:szCs w:val="22"/>
              </w:rPr>
              <w:t>»</w:t>
            </w:r>
          </w:p>
          <w:p w:rsidR="009B7FE6" w:rsidRDefault="009B7FE6" w:rsidP="000E5E9F">
            <w:pPr>
              <w:pStyle w:val="ad"/>
              <w:widowControl w:val="0"/>
              <w:tabs>
                <w:tab w:val="left" w:pos="1334"/>
              </w:tabs>
              <w:spacing w:after="0" w:line="220" w:lineRule="exact"/>
              <w:jc w:val="both"/>
              <w:rPr>
                <w:color w:val="000000" w:themeColor="text1"/>
                <w:sz w:val="22"/>
                <w:szCs w:val="22"/>
              </w:rPr>
            </w:pPr>
            <w:r w:rsidRPr="009E153B">
              <w:rPr>
                <w:color w:val="000000" w:themeColor="text1"/>
                <w:sz w:val="22"/>
                <w:szCs w:val="22"/>
              </w:rPr>
              <w:t xml:space="preserve">ООО </w:t>
            </w:r>
            <w:r>
              <w:rPr>
                <w:color w:val="000000" w:themeColor="text1"/>
                <w:sz w:val="22"/>
                <w:szCs w:val="22"/>
              </w:rPr>
              <w:t>«</w:t>
            </w:r>
            <w:proofErr w:type="spellStart"/>
            <w:r>
              <w:rPr>
                <w:color w:val="000000" w:themeColor="text1"/>
                <w:sz w:val="22"/>
                <w:szCs w:val="22"/>
              </w:rPr>
              <w:t>Евроторг</w:t>
            </w:r>
            <w:proofErr w:type="spellEnd"/>
            <w:r>
              <w:rPr>
                <w:color w:val="000000" w:themeColor="text1"/>
                <w:sz w:val="22"/>
                <w:szCs w:val="22"/>
              </w:rPr>
              <w:t>»,</w:t>
            </w:r>
          </w:p>
          <w:p w:rsidR="009B7FE6" w:rsidRPr="009E153B" w:rsidRDefault="009B7FE6" w:rsidP="000E5E9F">
            <w:pPr>
              <w:pStyle w:val="ad"/>
              <w:widowControl w:val="0"/>
              <w:tabs>
                <w:tab w:val="left" w:pos="1334"/>
              </w:tabs>
              <w:spacing w:after="0" w:line="220" w:lineRule="exact"/>
              <w:jc w:val="both"/>
              <w:rPr>
                <w:rFonts w:eastAsia="Batang"/>
                <w:bCs/>
                <w:sz w:val="22"/>
                <w:szCs w:val="22"/>
              </w:rPr>
            </w:pPr>
            <w:r w:rsidRPr="009E153B">
              <w:rPr>
                <w:rFonts w:eastAsia="Batang"/>
                <w:bCs/>
                <w:sz w:val="22"/>
                <w:szCs w:val="22"/>
              </w:rPr>
              <w:t xml:space="preserve">расположенный по адресу </w:t>
            </w:r>
          </w:p>
          <w:p w:rsidR="00B95A16" w:rsidRDefault="009B7FE6" w:rsidP="000E5E9F">
            <w:pPr>
              <w:pStyle w:val="ad"/>
              <w:widowControl w:val="0"/>
              <w:tabs>
                <w:tab w:val="left" w:pos="1334"/>
              </w:tabs>
              <w:spacing w:after="0" w:line="220" w:lineRule="exact"/>
              <w:jc w:val="both"/>
              <w:rPr>
                <w:sz w:val="22"/>
                <w:szCs w:val="22"/>
              </w:rPr>
            </w:pPr>
            <w:r>
              <w:rPr>
                <w:sz w:val="22"/>
                <w:szCs w:val="22"/>
              </w:rPr>
              <w:t xml:space="preserve">Минская область, </w:t>
            </w:r>
            <w:proofErr w:type="spellStart"/>
            <w:r>
              <w:rPr>
                <w:sz w:val="22"/>
                <w:szCs w:val="22"/>
              </w:rPr>
              <w:t>Червенский</w:t>
            </w:r>
            <w:proofErr w:type="spellEnd"/>
            <w:r>
              <w:rPr>
                <w:sz w:val="22"/>
                <w:szCs w:val="22"/>
              </w:rPr>
              <w:t xml:space="preserve"> район, </w:t>
            </w:r>
          </w:p>
          <w:p w:rsidR="00B95A16" w:rsidRDefault="009B7FE6" w:rsidP="000E5E9F">
            <w:pPr>
              <w:pStyle w:val="ad"/>
              <w:widowControl w:val="0"/>
              <w:tabs>
                <w:tab w:val="left" w:pos="1334"/>
              </w:tabs>
              <w:spacing w:after="0" w:line="220" w:lineRule="exact"/>
              <w:jc w:val="both"/>
              <w:rPr>
                <w:sz w:val="22"/>
                <w:szCs w:val="22"/>
              </w:rPr>
            </w:pPr>
            <w:r>
              <w:rPr>
                <w:sz w:val="22"/>
                <w:szCs w:val="22"/>
              </w:rPr>
              <w:t xml:space="preserve">г. Червень, </w:t>
            </w:r>
          </w:p>
          <w:p w:rsidR="00B95A16" w:rsidRDefault="009B7FE6" w:rsidP="000E5E9F">
            <w:pPr>
              <w:pStyle w:val="ad"/>
              <w:widowControl w:val="0"/>
              <w:tabs>
                <w:tab w:val="left" w:pos="1334"/>
              </w:tabs>
              <w:spacing w:after="0" w:line="220" w:lineRule="exact"/>
              <w:jc w:val="both"/>
              <w:rPr>
                <w:sz w:val="22"/>
                <w:szCs w:val="22"/>
              </w:rPr>
            </w:pPr>
            <w:r>
              <w:rPr>
                <w:sz w:val="22"/>
                <w:szCs w:val="22"/>
              </w:rPr>
              <w:t xml:space="preserve">ул. </w:t>
            </w:r>
            <w:proofErr w:type="spellStart"/>
            <w:r>
              <w:rPr>
                <w:sz w:val="22"/>
                <w:szCs w:val="22"/>
              </w:rPr>
              <w:t>Карнача</w:t>
            </w:r>
            <w:proofErr w:type="spellEnd"/>
            <w:r>
              <w:rPr>
                <w:sz w:val="22"/>
                <w:szCs w:val="22"/>
              </w:rPr>
              <w:t xml:space="preserve">, </w:t>
            </w:r>
          </w:p>
          <w:p w:rsidR="009B7FE6" w:rsidRDefault="009B7FE6" w:rsidP="000E5E9F">
            <w:pPr>
              <w:pStyle w:val="ad"/>
              <w:widowControl w:val="0"/>
              <w:tabs>
                <w:tab w:val="left" w:pos="1334"/>
              </w:tabs>
              <w:spacing w:after="0" w:line="220" w:lineRule="exact"/>
              <w:jc w:val="both"/>
              <w:rPr>
                <w:sz w:val="22"/>
                <w:szCs w:val="22"/>
              </w:rPr>
            </w:pPr>
            <w:r>
              <w:rPr>
                <w:sz w:val="22"/>
                <w:szCs w:val="22"/>
              </w:rPr>
              <w:t>д. 32</w:t>
            </w:r>
          </w:p>
          <w:p w:rsidR="00B95A16" w:rsidRDefault="009B7FE6" w:rsidP="000E5E9F">
            <w:pPr>
              <w:pStyle w:val="ad"/>
              <w:widowControl w:val="0"/>
              <w:tabs>
                <w:tab w:val="left" w:pos="1334"/>
              </w:tabs>
              <w:spacing w:after="0" w:line="220" w:lineRule="exact"/>
              <w:jc w:val="both"/>
              <w:rPr>
                <w:sz w:val="22"/>
                <w:szCs w:val="22"/>
              </w:rPr>
            </w:pPr>
            <w:r w:rsidRPr="009E153B">
              <w:rPr>
                <w:rFonts w:eastAsia="Batang"/>
                <w:bCs/>
                <w:sz w:val="22"/>
                <w:szCs w:val="22"/>
              </w:rPr>
              <w:t>(юридический адрес</w:t>
            </w:r>
            <w:r>
              <w:rPr>
                <w:sz w:val="22"/>
                <w:szCs w:val="22"/>
              </w:rPr>
              <w:t xml:space="preserve"> </w:t>
            </w:r>
            <w:r w:rsidR="008E6CB9">
              <w:rPr>
                <w:sz w:val="22"/>
                <w:szCs w:val="22"/>
              </w:rPr>
              <w:t xml:space="preserve">г. Минск, 220099, </w:t>
            </w:r>
          </w:p>
          <w:p w:rsidR="00B95A16" w:rsidRDefault="008E6CB9" w:rsidP="000E5E9F">
            <w:pPr>
              <w:pStyle w:val="ad"/>
              <w:widowControl w:val="0"/>
              <w:tabs>
                <w:tab w:val="left" w:pos="1334"/>
              </w:tabs>
              <w:spacing w:after="0" w:line="220" w:lineRule="exact"/>
              <w:jc w:val="both"/>
              <w:rPr>
                <w:sz w:val="22"/>
                <w:szCs w:val="22"/>
              </w:rPr>
            </w:pPr>
            <w:r>
              <w:rPr>
                <w:sz w:val="22"/>
                <w:szCs w:val="22"/>
              </w:rPr>
              <w:t xml:space="preserve">ул. </w:t>
            </w:r>
            <w:proofErr w:type="spellStart"/>
            <w:r>
              <w:rPr>
                <w:sz w:val="22"/>
                <w:szCs w:val="22"/>
              </w:rPr>
              <w:t>Казинца</w:t>
            </w:r>
            <w:proofErr w:type="spellEnd"/>
            <w:r>
              <w:rPr>
                <w:sz w:val="22"/>
                <w:szCs w:val="22"/>
              </w:rPr>
              <w:t xml:space="preserve">, </w:t>
            </w:r>
          </w:p>
          <w:p w:rsidR="004B6DBD" w:rsidRPr="009E153B" w:rsidRDefault="008E6CB9" w:rsidP="000E5E9F">
            <w:pPr>
              <w:pStyle w:val="ad"/>
              <w:widowControl w:val="0"/>
              <w:tabs>
                <w:tab w:val="left" w:pos="1334"/>
              </w:tabs>
              <w:spacing w:after="0" w:line="220" w:lineRule="exact"/>
              <w:jc w:val="both"/>
              <w:rPr>
                <w:color w:val="000000" w:themeColor="text1"/>
                <w:sz w:val="22"/>
                <w:szCs w:val="22"/>
              </w:rPr>
            </w:pPr>
            <w:r>
              <w:rPr>
                <w:sz w:val="22"/>
                <w:szCs w:val="22"/>
              </w:rPr>
              <w:t>д. 52а, ком. 22</w:t>
            </w:r>
            <w:r w:rsidR="009B7FE6" w:rsidRPr="009E153B">
              <w:rPr>
                <w:rFonts w:eastAsia="Batang"/>
                <w:bCs/>
                <w:sz w:val="22"/>
                <w:szCs w:val="22"/>
              </w:rPr>
              <w:t>)</w:t>
            </w:r>
          </w:p>
        </w:tc>
        <w:tc>
          <w:tcPr>
            <w:tcW w:w="998" w:type="pct"/>
          </w:tcPr>
          <w:p w:rsidR="007220CB" w:rsidRPr="00404A4C" w:rsidRDefault="009B7FE6" w:rsidP="000E5E9F">
            <w:pPr>
              <w:pStyle w:val="111"/>
              <w:spacing w:line="220" w:lineRule="exact"/>
              <w:contextualSpacing/>
              <w:rPr>
                <w:rFonts w:ascii="Times New Roman" w:hAnsi="Times New Roman" w:cs="Times New Roman"/>
              </w:rPr>
            </w:pPr>
            <w:r w:rsidRPr="00030250">
              <w:rPr>
                <w:rFonts w:ascii="Times New Roman" w:eastAsia="Batang" w:hAnsi="Times New Roman" w:cs="Times New Roman"/>
                <w:spacing w:val="-6"/>
                <w:lang w:eastAsia="en-US"/>
              </w:rPr>
              <w:t xml:space="preserve">Не соответствует требованиям </w:t>
            </w:r>
            <w:r w:rsidR="007220CB" w:rsidRPr="00404A4C">
              <w:rPr>
                <w:rFonts w:ascii="Times New Roman" w:hAnsi="Times New Roman" w:cs="Times New Roman"/>
              </w:rPr>
              <w:t>Санитарных норм и правил,</w:t>
            </w:r>
          </w:p>
          <w:p w:rsidR="009B7FE6" w:rsidRDefault="007220CB" w:rsidP="000E5E9F">
            <w:pPr>
              <w:pStyle w:val="111"/>
              <w:spacing w:line="220" w:lineRule="exact"/>
              <w:jc w:val="both"/>
              <w:rPr>
                <w:rStyle w:val="FontStyle17"/>
                <w:sz w:val="22"/>
                <w:szCs w:val="22"/>
              </w:rPr>
            </w:pPr>
            <w:r w:rsidRPr="00404A4C">
              <w:rPr>
                <w:rFonts w:ascii="Times New Roman" w:hAnsi="Times New Roman" w:cs="Times New Roman"/>
              </w:rPr>
              <w:t>ГН, утвержденных Постановлением Министерства здравоохранения Республики Беларусь от 21.06.2013</w:t>
            </w:r>
            <w:r>
              <w:rPr>
                <w:rFonts w:ascii="Times New Roman" w:hAnsi="Times New Roman" w:cs="Times New Roman"/>
              </w:rPr>
              <w:t xml:space="preserve"> </w:t>
            </w:r>
            <w:r w:rsidRPr="00404A4C">
              <w:rPr>
                <w:rFonts w:ascii="Times New Roman" w:hAnsi="Times New Roman" w:cs="Times New Roman"/>
              </w:rPr>
              <w:t>№ 52</w:t>
            </w:r>
            <w:r>
              <w:rPr>
                <w:rFonts w:ascii="Times New Roman" w:hAnsi="Times New Roman" w:cs="Times New Roman"/>
              </w:rPr>
              <w:t>;</w:t>
            </w:r>
          </w:p>
          <w:p w:rsidR="009B7FE6" w:rsidRPr="004602A8" w:rsidRDefault="009B7FE6" w:rsidP="000E5E9F">
            <w:pPr>
              <w:pStyle w:val="111"/>
              <w:spacing w:line="220" w:lineRule="exact"/>
              <w:contextualSpacing/>
              <w:jc w:val="both"/>
              <w:rPr>
                <w:rFonts w:ascii="Times New Roman" w:hAnsi="Times New Roman" w:cs="Times New Roman"/>
              </w:rPr>
            </w:pPr>
            <w:r w:rsidRPr="004602A8">
              <w:rPr>
                <w:rFonts w:ascii="Times New Roman" w:hAnsi="Times New Roman" w:cs="Times New Roman"/>
              </w:rPr>
              <w:t>ГН, утвержденного постановлением Совета Министров Республики Беларусь от 25.01.2021                                  № 37;</w:t>
            </w:r>
          </w:p>
          <w:p w:rsidR="009B7FE6" w:rsidRPr="009B7FE6" w:rsidRDefault="009B7FE6" w:rsidP="000E5E9F">
            <w:pPr>
              <w:pStyle w:val="111"/>
              <w:spacing w:line="220" w:lineRule="exact"/>
              <w:contextualSpacing/>
              <w:jc w:val="both"/>
            </w:pPr>
            <w:r w:rsidRPr="00030250">
              <w:rPr>
                <w:rFonts w:ascii="Times New Roman" w:hAnsi="Times New Roman" w:cs="Times New Roman"/>
              </w:rPr>
              <w:t>ТР ЕАЭС 040/2016, принятого Решением Совета Евразийской экономической комиссии от 18.10.2016                      № 162</w:t>
            </w:r>
            <w:r>
              <w:t xml:space="preserve"> </w:t>
            </w:r>
            <w:r w:rsidRPr="00030250">
              <w:rPr>
                <w:rFonts w:ascii="Times New Roman" w:eastAsia="Batang" w:hAnsi="Times New Roman" w:cs="Times New Roman"/>
                <w:b/>
                <w:spacing w:val="-6"/>
                <w:lang w:eastAsia="en-US"/>
              </w:rPr>
              <w:t>по органолептическ</w:t>
            </w:r>
            <w:r>
              <w:rPr>
                <w:rFonts w:ascii="Times New Roman" w:eastAsia="Batang" w:hAnsi="Times New Roman" w:cs="Times New Roman"/>
                <w:b/>
                <w:spacing w:val="-6"/>
                <w:lang w:eastAsia="en-US"/>
              </w:rPr>
              <w:t>им</w:t>
            </w:r>
            <w:r w:rsidRPr="00030250">
              <w:rPr>
                <w:rFonts w:ascii="Times New Roman" w:eastAsia="Batang" w:hAnsi="Times New Roman" w:cs="Times New Roman"/>
                <w:b/>
                <w:spacing w:val="-6"/>
                <w:lang w:eastAsia="en-US"/>
              </w:rPr>
              <w:t xml:space="preserve"> показател</w:t>
            </w:r>
            <w:r>
              <w:rPr>
                <w:rFonts w:ascii="Times New Roman" w:eastAsia="Batang" w:hAnsi="Times New Roman" w:cs="Times New Roman"/>
                <w:b/>
                <w:spacing w:val="-6"/>
                <w:lang w:eastAsia="en-US"/>
              </w:rPr>
              <w:t>ям</w:t>
            </w:r>
            <w:r w:rsidRPr="00030250">
              <w:rPr>
                <w:rFonts w:ascii="Times New Roman" w:eastAsia="Batang" w:hAnsi="Times New Roman" w:cs="Times New Roman"/>
                <w:b/>
                <w:spacing w:val="-6"/>
                <w:lang w:eastAsia="en-US"/>
              </w:rPr>
              <w:t>:</w:t>
            </w:r>
            <w:r>
              <w:rPr>
                <w:rFonts w:ascii="Times New Roman" w:eastAsia="Batang" w:hAnsi="Times New Roman" w:cs="Times New Roman"/>
                <w:b/>
                <w:spacing w:val="-6"/>
                <w:lang w:eastAsia="en-US"/>
              </w:rPr>
              <w:t xml:space="preserve"> </w:t>
            </w:r>
            <w:r w:rsidRPr="009B7FE6">
              <w:rPr>
                <w:rFonts w:ascii="Times New Roman" w:eastAsia="Batang" w:hAnsi="Times New Roman" w:cs="Times New Roman"/>
                <w:spacing w:val="-6"/>
                <w:lang w:eastAsia="en-US"/>
              </w:rPr>
              <w:t xml:space="preserve">присутствует запах прогорклого жира, ощущается выраженная горечь </w:t>
            </w:r>
          </w:p>
          <w:p w:rsidR="004B6DBD" w:rsidRPr="00404A4C" w:rsidRDefault="009B7FE6" w:rsidP="000E5E9F">
            <w:pPr>
              <w:pStyle w:val="111"/>
              <w:spacing w:line="220" w:lineRule="exact"/>
              <w:jc w:val="both"/>
              <w:rPr>
                <w:rFonts w:ascii="Times New Roman" w:eastAsia="Batang" w:hAnsi="Times New Roman" w:cs="Times New Roman"/>
                <w:spacing w:val="-6"/>
                <w:lang w:eastAsia="en-US"/>
              </w:rPr>
            </w:pPr>
            <w:r w:rsidRPr="005E2C47">
              <w:rPr>
                <w:rFonts w:ascii="Times New Roman" w:hAnsi="Times New Roman" w:cs="Times New Roman"/>
              </w:rPr>
              <w:t>(</w:t>
            </w:r>
            <w:r w:rsidRPr="00704F67">
              <w:rPr>
                <w:rFonts w:ascii="Times New Roman" w:hAnsi="Times New Roman" w:cs="Times New Roman"/>
              </w:rPr>
              <w:t xml:space="preserve">протокол лабораторных испытаний </w:t>
            </w:r>
            <w:r>
              <w:rPr>
                <w:rFonts w:ascii="Times New Roman" w:hAnsi="Times New Roman" w:cs="Times New Roman"/>
              </w:rPr>
              <w:t xml:space="preserve">Минского областного </w:t>
            </w:r>
            <w:proofErr w:type="spellStart"/>
            <w:r w:rsidRPr="00704F67">
              <w:rPr>
                <w:rFonts w:ascii="Times New Roman" w:hAnsi="Times New Roman" w:cs="Times New Roman"/>
              </w:rPr>
              <w:t>ЦГЭ</w:t>
            </w:r>
            <w:r>
              <w:rPr>
                <w:rFonts w:ascii="Times New Roman" w:hAnsi="Times New Roman" w:cs="Times New Roman"/>
              </w:rPr>
              <w:t>иОЗ</w:t>
            </w:r>
            <w:proofErr w:type="spellEnd"/>
            <w:r>
              <w:rPr>
                <w:rFonts w:ascii="Times New Roman" w:hAnsi="Times New Roman" w:cs="Times New Roman"/>
              </w:rPr>
              <w:t xml:space="preserve">                               </w:t>
            </w:r>
            <w:r w:rsidRPr="00704F67">
              <w:rPr>
                <w:rFonts w:ascii="Times New Roman" w:hAnsi="Times New Roman" w:cs="Times New Roman"/>
              </w:rPr>
              <w:t xml:space="preserve">от </w:t>
            </w:r>
            <w:r>
              <w:rPr>
                <w:rFonts w:ascii="Times New Roman" w:hAnsi="Times New Roman" w:cs="Times New Roman"/>
              </w:rPr>
              <w:t>13.02.2023 № 10-гн)</w:t>
            </w:r>
          </w:p>
        </w:tc>
        <w:tc>
          <w:tcPr>
            <w:tcW w:w="907" w:type="pct"/>
          </w:tcPr>
          <w:p w:rsidR="009C74E8" w:rsidRPr="00CA5101" w:rsidRDefault="009C74E8" w:rsidP="000E5E9F">
            <w:pPr>
              <w:pStyle w:val="27"/>
              <w:shd w:val="clear" w:color="auto" w:fill="auto"/>
              <w:tabs>
                <w:tab w:val="left" w:pos="1227"/>
              </w:tabs>
              <w:spacing w:before="0" w:line="220" w:lineRule="exact"/>
              <w:rPr>
                <w:b w:val="0"/>
                <w:sz w:val="22"/>
                <w:szCs w:val="22"/>
              </w:rPr>
            </w:pPr>
            <w:r w:rsidRPr="00473779">
              <w:rPr>
                <w:b w:val="0"/>
                <w:sz w:val="22"/>
                <w:szCs w:val="22"/>
              </w:rPr>
              <w:t xml:space="preserve">ТТН серии </w:t>
            </w:r>
            <w:r w:rsidR="00650059">
              <w:rPr>
                <w:b w:val="0"/>
                <w:sz w:val="22"/>
                <w:szCs w:val="22"/>
              </w:rPr>
              <w:t>БЭ</w:t>
            </w:r>
            <w:r w:rsidRPr="00473779">
              <w:rPr>
                <w:b w:val="0"/>
                <w:sz w:val="22"/>
                <w:szCs w:val="22"/>
              </w:rPr>
              <w:t xml:space="preserve"> № </w:t>
            </w:r>
            <w:r w:rsidR="00650059">
              <w:rPr>
                <w:b w:val="0"/>
                <w:sz w:val="22"/>
                <w:szCs w:val="22"/>
              </w:rPr>
              <w:t>1056253</w:t>
            </w:r>
            <w:r w:rsidRPr="00473779">
              <w:rPr>
                <w:b w:val="0"/>
                <w:sz w:val="22"/>
                <w:szCs w:val="22"/>
              </w:rPr>
              <w:t xml:space="preserve">                            от </w:t>
            </w:r>
            <w:r w:rsidR="00650059">
              <w:rPr>
                <w:b w:val="0"/>
                <w:sz w:val="22"/>
                <w:szCs w:val="22"/>
              </w:rPr>
              <w:t>17</w:t>
            </w:r>
            <w:r w:rsidRPr="00473779">
              <w:rPr>
                <w:b w:val="0"/>
                <w:sz w:val="22"/>
                <w:szCs w:val="22"/>
              </w:rPr>
              <w:t>.</w:t>
            </w:r>
            <w:r>
              <w:rPr>
                <w:b w:val="0"/>
                <w:sz w:val="22"/>
                <w:szCs w:val="22"/>
              </w:rPr>
              <w:t>0</w:t>
            </w:r>
            <w:r w:rsidR="00650059">
              <w:rPr>
                <w:b w:val="0"/>
                <w:sz w:val="22"/>
                <w:szCs w:val="22"/>
              </w:rPr>
              <w:t>5</w:t>
            </w:r>
            <w:r w:rsidRPr="00473779">
              <w:rPr>
                <w:b w:val="0"/>
                <w:sz w:val="22"/>
                <w:szCs w:val="22"/>
              </w:rPr>
              <w:t xml:space="preserve">.2022, </w:t>
            </w:r>
            <w:r w:rsidRPr="00CA5101">
              <w:rPr>
                <w:b w:val="0"/>
                <w:sz w:val="22"/>
                <w:szCs w:val="22"/>
              </w:rPr>
              <w:t>декларация о соответствии</w:t>
            </w:r>
          </w:p>
          <w:p w:rsidR="004B6DBD" w:rsidRPr="00473779" w:rsidRDefault="00650059" w:rsidP="000E5E9F">
            <w:pPr>
              <w:pStyle w:val="27"/>
              <w:shd w:val="clear" w:color="auto" w:fill="auto"/>
              <w:tabs>
                <w:tab w:val="left" w:pos="1227"/>
              </w:tabs>
              <w:spacing w:before="0" w:line="220" w:lineRule="exact"/>
              <w:rPr>
                <w:b w:val="0"/>
                <w:sz w:val="22"/>
                <w:szCs w:val="22"/>
              </w:rPr>
            </w:pPr>
            <w:r w:rsidRPr="00473779">
              <w:rPr>
                <w:b w:val="0"/>
                <w:sz w:val="22"/>
                <w:szCs w:val="22"/>
              </w:rPr>
              <w:t xml:space="preserve">ЕАЭС № </w:t>
            </w:r>
            <w:r w:rsidRPr="00473779">
              <w:rPr>
                <w:b w:val="0"/>
                <w:sz w:val="22"/>
                <w:szCs w:val="22"/>
                <w:lang w:val="en-US"/>
              </w:rPr>
              <w:t>RU</w:t>
            </w:r>
            <w:r w:rsidRPr="00473779">
              <w:rPr>
                <w:b w:val="0"/>
                <w:sz w:val="22"/>
                <w:szCs w:val="22"/>
              </w:rPr>
              <w:t xml:space="preserve"> Д – </w:t>
            </w:r>
            <w:r w:rsidRPr="00473779">
              <w:rPr>
                <w:b w:val="0"/>
                <w:sz w:val="22"/>
                <w:szCs w:val="22"/>
                <w:lang w:val="en-US"/>
              </w:rPr>
              <w:t>RU</w:t>
            </w:r>
            <w:r w:rsidRPr="00473779">
              <w:rPr>
                <w:b w:val="0"/>
                <w:sz w:val="22"/>
                <w:szCs w:val="22"/>
              </w:rPr>
              <w:t>.</w:t>
            </w:r>
            <w:r>
              <w:rPr>
                <w:b w:val="0"/>
                <w:sz w:val="22"/>
                <w:szCs w:val="22"/>
              </w:rPr>
              <w:t>НВ</w:t>
            </w:r>
            <w:r w:rsidRPr="00473779">
              <w:rPr>
                <w:b w:val="0"/>
                <w:sz w:val="22"/>
                <w:szCs w:val="22"/>
              </w:rPr>
              <w:t xml:space="preserve"> </w:t>
            </w:r>
            <w:r>
              <w:rPr>
                <w:b w:val="0"/>
                <w:sz w:val="22"/>
                <w:szCs w:val="22"/>
              </w:rPr>
              <w:t>45</w:t>
            </w:r>
            <w:r w:rsidRPr="00473779">
              <w:rPr>
                <w:b w:val="0"/>
                <w:sz w:val="22"/>
                <w:szCs w:val="22"/>
              </w:rPr>
              <w:t>.В.</w:t>
            </w:r>
            <w:r>
              <w:rPr>
                <w:b w:val="0"/>
                <w:sz w:val="22"/>
                <w:szCs w:val="22"/>
              </w:rPr>
              <w:t>01105</w:t>
            </w:r>
            <w:r w:rsidRPr="00473779">
              <w:rPr>
                <w:b w:val="0"/>
                <w:sz w:val="22"/>
                <w:szCs w:val="22"/>
              </w:rPr>
              <w:t>/2</w:t>
            </w:r>
            <w:r>
              <w:rPr>
                <w:b w:val="0"/>
                <w:sz w:val="22"/>
                <w:szCs w:val="22"/>
              </w:rPr>
              <w:t>0</w:t>
            </w:r>
            <w:r w:rsidRPr="00473779">
              <w:rPr>
                <w:b w:val="0"/>
                <w:sz w:val="22"/>
                <w:szCs w:val="22"/>
              </w:rPr>
              <w:t xml:space="preserve">, </w:t>
            </w:r>
            <w:r w:rsidRPr="00473779">
              <w:rPr>
                <w:rFonts w:eastAsia="Batang"/>
                <w:b w:val="0"/>
                <w:sz w:val="22"/>
                <w:szCs w:val="22"/>
              </w:rPr>
              <w:t>дата регистрации декларации о соответствии</w:t>
            </w:r>
            <w:r w:rsidRPr="00473779">
              <w:rPr>
                <w:b w:val="0"/>
                <w:sz w:val="22"/>
                <w:szCs w:val="22"/>
              </w:rPr>
              <w:t xml:space="preserve"> </w:t>
            </w:r>
            <w:r>
              <w:rPr>
                <w:b w:val="0"/>
                <w:sz w:val="22"/>
                <w:szCs w:val="22"/>
              </w:rPr>
              <w:t>29</w:t>
            </w:r>
            <w:r w:rsidRPr="00473779">
              <w:rPr>
                <w:b w:val="0"/>
                <w:sz w:val="22"/>
                <w:szCs w:val="22"/>
              </w:rPr>
              <w:t>.</w:t>
            </w:r>
            <w:r>
              <w:rPr>
                <w:b w:val="0"/>
                <w:sz w:val="22"/>
                <w:szCs w:val="22"/>
              </w:rPr>
              <w:t>04</w:t>
            </w:r>
            <w:r w:rsidRPr="00473779">
              <w:rPr>
                <w:b w:val="0"/>
                <w:sz w:val="22"/>
                <w:szCs w:val="22"/>
              </w:rPr>
              <w:t>.202</w:t>
            </w:r>
            <w:r>
              <w:rPr>
                <w:b w:val="0"/>
                <w:sz w:val="22"/>
                <w:szCs w:val="22"/>
              </w:rPr>
              <w:t>0, срок действия до 28</w:t>
            </w:r>
            <w:r w:rsidRPr="00473779">
              <w:rPr>
                <w:b w:val="0"/>
                <w:sz w:val="22"/>
                <w:szCs w:val="22"/>
              </w:rPr>
              <w:t>.</w:t>
            </w:r>
            <w:r>
              <w:rPr>
                <w:b w:val="0"/>
                <w:sz w:val="22"/>
                <w:szCs w:val="22"/>
              </w:rPr>
              <w:t>04</w:t>
            </w:r>
            <w:r w:rsidRPr="00473779">
              <w:rPr>
                <w:b w:val="0"/>
                <w:sz w:val="22"/>
                <w:szCs w:val="22"/>
              </w:rPr>
              <w:t>.202</w:t>
            </w:r>
            <w:r>
              <w:rPr>
                <w:b w:val="0"/>
                <w:sz w:val="22"/>
                <w:szCs w:val="22"/>
              </w:rPr>
              <w:t>3</w:t>
            </w:r>
            <w:r w:rsidRPr="00473779">
              <w:rPr>
                <w:b w:val="0"/>
                <w:sz w:val="22"/>
                <w:szCs w:val="22"/>
              </w:rPr>
              <w:t xml:space="preserve"> включительно</w:t>
            </w:r>
          </w:p>
        </w:tc>
        <w:tc>
          <w:tcPr>
            <w:tcW w:w="539" w:type="pct"/>
          </w:tcPr>
          <w:p w:rsidR="009C74E8" w:rsidRPr="00704F67" w:rsidRDefault="009C74E8" w:rsidP="000E5E9F">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Червенский</w:t>
            </w:r>
            <w:proofErr w:type="spellEnd"/>
            <w:r>
              <w:rPr>
                <w:sz w:val="22"/>
                <w:szCs w:val="22"/>
              </w:rPr>
              <w:t xml:space="preserve"> районный </w:t>
            </w:r>
            <w:r w:rsidRPr="00704F67">
              <w:rPr>
                <w:sz w:val="22"/>
                <w:szCs w:val="22"/>
              </w:rPr>
              <w:t xml:space="preserve">ЦГЭ (исх.                       от </w:t>
            </w:r>
            <w:r>
              <w:rPr>
                <w:sz w:val="22"/>
                <w:szCs w:val="22"/>
                <w:lang w:val="be-BY"/>
              </w:rPr>
              <w:t>15</w:t>
            </w:r>
            <w:r w:rsidRPr="00704F67">
              <w:rPr>
                <w:sz w:val="22"/>
                <w:szCs w:val="22"/>
                <w:lang w:val="be-BY"/>
              </w:rPr>
              <w:t>.</w:t>
            </w:r>
            <w:r w:rsidRPr="00704F67">
              <w:rPr>
                <w:sz w:val="22"/>
                <w:szCs w:val="22"/>
              </w:rPr>
              <w:t>0</w:t>
            </w:r>
            <w:r>
              <w:rPr>
                <w:sz w:val="22"/>
                <w:szCs w:val="22"/>
              </w:rPr>
              <w:t>2</w:t>
            </w:r>
            <w:r w:rsidRPr="00704F67">
              <w:rPr>
                <w:sz w:val="22"/>
                <w:szCs w:val="22"/>
              </w:rPr>
              <w:t>.202</w:t>
            </w:r>
            <w:r>
              <w:rPr>
                <w:sz w:val="22"/>
                <w:szCs w:val="22"/>
              </w:rPr>
              <w:t>3</w:t>
            </w:r>
            <w:r w:rsidRPr="00704F67">
              <w:rPr>
                <w:sz w:val="22"/>
                <w:szCs w:val="22"/>
              </w:rPr>
              <w:t xml:space="preserve">                  № </w:t>
            </w:r>
            <w:r>
              <w:rPr>
                <w:sz w:val="22"/>
                <w:szCs w:val="22"/>
              </w:rPr>
              <w:t>2/3-20/135</w:t>
            </w:r>
            <w:r w:rsidRPr="00704F67">
              <w:rPr>
                <w:sz w:val="22"/>
                <w:szCs w:val="22"/>
              </w:rPr>
              <w:t>)</w:t>
            </w:r>
          </w:p>
          <w:p w:rsidR="004B6DBD" w:rsidRDefault="004B6DBD" w:rsidP="000E5E9F">
            <w:pPr>
              <w:shd w:val="clear" w:color="auto" w:fill="FFFFFF"/>
              <w:tabs>
                <w:tab w:val="num" w:pos="0"/>
                <w:tab w:val="left" w:pos="4678"/>
                <w:tab w:val="left" w:pos="4820"/>
                <w:tab w:val="left" w:pos="4962"/>
                <w:tab w:val="left" w:pos="9720"/>
              </w:tabs>
              <w:spacing w:before="0" w:line="220" w:lineRule="exact"/>
              <w:rPr>
                <w:sz w:val="22"/>
                <w:szCs w:val="22"/>
              </w:rPr>
            </w:pPr>
          </w:p>
        </w:tc>
        <w:tc>
          <w:tcPr>
            <w:tcW w:w="408" w:type="pct"/>
          </w:tcPr>
          <w:p w:rsidR="004B6DBD" w:rsidRPr="00473779" w:rsidRDefault="004B6DBD" w:rsidP="000E5E9F">
            <w:pPr>
              <w:snapToGrid/>
              <w:spacing w:before="0" w:line="220" w:lineRule="exact"/>
              <w:jc w:val="both"/>
              <w:rPr>
                <w:sz w:val="22"/>
                <w:szCs w:val="22"/>
              </w:rPr>
            </w:pPr>
          </w:p>
        </w:tc>
      </w:tr>
      <w:tr w:rsidR="0027706C" w:rsidRPr="00473779" w:rsidTr="00587C9B">
        <w:trPr>
          <w:trHeight w:val="70"/>
          <w:jc w:val="center"/>
        </w:trPr>
        <w:tc>
          <w:tcPr>
            <w:tcW w:w="135" w:type="pct"/>
          </w:tcPr>
          <w:p w:rsidR="0027706C" w:rsidRDefault="000E5E9F" w:rsidP="000E5E9F">
            <w:pPr>
              <w:snapToGrid/>
              <w:spacing w:before="0" w:line="220" w:lineRule="exact"/>
              <w:jc w:val="both"/>
              <w:rPr>
                <w:sz w:val="22"/>
                <w:szCs w:val="22"/>
              </w:rPr>
            </w:pPr>
            <w:r>
              <w:rPr>
                <w:sz w:val="22"/>
                <w:szCs w:val="22"/>
              </w:rPr>
              <w:t>2.</w:t>
            </w:r>
          </w:p>
        </w:tc>
        <w:tc>
          <w:tcPr>
            <w:tcW w:w="698" w:type="pct"/>
          </w:tcPr>
          <w:p w:rsidR="0027706C" w:rsidRPr="008C16A0" w:rsidRDefault="001F6C95" w:rsidP="000E5E9F">
            <w:pPr>
              <w:widowControl/>
              <w:snapToGrid/>
              <w:spacing w:before="0" w:line="220" w:lineRule="exact"/>
              <w:jc w:val="both"/>
              <w:rPr>
                <w:sz w:val="22"/>
                <w:szCs w:val="22"/>
              </w:rPr>
            </w:pPr>
            <w:r>
              <w:rPr>
                <w:sz w:val="22"/>
                <w:szCs w:val="22"/>
              </w:rPr>
              <w:t xml:space="preserve">Пищевая рыбная продукция. </w:t>
            </w:r>
            <w:r w:rsidRPr="001F6C95">
              <w:rPr>
                <w:b/>
                <w:sz w:val="22"/>
                <w:szCs w:val="22"/>
              </w:rPr>
              <w:t xml:space="preserve">Натуральные рыбные консервы </w:t>
            </w:r>
            <w:r w:rsidRPr="001F6C95">
              <w:rPr>
                <w:b/>
                <w:sz w:val="22"/>
                <w:szCs w:val="22"/>
              </w:rPr>
              <w:lastRenderedPageBreak/>
              <w:t>стерилизованные. «Печень трески натуральная»</w:t>
            </w:r>
            <w:r w:rsidR="000E5E9F" w:rsidRPr="000E5E9F">
              <w:rPr>
                <w:sz w:val="22"/>
                <w:szCs w:val="22"/>
              </w:rPr>
              <w:t>,</w:t>
            </w:r>
            <w:r w:rsidRPr="000E5E9F">
              <w:rPr>
                <w:sz w:val="22"/>
                <w:szCs w:val="22"/>
              </w:rPr>
              <w:t xml:space="preserve"> </w:t>
            </w:r>
            <w:r w:rsidR="000E5E9F">
              <w:rPr>
                <w:sz w:val="22"/>
                <w:szCs w:val="22"/>
              </w:rPr>
              <w:t>п</w:t>
            </w:r>
            <w:r w:rsidRPr="000E5E9F">
              <w:rPr>
                <w:sz w:val="22"/>
                <w:szCs w:val="22"/>
              </w:rPr>
              <w:t>роизведено из охлажденного сырья,</w:t>
            </w:r>
            <w:r>
              <w:rPr>
                <w:sz w:val="22"/>
                <w:szCs w:val="22"/>
              </w:rPr>
              <w:t xml:space="preserve"> ГОСТ 13272-2009, дата изготовления 05.10.2021, срок годности 24 месяца с даты изготовления, штриховой код 4605463001654 </w:t>
            </w:r>
            <w:r w:rsidRPr="001F6C95">
              <w:rPr>
                <w:i/>
                <w:sz w:val="22"/>
                <w:szCs w:val="22"/>
              </w:rPr>
              <w:t>(объём партии 20 единиц по 115 г)</w:t>
            </w:r>
          </w:p>
        </w:tc>
        <w:tc>
          <w:tcPr>
            <w:tcW w:w="725" w:type="pct"/>
          </w:tcPr>
          <w:p w:rsidR="0027706C" w:rsidRPr="0027706C" w:rsidRDefault="0027706C" w:rsidP="000E5E9F">
            <w:pPr>
              <w:tabs>
                <w:tab w:val="left" w:leader="underscore" w:pos="9498"/>
              </w:tabs>
              <w:spacing w:before="0" w:line="220" w:lineRule="exact"/>
              <w:jc w:val="both"/>
              <w:rPr>
                <w:rStyle w:val="FontStyle17"/>
                <w:rFonts w:eastAsia="Calibri"/>
                <w:sz w:val="22"/>
                <w:szCs w:val="22"/>
              </w:rPr>
            </w:pPr>
            <w:r w:rsidRPr="00704F67">
              <w:rPr>
                <w:rStyle w:val="FontStyle17"/>
                <w:rFonts w:eastAsia="Calibri"/>
                <w:sz w:val="22"/>
                <w:szCs w:val="22"/>
              </w:rPr>
              <w:lastRenderedPageBreak/>
              <w:t>Изготовитель</w:t>
            </w:r>
            <w:r w:rsidRPr="0027706C">
              <w:rPr>
                <w:rStyle w:val="FontStyle17"/>
                <w:rFonts w:eastAsia="Calibri"/>
                <w:sz w:val="22"/>
                <w:szCs w:val="22"/>
              </w:rPr>
              <w:t xml:space="preserve">: </w:t>
            </w:r>
          </w:p>
          <w:p w:rsidR="0027706C" w:rsidRPr="008E6CB9" w:rsidRDefault="0027706C" w:rsidP="000E5E9F">
            <w:pPr>
              <w:widowControl/>
              <w:tabs>
                <w:tab w:val="left" w:pos="5220"/>
                <w:tab w:val="left" w:pos="5670"/>
              </w:tabs>
              <w:snapToGrid/>
              <w:spacing w:before="0" w:line="220" w:lineRule="exact"/>
              <w:ind w:right="142"/>
              <w:jc w:val="both"/>
              <w:outlineLvl w:val="0"/>
              <w:rPr>
                <w:rFonts w:eastAsia="Batang"/>
                <w:b/>
                <w:i/>
                <w:spacing w:val="-6"/>
                <w:sz w:val="22"/>
                <w:szCs w:val="22"/>
                <w:lang w:eastAsia="en-US"/>
              </w:rPr>
            </w:pPr>
            <w:r w:rsidRPr="008E6CB9">
              <w:rPr>
                <w:b/>
                <w:sz w:val="22"/>
                <w:szCs w:val="22"/>
              </w:rPr>
              <w:t>ООО «</w:t>
            </w:r>
            <w:r>
              <w:rPr>
                <w:b/>
                <w:sz w:val="22"/>
                <w:szCs w:val="22"/>
              </w:rPr>
              <w:t>РК «За Родину»</w:t>
            </w:r>
            <w:r w:rsidRPr="008E6CB9">
              <w:rPr>
                <w:b/>
                <w:sz w:val="22"/>
                <w:szCs w:val="22"/>
              </w:rPr>
              <w:t>,</w:t>
            </w:r>
            <w:r w:rsidRPr="008E6CB9">
              <w:rPr>
                <w:i/>
                <w:sz w:val="22"/>
                <w:szCs w:val="22"/>
              </w:rPr>
              <w:t xml:space="preserve"> Российская </w:t>
            </w:r>
            <w:r w:rsidRPr="008E6CB9">
              <w:rPr>
                <w:i/>
                <w:sz w:val="22"/>
                <w:szCs w:val="22"/>
              </w:rPr>
              <w:lastRenderedPageBreak/>
              <w:t xml:space="preserve">Федерация, </w:t>
            </w:r>
            <w:r>
              <w:rPr>
                <w:i/>
                <w:sz w:val="22"/>
                <w:szCs w:val="22"/>
              </w:rPr>
              <w:t xml:space="preserve">Калининградская </w:t>
            </w:r>
            <w:proofErr w:type="gramStart"/>
            <w:r>
              <w:rPr>
                <w:i/>
                <w:sz w:val="22"/>
                <w:szCs w:val="22"/>
              </w:rPr>
              <w:t xml:space="preserve">область,   </w:t>
            </w:r>
            <w:proofErr w:type="gramEnd"/>
            <w:r>
              <w:rPr>
                <w:i/>
                <w:sz w:val="22"/>
                <w:szCs w:val="22"/>
              </w:rPr>
              <w:t xml:space="preserve">                                     г. Светлый,                             п. Взморье,                             ул. Заливная, 2а</w:t>
            </w:r>
          </w:p>
          <w:p w:rsidR="0027706C" w:rsidRPr="00704F67" w:rsidRDefault="0027706C" w:rsidP="000E5E9F">
            <w:pPr>
              <w:tabs>
                <w:tab w:val="left" w:leader="underscore" w:pos="9498"/>
              </w:tabs>
              <w:spacing w:before="0" w:line="220" w:lineRule="exact"/>
              <w:jc w:val="both"/>
              <w:rPr>
                <w:rStyle w:val="FontStyle17"/>
                <w:rFonts w:eastAsia="Calibri"/>
                <w:sz w:val="22"/>
                <w:szCs w:val="22"/>
              </w:rPr>
            </w:pPr>
          </w:p>
        </w:tc>
        <w:tc>
          <w:tcPr>
            <w:tcW w:w="590" w:type="pct"/>
          </w:tcPr>
          <w:p w:rsidR="0027706C" w:rsidRPr="009E153B" w:rsidRDefault="0027706C" w:rsidP="000E5E9F">
            <w:pPr>
              <w:pStyle w:val="ad"/>
              <w:widowControl w:val="0"/>
              <w:tabs>
                <w:tab w:val="left" w:pos="1334"/>
              </w:tabs>
              <w:spacing w:after="0" w:line="220" w:lineRule="exact"/>
              <w:jc w:val="both"/>
              <w:rPr>
                <w:color w:val="000000" w:themeColor="text1"/>
                <w:sz w:val="22"/>
                <w:szCs w:val="22"/>
              </w:rPr>
            </w:pPr>
            <w:r w:rsidRPr="009E153B">
              <w:rPr>
                <w:color w:val="000000" w:themeColor="text1"/>
                <w:sz w:val="22"/>
                <w:szCs w:val="22"/>
              </w:rPr>
              <w:lastRenderedPageBreak/>
              <w:t xml:space="preserve">Магазин </w:t>
            </w:r>
            <w:r>
              <w:rPr>
                <w:color w:val="000000" w:themeColor="text1"/>
                <w:sz w:val="22"/>
                <w:szCs w:val="22"/>
              </w:rPr>
              <w:t>«</w:t>
            </w:r>
            <w:proofErr w:type="spellStart"/>
            <w:r>
              <w:rPr>
                <w:color w:val="000000" w:themeColor="text1"/>
                <w:sz w:val="22"/>
                <w:szCs w:val="22"/>
              </w:rPr>
              <w:t>Алми</w:t>
            </w:r>
            <w:proofErr w:type="spellEnd"/>
            <w:r>
              <w:rPr>
                <w:color w:val="000000" w:themeColor="text1"/>
                <w:sz w:val="22"/>
                <w:szCs w:val="22"/>
              </w:rPr>
              <w:t>»</w:t>
            </w:r>
            <w:r w:rsidRPr="009E153B">
              <w:rPr>
                <w:color w:val="000000" w:themeColor="text1"/>
                <w:sz w:val="22"/>
                <w:szCs w:val="22"/>
              </w:rPr>
              <w:t xml:space="preserve">                            </w:t>
            </w:r>
            <w:r>
              <w:rPr>
                <w:color w:val="000000" w:themeColor="text1"/>
                <w:sz w:val="22"/>
                <w:szCs w:val="22"/>
              </w:rPr>
              <w:t xml:space="preserve">ЗАО </w:t>
            </w:r>
            <w:r w:rsidRPr="009E153B">
              <w:rPr>
                <w:color w:val="000000" w:themeColor="text1"/>
                <w:sz w:val="22"/>
                <w:szCs w:val="22"/>
              </w:rPr>
              <w:t>«</w:t>
            </w:r>
            <w:proofErr w:type="spellStart"/>
            <w:r>
              <w:rPr>
                <w:color w:val="000000" w:themeColor="text1"/>
                <w:sz w:val="22"/>
                <w:szCs w:val="22"/>
              </w:rPr>
              <w:t>Юнифуд</w:t>
            </w:r>
            <w:proofErr w:type="spellEnd"/>
            <w:r w:rsidRPr="009E153B">
              <w:rPr>
                <w:color w:val="000000" w:themeColor="text1"/>
                <w:sz w:val="22"/>
                <w:szCs w:val="22"/>
              </w:rPr>
              <w:t>»</w:t>
            </w:r>
            <w:r>
              <w:rPr>
                <w:color w:val="000000" w:themeColor="text1"/>
                <w:sz w:val="22"/>
                <w:szCs w:val="22"/>
              </w:rPr>
              <w:t>,</w:t>
            </w:r>
          </w:p>
          <w:p w:rsidR="0027706C" w:rsidRPr="009E153B" w:rsidRDefault="0027706C" w:rsidP="000E5E9F">
            <w:pPr>
              <w:pStyle w:val="ad"/>
              <w:widowControl w:val="0"/>
              <w:tabs>
                <w:tab w:val="left" w:pos="1334"/>
              </w:tabs>
              <w:spacing w:after="0" w:line="220" w:lineRule="exact"/>
              <w:jc w:val="both"/>
              <w:rPr>
                <w:rFonts w:eastAsia="Batang"/>
                <w:bCs/>
                <w:sz w:val="22"/>
                <w:szCs w:val="22"/>
              </w:rPr>
            </w:pPr>
            <w:r w:rsidRPr="009E153B">
              <w:rPr>
                <w:rFonts w:eastAsia="Batang"/>
                <w:bCs/>
                <w:sz w:val="22"/>
                <w:szCs w:val="22"/>
              </w:rPr>
              <w:t xml:space="preserve">расположенный по адресу </w:t>
            </w:r>
          </w:p>
          <w:p w:rsidR="0027706C" w:rsidRDefault="0027706C" w:rsidP="000E5E9F">
            <w:pPr>
              <w:pStyle w:val="ad"/>
              <w:widowControl w:val="0"/>
              <w:tabs>
                <w:tab w:val="left" w:pos="1334"/>
              </w:tabs>
              <w:spacing w:after="0" w:line="220" w:lineRule="exact"/>
              <w:jc w:val="both"/>
              <w:rPr>
                <w:sz w:val="22"/>
                <w:szCs w:val="22"/>
              </w:rPr>
            </w:pPr>
            <w:r>
              <w:rPr>
                <w:sz w:val="22"/>
                <w:szCs w:val="22"/>
              </w:rPr>
              <w:lastRenderedPageBreak/>
              <w:t>г. Минск, пр. Рокоссовского, д. 119, пом. 1</w:t>
            </w:r>
          </w:p>
          <w:p w:rsidR="0027706C" w:rsidRPr="009E153B" w:rsidRDefault="0027706C" w:rsidP="000E5E9F">
            <w:pPr>
              <w:pStyle w:val="ad"/>
              <w:widowControl w:val="0"/>
              <w:tabs>
                <w:tab w:val="left" w:pos="1334"/>
              </w:tabs>
              <w:spacing w:after="0" w:line="220" w:lineRule="exact"/>
              <w:jc w:val="both"/>
              <w:rPr>
                <w:color w:val="000000" w:themeColor="text1"/>
                <w:sz w:val="22"/>
                <w:szCs w:val="22"/>
              </w:rPr>
            </w:pPr>
            <w:r w:rsidRPr="009E153B">
              <w:rPr>
                <w:rFonts w:eastAsia="Batang"/>
                <w:bCs/>
                <w:sz w:val="22"/>
                <w:szCs w:val="22"/>
              </w:rPr>
              <w:t>(юридический адрес</w:t>
            </w:r>
            <w:r>
              <w:rPr>
                <w:sz w:val="22"/>
                <w:szCs w:val="22"/>
              </w:rPr>
              <w:t xml:space="preserve"> г. Минск, ул. </w:t>
            </w:r>
            <w:proofErr w:type="spellStart"/>
            <w:r>
              <w:rPr>
                <w:sz w:val="22"/>
                <w:szCs w:val="22"/>
              </w:rPr>
              <w:t>Притыцкого</w:t>
            </w:r>
            <w:proofErr w:type="spellEnd"/>
            <w:r>
              <w:rPr>
                <w:sz w:val="22"/>
                <w:szCs w:val="22"/>
              </w:rPr>
              <w:t>, д. 93, оф. 11</w:t>
            </w:r>
            <w:r w:rsidRPr="009E153B">
              <w:rPr>
                <w:rFonts w:eastAsia="Batang"/>
                <w:bCs/>
                <w:sz w:val="22"/>
                <w:szCs w:val="22"/>
              </w:rPr>
              <w:t>)</w:t>
            </w:r>
          </w:p>
        </w:tc>
        <w:tc>
          <w:tcPr>
            <w:tcW w:w="998" w:type="pct"/>
          </w:tcPr>
          <w:p w:rsidR="0027706C" w:rsidRPr="00404A4C" w:rsidRDefault="0027706C" w:rsidP="000E5E9F">
            <w:pPr>
              <w:pStyle w:val="111"/>
              <w:spacing w:line="220" w:lineRule="exact"/>
              <w:contextualSpacing/>
              <w:rPr>
                <w:rFonts w:ascii="Times New Roman" w:hAnsi="Times New Roman" w:cs="Times New Roman"/>
              </w:rPr>
            </w:pPr>
            <w:r w:rsidRPr="00030250">
              <w:rPr>
                <w:rFonts w:ascii="Times New Roman" w:eastAsia="Batang" w:hAnsi="Times New Roman" w:cs="Times New Roman"/>
                <w:spacing w:val="-6"/>
                <w:lang w:eastAsia="en-US"/>
              </w:rPr>
              <w:lastRenderedPageBreak/>
              <w:t xml:space="preserve">Не соответствует требованиям </w:t>
            </w:r>
            <w:r w:rsidRPr="00404A4C">
              <w:rPr>
                <w:rFonts w:ascii="Times New Roman" w:hAnsi="Times New Roman" w:cs="Times New Roman"/>
              </w:rPr>
              <w:t>Санитарных норм и правил,</w:t>
            </w:r>
          </w:p>
          <w:p w:rsidR="0027706C" w:rsidRDefault="0027706C" w:rsidP="000E5E9F">
            <w:pPr>
              <w:pStyle w:val="111"/>
              <w:spacing w:line="220" w:lineRule="exact"/>
              <w:jc w:val="both"/>
              <w:rPr>
                <w:rStyle w:val="FontStyle17"/>
                <w:sz w:val="22"/>
                <w:szCs w:val="22"/>
              </w:rPr>
            </w:pPr>
            <w:r w:rsidRPr="00404A4C">
              <w:rPr>
                <w:rFonts w:ascii="Times New Roman" w:hAnsi="Times New Roman" w:cs="Times New Roman"/>
              </w:rPr>
              <w:t xml:space="preserve">ГН, утвержденных Постановлением </w:t>
            </w:r>
            <w:r w:rsidRPr="00404A4C">
              <w:rPr>
                <w:rFonts w:ascii="Times New Roman" w:hAnsi="Times New Roman" w:cs="Times New Roman"/>
              </w:rPr>
              <w:lastRenderedPageBreak/>
              <w:t>Министерства здравоохранения Республики Беларусь от 21.06.2013</w:t>
            </w:r>
            <w:r>
              <w:rPr>
                <w:rFonts w:ascii="Times New Roman" w:hAnsi="Times New Roman" w:cs="Times New Roman"/>
              </w:rPr>
              <w:t xml:space="preserve"> </w:t>
            </w:r>
            <w:r w:rsidRPr="00404A4C">
              <w:rPr>
                <w:rFonts w:ascii="Times New Roman" w:hAnsi="Times New Roman" w:cs="Times New Roman"/>
              </w:rPr>
              <w:t>№ 52</w:t>
            </w:r>
            <w:r>
              <w:rPr>
                <w:rFonts w:ascii="Times New Roman" w:hAnsi="Times New Roman" w:cs="Times New Roman"/>
              </w:rPr>
              <w:t>;</w:t>
            </w:r>
          </w:p>
          <w:p w:rsidR="0027706C" w:rsidRDefault="0027706C" w:rsidP="000E5E9F">
            <w:pPr>
              <w:pStyle w:val="111"/>
              <w:spacing w:line="220" w:lineRule="exact"/>
              <w:contextualSpacing/>
              <w:jc w:val="both"/>
              <w:rPr>
                <w:rFonts w:ascii="Times New Roman" w:hAnsi="Times New Roman" w:cs="Times New Roman"/>
              </w:rPr>
            </w:pPr>
            <w:r w:rsidRPr="00030250">
              <w:rPr>
                <w:rFonts w:ascii="Times New Roman" w:hAnsi="Times New Roman" w:cs="Times New Roman"/>
              </w:rPr>
              <w:t>ТР ЕАЭС 040/2016, принятого Решением Совета Евразийской экономической комиссии от 18.10.2016                      № 162</w:t>
            </w:r>
          </w:p>
          <w:p w:rsidR="0027706C" w:rsidRPr="00030250" w:rsidRDefault="0027706C" w:rsidP="000E5E9F">
            <w:pPr>
              <w:pStyle w:val="111"/>
              <w:spacing w:line="220" w:lineRule="exact"/>
              <w:contextualSpacing/>
              <w:jc w:val="both"/>
              <w:rPr>
                <w:rFonts w:ascii="Times New Roman" w:eastAsia="Batang" w:hAnsi="Times New Roman" w:cs="Times New Roman"/>
                <w:spacing w:val="-6"/>
                <w:lang w:eastAsia="en-US"/>
              </w:rPr>
            </w:pPr>
            <w:r w:rsidRPr="00030250">
              <w:rPr>
                <w:rFonts w:ascii="Times New Roman" w:eastAsia="Batang" w:hAnsi="Times New Roman" w:cs="Times New Roman"/>
                <w:b/>
                <w:spacing w:val="-6"/>
                <w:lang w:eastAsia="en-US"/>
              </w:rPr>
              <w:t>по органолептическ</w:t>
            </w:r>
            <w:r>
              <w:rPr>
                <w:rFonts w:ascii="Times New Roman" w:eastAsia="Batang" w:hAnsi="Times New Roman" w:cs="Times New Roman"/>
                <w:b/>
                <w:spacing w:val="-6"/>
                <w:lang w:eastAsia="en-US"/>
              </w:rPr>
              <w:t>им</w:t>
            </w:r>
            <w:r w:rsidRPr="00030250">
              <w:rPr>
                <w:rFonts w:ascii="Times New Roman" w:eastAsia="Batang" w:hAnsi="Times New Roman" w:cs="Times New Roman"/>
                <w:b/>
                <w:spacing w:val="-6"/>
                <w:lang w:eastAsia="en-US"/>
              </w:rPr>
              <w:t xml:space="preserve"> показател</w:t>
            </w:r>
            <w:r>
              <w:rPr>
                <w:rFonts w:ascii="Times New Roman" w:eastAsia="Batang" w:hAnsi="Times New Roman" w:cs="Times New Roman"/>
                <w:b/>
                <w:spacing w:val="-6"/>
                <w:lang w:eastAsia="en-US"/>
              </w:rPr>
              <w:t>ям</w:t>
            </w:r>
            <w:r w:rsidRPr="00030250">
              <w:rPr>
                <w:rFonts w:ascii="Times New Roman" w:eastAsia="Batang" w:hAnsi="Times New Roman" w:cs="Times New Roman"/>
                <w:b/>
                <w:spacing w:val="-6"/>
                <w:lang w:eastAsia="en-US"/>
              </w:rPr>
              <w:t>:</w:t>
            </w:r>
            <w:r>
              <w:rPr>
                <w:rFonts w:ascii="Times New Roman" w:eastAsia="Batang" w:hAnsi="Times New Roman" w:cs="Times New Roman"/>
                <w:b/>
                <w:spacing w:val="-6"/>
                <w:lang w:eastAsia="en-US"/>
              </w:rPr>
              <w:t xml:space="preserve"> </w:t>
            </w:r>
            <w:r w:rsidRPr="007220CB">
              <w:rPr>
                <w:rFonts w:ascii="Times New Roman" w:eastAsia="Batang" w:hAnsi="Times New Roman" w:cs="Times New Roman"/>
                <w:spacing w:val="-6"/>
                <w:lang w:eastAsia="en-US"/>
              </w:rPr>
              <w:t>состояние печени: целая</w:t>
            </w:r>
            <w:r>
              <w:rPr>
                <w:rFonts w:ascii="Times New Roman" w:eastAsia="Batang" w:hAnsi="Times New Roman" w:cs="Times New Roman"/>
                <w:spacing w:val="-6"/>
                <w:lang w:eastAsia="en-US"/>
              </w:rPr>
              <w:t xml:space="preserve"> и кусочки</w:t>
            </w:r>
            <w:r w:rsidRPr="007220CB">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различной формы и величины, с наличием личинок паразитов в свёрнутом и нитевидном состоянии </w:t>
            </w:r>
            <w:r w:rsidRPr="005E2C47">
              <w:rPr>
                <w:rFonts w:ascii="Times New Roman" w:hAnsi="Times New Roman" w:cs="Times New Roman"/>
              </w:rPr>
              <w:t>(</w:t>
            </w:r>
            <w:r w:rsidRPr="00704F67">
              <w:rPr>
                <w:rFonts w:ascii="Times New Roman" w:hAnsi="Times New Roman" w:cs="Times New Roman"/>
              </w:rPr>
              <w:t xml:space="preserve">протокол лабораторных испытаний </w:t>
            </w:r>
            <w:r>
              <w:rPr>
                <w:rFonts w:ascii="Times New Roman" w:hAnsi="Times New Roman" w:cs="Times New Roman"/>
              </w:rPr>
              <w:t xml:space="preserve">Ленинского района г. Минска </w:t>
            </w:r>
            <w:r w:rsidRPr="00704F67">
              <w:rPr>
                <w:rFonts w:ascii="Times New Roman" w:hAnsi="Times New Roman" w:cs="Times New Roman"/>
              </w:rPr>
              <w:t>ЦГЭ</w:t>
            </w:r>
            <w:r>
              <w:rPr>
                <w:rFonts w:ascii="Times New Roman" w:hAnsi="Times New Roman" w:cs="Times New Roman"/>
              </w:rPr>
              <w:t xml:space="preserve"> от</w:t>
            </w:r>
            <w:r w:rsidRPr="00704F67">
              <w:rPr>
                <w:rFonts w:ascii="Times New Roman" w:hAnsi="Times New Roman" w:cs="Times New Roman"/>
              </w:rPr>
              <w:t xml:space="preserve"> </w:t>
            </w:r>
            <w:r>
              <w:rPr>
                <w:rFonts w:ascii="Times New Roman" w:hAnsi="Times New Roman" w:cs="Times New Roman"/>
              </w:rPr>
              <w:t>15.02.2023                                                      № 53-30/248)</w:t>
            </w:r>
          </w:p>
        </w:tc>
        <w:tc>
          <w:tcPr>
            <w:tcW w:w="907" w:type="pct"/>
          </w:tcPr>
          <w:p w:rsidR="0027706C" w:rsidRPr="00CA5101" w:rsidRDefault="0027706C" w:rsidP="000E5E9F">
            <w:pPr>
              <w:pStyle w:val="27"/>
              <w:shd w:val="clear" w:color="auto" w:fill="auto"/>
              <w:tabs>
                <w:tab w:val="left" w:pos="1227"/>
              </w:tabs>
              <w:spacing w:before="0" w:line="220" w:lineRule="exact"/>
              <w:rPr>
                <w:b w:val="0"/>
                <w:sz w:val="22"/>
                <w:szCs w:val="22"/>
              </w:rPr>
            </w:pPr>
            <w:r w:rsidRPr="00473779">
              <w:rPr>
                <w:b w:val="0"/>
                <w:sz w:val="22"/>
                <w:szCs w:val="22"/>
              </w:rPr>
              <w:lastRenderedPageBreak/>
              <w:t xml:space="preserve">ТТН серии </w:t>
            </w:r>
            <w:r>
              <w:rPr>
                <w:b w:val="0"/>
                <w:sz w:val="22"/>
                <w:szCs w:val="22"/>
              </w:rPr>
              <w:t xml:space="preserve">ХИ </w:t>
            </w:r>
            <w:r w:rsidRPr="00473779">
              <w:rPr>
                <w:b w:val="0"/>
                <w:sz w:val="22"/>
                <w:szCs w:val="22"/>
              </w:rPr>
              <w:t xml:space="preserve">№ </w:t>
            </w:r>
            <w:r>
              <w:rPr>
                <w:b w:val="0"/>
                <w:sz w:val="22"/>
                <w:szCs w:val="22"/>
              </w:rPr>
              <w:t>0520796</w:t>
            </w:r>
            <w:r w:rsidRPr="00473779">
              <w:rPr>
                <w:b w:val="0"/>
                <w:sz w:val="22"/>
                <w:szCs w:val="22"/>
              </w:rPr>
              <w:t xml:space="preserve">                            от </w:t>
            </w:r>
            <w:r>
              <w:rPr>
                <w:b w:val="0"/>
                <w:sz w:val="22"/>
                <w:szCs w:val="22"/>
              </w:rPr>
              <w:t>26</w:t>
            </w:r>
            <w:r w:rsidRPr="00473779">
              <w:rPr>
                <w:b w:val="0"/>
                <w:sz w:val="22"/>
                <w:szCs w:val="22"/>
              </w:rPr>
              <w:t>.</w:t>
            </w:r>
            <w:r>
              <w:rPr>
                <w:b w:val="0"/>
                <w:sz w:val="22"/>
                <w:szCs w:val="22"/>
              </w:rPr>
              <w:t>01</w:t>
            </w:r>
            <w:r w:rsidRPr="00473779">
              <w:rPr>
                <w:b w:val="0"/>
                <w:sz w:val="22"/>
                <w:szCs w:val="22"/>
              </w:rPr>
              <w:t>.202</w:t>
            </w:r>
            <w:r>
              <w:rPr>
                <w:b w:val="0"/>
                <w:sz w:val="22"/>
                <w:szCs w:val="22"/>
              </w:rPr>
              <w:t>3</w:t>
            </w:r>
            <w:r w:rsidRPr="00473779">
              <w:rPr>
                <w:b w:val="0"/>
                <w:sz w:val="22"/>
                <w:szCs w:val="22"/>
              </w:rPr>
              <w:t xml:space="preserve">, </w:t>
            </w:r>
            <w:r w:rsidRPr="00CA5101">
              <w:rPr>
                <w:b w:val="0"/>
                <w:sz w:val="22"/>
                <w:szCs w:val="22"/>
              </w:rPr>
              <w:t>декларация о соответствии</w:t>
            </w:r>
          </w:p>
          <w:p w:rsidR="0027706C" w:rsidRPr="00473779" w:rsidRDefault="0027706C" w:rsidP="000E5E9F">
            <w:pPr>
              <w:pStyle w:val="27"/>
              <w:shd w:val="clear" w:color="auto" w:fill="auto"/>
              <w:tabs>
                <w:tab w:val="left" w:pos="1227"/>
              </w:tabs>
              <w:spacing w:before="0" w:line="220" w:lineRule="exact"/>
              <w:rPr>
                <w:b w:val="0"/>
                <w:sz w:val="22"/>
                <w:szCs w:val="22"/>
              </w:rPr>
            </w:pPr>
            <w:r w:rsidRPr="00473779">
              <w:rPr>
                <w:b w:val="0"/>
                <w:sz w:val="22"/>
                <w:szCs w:val="22"/>
              </w:rPr>
              <w:t xml:space="preserve">ЕАЭС № </w:t>
            </w:r>
            <w:r w:rsidRPr="00473779">
              <w:rPr>
                <w:b w:val="0"/>
                <w:sz w:val="22"/>
                <w:szCs w:val="22"/>
                <w:lang w:val="en-US"/>
              </w:rPr>
              <w:t>RU</w:t>
            </w:r>
            <w:r w:rsidRPr="00473779">
              <w:rPr>
                <w:b w:val="0"/>
                <w:sz w:val="22"/>
                <w:szCs w:val="22"/>
              </w:rPr>
              <w:t xml:space="preserve"> Д – </w:t>
            </w:r>
            <w:r w:rsidRPr="00473779">
              <w:rPr>
                <w:b w:val="0"/>
                <w:sz w:val="22"/>
                <w:szCs w:val="22"/>
                <w:lang w:val="en-US"/>
              </w:rPr>
              <w:t>RU</w:t>
            </w:r>
            <w:r w:rsidRPr="00473779">
              <w:rPr>
                <w:b w:val="0"/>
                <w:sz w:val="22"/>
                <w:szCs w:val="22"/>
              </w:rPr>
              <w:t>.</w:t>
            </w:r>
            <w:r>
              <w:rPr>
                <w:b w:val="0"/>
                <w:sz w:val="22"/>
                <w:szCs w:val="22"/>
              </w:rPr>
              <w:t>РА</w:t>
            </w:r>
            <w:r w:rsidRPr="00473779">
              <w:rPr>
                <w:b w:val="0"/>
                <w:sz w:val="22"/>
                <w:szCs w:val="22"/>
              </w:rPr>
              <w:t xml:space="preserve"> </w:t>
            </w:r>
            <w:r>
              <w:rPr>
                <w:b w:val="0"/>
                <w:sz w:val="22"/>
                <w:szCs w:val="22"/>
              </w:rPr>
              <w:lastRenderedPageBreak/>
              <w:t>03</w:t>
            </w:r>
            <w:r w:rsidRPr="00473779">
              <w:rPr>
                <w:b w:val="0"/>
                <w:sz w:val="22"/>
                <w:szCs w:val="22"/>
              </w:rPr>
              <w:t>.В.</w:t>
            </w:r>
            <w:r>
              <w:rPr>
                <w:b w:val="0"/>
                <w:sz w:val="22"/>
                <w:szCs w:val="22"/>
              </w:rPr>
              <w:t>25073</w:t>
            </w:r>
            <w:r w:rsidRPr="00473779">
              <w:rPr>
                <w:b w:val="0"/>
                <w:sz w:val="22"/>
                <w:szCs w:val="22"/>
              </w:rPr>
              <w:t>/2</w:t>
            </w:r>
            <w:r>
              <w:rPr>
                <w:b w:val="0"/>
                <w:sz w:val="22"/>
                <w:szCs w:val="22"/>
              </w:rPr>
              <w:t>2</w:t>
            </w:r>
            <w:r w:rsidRPr="00473779">
              <w:rPr>
                <w:b w:val="0"/>
                <w:sz w:val="22"/>
                <w:szCs w:val="22"/>
              </w:rPr>
              <w:t xml:space="preserve">, </w:t>
            </w:r>
            <w:r w:rsidRPr="00473779">
              <w:rPr>
                <w:rFonts w:eastAsia="Batang"/>
                <w:b w:val="0"/>
                <w:sz w:val="22"/>
                <w:szCs w:val="22"/>
              </w:rPr>
              <w:t>дата регистрации декларации о соответствии</w:t>
            </w:r>
            <w:r w:rsidRPr="00473779">
              <w:rPr>
                <w:b w:val="0"/>
                <w:sz w:val="22"/>
                <w:szCs w:val="22"/>
              </w:rPr>
              <w:t xml:space="preserve"> </w:t>
            </w:r>
            <w:r>
              <w:rPr>
                <w:b w:val="0"/>
                <w:sz w:val="22"/>
                <w:szCs w:val="22"/>
              </w:rPr>
              <w:t>22</w:t>
            </w:r>
            <w:r w:rsidRPr="00473779">
              <w:rPr>
                <w:b w:val="0"/>
                <w:sz w:val="22"/>
                <w:szCs w:val="22"/>
              </w:rPr>
              <w:t>.</w:t>
            </w:r>
            <w:r>
              <w:rPr>
                <w:b w:val="0"/>
                <w:sz w:val="22"/>
                <w:szCs w:val="22"/>
              </w:rPr>
              <w:t>04</w:t>
            </w:r>
            <w:r w:rsidRPr="00473779">
              <w:rPr>
                <w:b w:val="0"/>
                <w:sz w:val="22"/>
                <w:szCs w:val="22"/>
              </w:rPr>
              <w:t>.202</w:t>
            </w:r>
            <w:r>
              <w:rPr>
                <w:b w:val="0"/>
                <w:sz w:val="22"/>
                <w:szCs w:val="22"/>
              </w:rPr>
              <w:t>2, срок действия до 21</w:t>
            </w:r>
            <w:r w:rsidRPr="00473779">
              <w:rPr>
                <w:b w:val="0"/>
                <w:sz w:val="22"/>
                <w:szCs w:val="22"/>
              </w:rPr>
              <w:t>.</w:t>
            </w:r>
            <w:r>
              <w:rPr>
                <w:b w:val="0"/>
                <w:sz w:val="22"/>
                <w:szCs w:val="22"/>
              </w:rPr>
              <w:t>04</w:t>
            </w:r>
            <w:r w:rsidRPr="00473779">
              <w:rPr>
                <w:b w:val="0"/>
                <w:sz w:val="22"/>
                <w:szCs w:val="22"/>
              </w:rPr>
              <w:t>.202</w:t>
            </w:r>
            <w:r>
              <w:rPr>
                <w:b w:val="0"/>
                <w:sz w:val="22"/>
                <w:szCs w:val="22"/>
              </w:rPr>
              <w:t>5</w:t>
            </w:r>
            <w:r w:rsidRPr="00473779">
              <w:rPr>
                <w:b w:val="0"/>
                <w:sz w:val="22"/>
                <w:szCs w:val="22"/>
              </w:rPr>
              <w:t xml:space="preserve"> включительно</w:t>
            </w:r>
            <w:r>
              <w:rPr>
                <w:b w:val="0"/>
                <w:sz w:val="22"/>
                <w:szCs w:val="22"/>
              </w:rPr>
              <w:t>, удостоверение качества                      № 1527 от 27.10.2021</w:t>
            </w:r>
          </w:p>
        </w:tc>
        <w:tc>
          <w:tcPr>
            <w:tcW w:w="539" w:type="pct"/>
          </w:tcPr>
          <w:p w:rsidR="0027706C" w:rsidRPr="00704F67" w:rsidRDefault="0027706C" w:rsidP="000E5E9F">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lastRenderedPageBreak/>
              <w:t xml:space="preserve">ЦГЭ Ленинского района </w:t>
            </w:r>
            <w:r w:rsidR="00B95A16">
              <w:rPr>
                <w:sz w:val="22"/>
                <w:szCs w:val="22"/>
              </w:rPr>
              <w:t xml:space="preserve">                         </w:t>
            </w:r>
            <w:r>
              <w:rPr>
                <w:sz w:val="22"/>
                <w:szCs w:val="22"/>
              </w:rPr>
              <w:t xml:space="preserve">г. Минска </w:t>
            </w:r>
            <w:r w:rsidRPr="00704F67">
              <w:rPr>
                <w:sz w:val="22"/>
                <w:szCs w:val="22"/>
              </w:rPr>
              <w:t xml:space="preserve">(исх.                       </w:t>
            </w:r>
            <w:r w:rsidRPr="00704F67">
              <w:rPr>
                <w:sz w:val="22"/>
                <w:szCs w:val="22"/>
              </w:rPr>
              <w:lastRenderedPageBreak/>
              <w:t xml:space="preserve">от </w:t>
            </w:r>
            <w:r>
              <w:rPr>
                <w:sz w:val="22"/>
                <w:szCs w:val="22"/>
                <w:lang w:val="be-BY"/>
              </w:rPr>
              <w:t>16</w:t>
            </w:r>
            <w:r w:rsidRPr="00704F67">
              <w:rPr>
                <w:sz w:val="22"/>
                <w:szCs w:val="22"/>
                <w:lang w:val="be-BY"/>
              </w:rPr>
              <w:t>.</w:t>
            </w:r>
            <w:r w:rsidRPr="00704F67">
              <w:rPr>
                <w:sz w:val="22"/>
                <w:szCs w:val="22"/>
              </w:rPr>
              <w:t>0</w:t>
            </w:r>
            <w:r>
              <w:rPr>
                <w:sz w:val="22"/>
                <w:szCs w:val="22"/>
              </w:rPr>
              <w:t>2</w:t>
            </w:r>
            <w:r w:rsidRPr="00704F67">
              <w:rPr>
                <w:sz w:val="22"/>
                <w:szCs w:val="22"/>
              </w:rPr>
              <w:t>.202</w:t>
            </w:r>
            <w:r>
              <w:rPr>
                <w:sz w:val="22"/>
                <w:szCs w:val="22"/>
              </w:rPr>
              <w:t>3</w:t>
            </w:r>
            <w:r w:rsidRPr="00704F67">
              <w:rPr>
                <w:sz w:val="22"/>
                <w:szCs w:val="22"/>
              </w:rPr>
              <w:t xml:space="preserve">                  № </w:t>
            </w:r>
            <w:r>
              <w:rPr>
                <w:sz w:val="22"/>
                <w:szCs w:val="22"/>
              </w:rPr>
              <w:t>31-31205</w:t>
            </w:r>
            <w:r w:rsidRPr="00704F67">
              <w:rPr>
                <w:sz w:val="22"/>
                <w:szCs w:val="22"/>
              </w:rPr>
              <w:t>)</w:t>
            </w:r>
          </w:p>
          <w:p w:rsidR="0027706C" w:rsidRDefault="0027706C" w:rsidP="000E5E9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7706C" w:rsidRPr="00473779" w:rsidRDefault="0027706C" w:rsidP="000E5E9F">
            <w:pPr>
              <w:snapToGrid/>
              <w:spacing w:before="0" w:line="220" w:lineRule="exact"/>
              <w:jc w:val="both"/>
              <w:rPr>
                <w:sz w:val="22"/>
                <w:szCs w:val="22"/>
              </w:rPr>
            </w:pPr>
          </w:p>
        </w:tc>
      </w:tr>
    </w:tbl>
    <w:p w:rsidR="00404A4C" w:rsidRPr="00473779" w:rsidRDefault="00404A4C" w:rsidP="000E5E9F">
      <w:pPr>
        <w:tabs>
          <w:tab w:val="left" w:pos="8040"/>
        </w:tabs>
        <w:spacing w:before="0" w:line="220" w:lineRule="exact"/>
        <w:jc w:val="both"/>
        <w:rPr>
          <w:rFonts w:eastAsia="Batang"/>
          <w:sz w:val="22"/>
          <w:szCs w:val="22"/>
        </w:rPr>
      </w:pPr>
    </w:p>
    <w:sectPr w:rsidR="00404A4C" w:rsidRPr="00473779" w:rsidSect="001A5F3B">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1E" w:rsidRDefault="0057101E">
      <w:pPr>
        <w:widowControl/>
        <w:snapToGrid/>
        <w:spacing w:before="0" w:line="240" w:lineRule="auto"/>
        <w:jc w:val="left"/>
        <w:rPr>
          <w:sz w:val="24"/>
          <w:szCs w:val="24"/>
        </w:rPr>
      </w:pPr>
      <w:r>
        <w:rPr>
          <w:sz w:val="24"/>
          <w:szCs w:val="24"/>
        </w:rPr>
        <w:separator/>
      </w:r>
    </w:p>
  </w:endnote>
  <w:endnote w:type="continuationSeparator" w:id="0">
    <w:p w:rsidR="0057101E" w:rsidRDefault="0057101E">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9E2" w:rsidRDefault="001019E2" w:rsidP="008E6D4B">
    <w:pPr>
      <w:pStyle w:val="a3"/>
      <w:framePr w:wrap="auto" w:vAnchor="text" w:hAnchor="margin" w:xAlign="right" w:y="1"/>
      <w:rPr>
        <w:rStyle w:val="a5"/>
      </w:rPr>
    </w:pPr>
  </w:p>
  <w:p w:rsidR="001019E2" w:rsidRDefault="001019E2"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1E" w:rsidRDefault="0057101E">
      <w:pPr>
        <w:widowControl/>
        <w:snapToGrid/>
        <w:spacing w:before="0" w:line="240" w:lineRule="auto"/>
        <w:jc w:val="left"/>
        <w:rPr>
          <w:sz w:val="24"/>
          <w:szCs w:val="24"/>
        </w:rPr>
      </w:pPr>
      <w:r>
        <w:rPr>
          <w:sz w:val="24"/>
          <w:szCs w:val="24"/>
        </w:rPr>
        <w:separator/>
      </w:r>
    </w:p>
  </w:footnote>
  <w:footnote w:type="continuationSeparator" w:id="0">
    <w:p w:rsidR="0057101E" w:rsidRDefault="0057101E">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113"/>
    <w:rsid w:val="00006CC5"/>
    <w:rsid w:val="00006CF4"/>
    <w:rsid w:val="00007237"/>
    <w:rsid w:val="00007FB5"/>
    <w:rsid w:val="00010308"/>
    <w:rsid w:val="0001034A"/>
    <w:rsid w:val="0001070B"/>
    <w:rsid w:val="00010751"/>
    <w:rsid w:val="00011247"/>
    <w:rsid w:val="00011714"/>
    <w:rsid w:val="000121DD"/>
    <w:rsid w:val="00012289"/>
    <w:rsid w:val="000123C0"/>
    <w:rsid w:val="000126CA"/>
    <w:rsid w:val="000127A7"/>
    <w:rsid w:val="00012A5F"/>
    <w:rsid w:val="00012CD0"/>
    <w:rsid w:val="00012D9B"/>
    <w:rsid w:val="00013140"/>
    <w:rsid w:val="0001340A"/>
    <w:rsid w:val="00013C1B"/>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B52"/>
    <w:rsid w:val="00033CF2"/>
    <w:rsid w:val="000340E5"/>
    <w:rsid w:val="00034319"/>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E47"/>
    <w:rsid w:val="00070116"/>
    <w:rsid w:val="0007023D"/>
    <w:rsid w:val="00071AB1"/>
    <w:rsid w:val="00072ADE"/>
    <w:rsid w:val="00072BA7"/>
    <w:rsid w:val="00073100"/>
    <w:rsid w:val="000733EA"/>
    <w:rsid w:val="000737C5"/>
    <w:rsid w:val="00073DD7"/>
    <w:rsid w:val="00074072"/>
    <w:rsid w:val="0007440D"/>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31BB"/>
    <w:rsid w:val="000A3259"/>
    <w:rsid w:val="000A34E3"/>
    <w:rsid w:val="000A3CDB"/>
    <w:rsid w:val="000A3E99"/>
    <w:rsid w:val="000A4FC6"/>
    <w:rsid w:val="000A52FA"/>
    <w:rsid w:val="000A5C26"/>
    <w:rsid w:val="000A5D3D"/>
    <w:rsid w:val="000A5D55"/>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DD5"/>
    <w:rsid w:val="000C2F91"/>
    <w:rsid w:val="000C312B"/>
    <w:rsid w:val="000C3874"/>
    <w:rsid w:val="000C3F1B"/>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C04"/>
    <w:rsid w:val="000E50C6"/>
    <w:rsid w:val="000E5599"/>
    <w:rsid w:val="000E5E9F"/>
    <w:rsid w:val="000E66A2"/>
    <w:rsid w:val="000E6891"/>
    <w:rsid w:val="000E6DB2"/>
    <w:rsid w:val="000E72DA"/>
    <w:rsid w:val="000E769C"/>
    <w:rsid w:val="000E7C5C"/>
    <w:rsid w:val="000F1FF4"/>
    <w:rsid w:val="000F237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9E2"/>
    <w:rsid w:val="00101A62"/>
    <w:rsid w:val="001024AA"/>
    <w:rsid w:val="00102E6A"/>
    <w:rsid w:val="00103211"/>
    <w:rsid w:val="00103778"/>
    <w:rsid w:val="00103B8E"/>
    <w:rsid w:val="00103EE2"/>
    <w:rsid w:val="00104974"/>
    <w:rsid w:val="00105876"/>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3A0"/>
    <w:rsid w:val="00122D5B"/>
    <w:rsid w:val="001231AE"/>
    <w:rsid w:val="00123773"/>
    <w:rsid w:val="00123EEF"/>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724B"/>
    <w:rsid w:val="00147AA0"/>
    <w:rsid w:val="00147E30"/>
    <w:rsid w:val="00147EC5"/>
    <w:rsid w:val="00150171"/>
    <w:rsid w:val="00150712"/>
    <w:rsid w:val="00150F8B"/>
    <w:rsid w:val="00151367"/>
    <w:rsid w:val="00151B89"/>
    <w:rsid w:val="00153049"/>
    <w:rsid w:val="0015335A"/>
    <w:rsid w:val="00153C1E"/>
    <w:rsid w:val="00153F75"/>
    <w:rsid w:val="001542D8"/>
    <w:rsid w:val="00154308"/>
    <w:rsid w:val="001544B8"/>
    <w:rsid w:val="00154F9D"/>
    <w:rsid w:val="00155503"/>
    <w:rsid w:val="00155779"/>
    <w:rsid w:val="00155F2C"/>
    <w:rsid w:val="00156B25"/>
    <w:rsid w:val="00156FB1"/>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DD6"/>
    <w:rsid w:val="00166E6E"/>
    <w:rsid w:val="00166F6E"/>
    <w:rsid w:val="00167EBA"/>
    <w:rsid w:val="00170D67"/>
    <w:rsid w:val="00171324"/>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3F5"/>
    <w:rsid w:val="00182465"/>
    <w:rsid w:val="00182BEA"/>
    <w:rsid w:val="00182D6B"/>
    <w:rsid w:val="00182F1C"/>
    <w:rsid w:val="00183AF6"/>
    <w:rsid w:val="00183CA4"/>
    <w:rsid w:val="00184558"/>
    <w:rsid w:val="00184E6F"/>
    <w:rsid w:val="00185262"/>
    <w:rsid w:val="00185FF4"/>
    <w:rsid w:val="001866C4"/>
    <w:rsid w:val="001867E2"/>
    <w:rsid w:val="00186C5B"/>
    <w:rsid w:val="00186D9D"/>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05E"/>
    <w:rsid w:val="00196243"/>
    <w:rsid w:val="00196471"/>
    <w:rsid w:val="00196608"/>
    <w:rsid w:val="00196699"/>
    <w:rsid w:val="001967D4"/>
    <w:rsid w:val="001968F6"/>
    <w:rsid w:val="00197830"/>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C0798"/>
    <w:rsid w:val="001C1C20"/>
    <w:rsid w:val="001C1F80"/>
    <w:rsid w:val="001C21A1"/>
    <w:rsid w:val="001C29F2"/>
    <w:rsid w:val="001C307B"/>
    <w:rsid w:val="001C3A71"/>
    <w:rsid w:val="001C409D"/>
    <w:rsid w:val="001C432F"/>
    <w:rsid w:val="001C4435"/>
    <w:rsid w:val="001C518E"/>
    <w:rsid w:val="001C579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570D"/>
    <w:rsid w:val="001E5782"/>
    <w:rsid w:val="001E5BD5"/>
    <w:rsid w:val="001E622A"/>
    <w:rsid w:val="001E6259"/>
    <w:rsid w:val="001E6BCF"/>
    <w:rsid w:val="001E702F"/>
    <w:rsid w:val="001E7195"/>
    <w:rsid w:val="001E750E"/>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624C"/>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A8"/>
    <w:rsid w:val="002174D7"/>
    <w:rsid w:val="002175E3"/>
    <w:rsid w:val="00217911"/>
    <w:rsid w:val="00220108"/>
    <w:rsid w:val="002203DE"/>
    <w:rsid w:val="00220496"/>
    <w:rsid w:val="0022084C"/>
    <w:rsid w:val="00221C30"/>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32CD"/>
    <w:rsid w:val="00253B4B"/>
    <w:rsid w:val="00254947"/>
    <w:rsid w:val="0025519A"/>
    <w:rsid w:val="0025557E"/>
    <w:rsid w:val="00255662"/>
    <w:rsid w:val="00256E7B"/>
    <w:rsid w:val="002577F5"/>
    <w:rsid w:val="00257F16"/>
    <w:rsid w:val="0026018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F8C"/>
    <w:rsid w:val="00281399"/>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5B4"/>
    <w:rsid w:val="002B37ED"/>
    <w:rsid w:val="002B3E8D"/>
    <w:rsid w:val="002B47F1"/>
    <w:rsid w:val="002B4E5E"/>
    <w:rsid w:val="002B5976"/>
    <w:rsid w:val="002B61A4"/>
    <w:rsid w:val="002B6243"/>
    <w:rsid w:val="002B65F9"/>
    <w:rsid w:val="002B6DC7"/>
    <w:rsid w:val="002B6E0E"/>
    <w:rsid w:val="002B6F44"/>
    <w:rsid w:val="002B71BB"/>
    <w:rsid w:val="002B7754"/>
    <w:rsid w:val="002B790C"/>
    <w:rsid w:val="002B7FCC"/>
    <w:rsid w:val="002C03C1"/>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3DAB"/>
    <w:rsid w:val="002E410E"/>
    <w:rsid w:val="002E4570"/>
    <w:rsid w:val="002E5058"/>
    <w:rsid w:val="002E5390"/>
    <w:rsid w:val="002E5BB1"/>
    <w:rsid w:val="002E7FD9"/>
    <w:rsid w:val="002F023A"/>
    <w:rsid w:val="002F02B3"/>
    <w:rsid w:val="002F047B"/>
    <w:rsid w:val="002F0866"/>
    <w:rsid w:val="002F1207"/>
    <w:rsid w:val="002F1D7C"/>
    <w:rsid w:val="002F1E6B"/>
    <w:rsid w:val="002F256A"/>
    <w:rsid w:val="002F259E"/>
    <w:rsid w:val="002F28AC"/>
    <w:rsid w:val="002F2B7C"/>
    <w:rsid w:val="002F307F"/>
    <w:rsid w:val="002F30E5"/>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BA3"/>
    <w:rsid w:val="0030515B"/>
    <w:rsid w:val="00305334"/>
    <w:rsid w:val="0030536D"/>
    <w:rsid w:val="0030550D"/>
    <w:rsid w:val="00305538"/>
    <w:rsid w:val="0030564D"/>
    <w:rsid w:val="0030577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2FB9"/>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80446"/>
    <w:rsid w:val="00380A47"/>
    <w:rsid w:val="0038129F"/>
    <w:rsid w:val="003812AA"/>
    <w:rsid w:val="003823DB"/>
    <w:rsid w:val="00382AEA"/>
    <w:rsid w:val="00382CF7"/>
    <w:rsid w:val="00382F6C"/>
    <w:rsid w:val="0038318E"/>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E33"/>
    <w:rsid w:val="00395E52"/>
    <w:rsid w:val="00396159"/>
    <w:rsid w:val="0039616A"/>
    <w:rsid w:val="00396197"/>
    <w:rsid w:val="00396924"/>
    <w:rsid w:val="003976C3"/>
    <w:rsid w:val="003A08A6"/>
    <w:rsid w:val="003A0B07"/>
    <w:rsid w:val="003A22C4"/>
    <w:rsid w:val="003A22C9"/>
    <w:rsid w:val="003A27AF"/>
    <w:rsid w:val="003A2B8C"/>
    <w:rsid w:val="003A3485"/>
    <w:rsid w:val="003A353D"/>
    <w:rsid w:val="003A3C3A"/>
    <w:rsid w:val="003A415F"/>
    <w:rsid w:val="003A498C"/>
    <w:rsid w:val="003A4C2B"/>
    <w:rsid w:val="003A4F01"/>
    <w:rsid w:val="003A5262"/>
    <w:rsid w:val="003A53FC"/>
    <w:rsid w:val="003A5A4B"/>
    <w:rsid w:val="003A646F"/>
    <w:rsid w:val="003A6757"/>
    <w:rsid w:val="003A6EF6"/>
    <w:rsid w:val="003A7108"/>
    <w:rsid w:val="003A7197"/>
    <w:rsid w:val="003A7548"/>
    <w:rsid w:val="003A78C1"/>
    <w:rsid w:val="003B1AAD"/>
    <w:rsid w:val="003B25C0"/>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24B"/>
    <w:rsid w:val="003D76FD"/>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37C"/>
    <w:rsid w:val="003F04D0"/>
    <w:rsid w:val="003F1974"/>
    <w:rsid w:val="003F1F11"/>
    <w:rsid w:val="003F1FE6"/>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A7C"/>
    <w:rsid w:val="00426271"/>
    <w:rsid w:val="00426595"/>
    <w:rsid w:val="0042662F"/>
    <w:rsid w:val="004276CA"/>
    <w:rsid w:val="00427D67"/>
    <w:rsid w:val="00427D71"/>
    <w:rsid w:val="00427F45"/>
    <w:rsid w:val="00431383"/>
    <w:rsid w:val="00433092"/>
    <w:rsid w:val="00433185"/>
    <w:rsid w:val="00433234"/>
    <w:rsid w:val="004332B5"/>
    <w:rsid w:val="00433351"/>
    <w:rsid w:val="004333D3"/>
    <w:rsid w:val="00433C23"/>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07C"/>
    <w:rsid w:val="00445D4F"/>
    <w:rsid w:val="004466AD"/>
    <w:rsid w:val="00446AA8"/>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2BB9"/>
    <w:rsid w:val="00462E3E"/>
    <w:rsid w:val="0046301E"/>
    <w:rsid w:val="0046308F"/>
    <w:rsid w:val="004630A0"/>
    <w:rsid w:val="004631D8"/>
    <w:rsid w:val="0046324E"/>
    <w:rsid w:val="00463C69"/>
    <w:rsid w:val="004641D0"/>
    <w:rsid w:val="00465008"/>
    <w:rsid w:val="00465E7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D64"/>
    <w:rsid w:val="00475164"/>
    <w:rsid w:val="00475359"/>
    <w:rsid w:val="00475B76"/>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A3E"/>
    <w:rsid w:val="00487048"/>
    <w:rsid w:val="004874F3"/>
    <w:rsid w:val="00487A0C"/>
    <w:rsid w:val="00487B80"/>
    <w:rsid w:val="00490410"/>
    <w:rsid w:val="00490ABD"/>
    <w:rsid w:val="00490F30"/>
    <w:rsid w:val="004919D3"/>
    <w:rsid w:val="00491BDD"/>
    <w:rsid w:val="00491C5E"/>
    <w:rsid w:val="0049210C"/>
    <w:rsid w:val="004922A9"/>
    <w:rsid w:val="004926B2"/>
    <w:rsid w:val="00493131"/>
    <w:rsid w:val="004933AA"/>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1AE3"/>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27"/>
    <w:rsid w:val="004C1719"/>
    <w:rsid w:val="004C19CB"/>
    <w:rsid w:val="004C19CF"/>
    <w:rsid w:val="004C1A17"/>
    <w:rsid w:val="004C1ADA"/>
    <w:rsid w:val="004C1EFF"/>
    <w:rsid w:val="004C1F33"/>
    <w:rsid w:val="004C1F43"/>
    <w:rsid w:val="004C2279"/>
    <w:rsid w:val="004C2489"/>
    <w:rsid w:val="004C2E40"/>
    <w:rsid w:val="004C399A"/>
    <w:rsid w:val="004C3AEF"/>
    <w:rsid w:val="004C3F47"/>
    <w:rsid w:val="004C4E08"/>
    <w:rsid w:val="004C4F4B"/>
    <w:rsid w:val="004C4FC0"/>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D9A"/>
    <w:rsid w:val="004D701F"/>
    <w:rsid w:val="004D7478"/>
    <w:rsid w:val="004D7D94"/>
    <w:rsid w:val="004E014C"/>
    <w:rsid w:val="004E0E6B"/>
    <w:rsid w:val="004E1312"/>
    <w:rsid w:val="004E13A5"/>
    <w:rsid w:val="004E1786"/>
    <w:rsid w:val="004E278F"/>
    <w:rsid w:val="004E3544"/>
    <w:rsid w:val="004E3CB8"/>
    <w:rsid w:val="004E47E4"/>
    <w:rsid w:val="004E4EB4"/>
    <w:rsid w:val="004E6215"/>
    <w:rsid w:val="004E6751"/>
    <w:rsid w:val="004E7912"/>
    <w:rsid w:val="004F004E"/>
    <w:rsid w:val="004F0A61"/>
    <w:rsid w:val="004F0F0C"/>
    <w:rsid w:val="004F0FBB"/>
    <w:rsid w:val="004F1644"/>
    <w:rsid w:val="004F173D"/>
    <w:rsid w:val="004F18A5"/>
    <w:rsid w:val="004F3530"/>
    <w:rsid w:val="004F3DC0"/>
    <w:rsid w:val="004F4BB4"/>
    <w:rsid w:val="004F51CD"/>
    <w:rsid w:val="004F5991"/>
    <w:rsid w:val="004F5AAB"/>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5B4E"/>
    <w:rsid w:val="00506148"/>
    <w:rsid w:val="0050646C"/>
    <w:rsid w:val="00506785"/>
    <w:rsid w:val="00506F07"/>
    <w:rsid w:val="00507483"/>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C9"/>
    <w:rsid w:val="00557AD7"/>
    <w:rsid w:val="0056019E"/>
    <w:rsid w:val="005614B3"/>
    <w:rsid w:val="00561DDA"/>
    <w:rsid w:val="0056243A"/>
    <w:rsid w:val="0056292B"/>
    <w:rsid w:val="00563040"/>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CF5"/>
    <w:rsid w:val="00570D0A"/>
    <w:rsid w:val="00570DB1"/>
    <w:rsid w:val="0057101E"/>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63E"/>
    <w:rsid w:val="005B5184"/>
    <w:rsid w:val="005B5AC7"/>
    <w:rsid w:val="005B6917"/>
    <w:rsid w:val="005B6DA0"/>
    <w:rsid w:val="005B72EA"/>
    <w:rsid w:val="005B7316"/>
    <w:rsid w:val="005B7AC5"/>
    <w:rsid w:val="005C0407"/>
    <w:rsid w:val="005C04FB"/>
    <w:rsid w:val="005C053D"/>
    <w:rsid w:val="005C083F"/>
    <w:rsid w:val="005C1671"/>
    <w:rsid w:val="005C1F44"/>
    <w:rsid w:val="005C29E2"/>
    <w:rsid w:val="005C363B"/>
    <w:rsid w:val="005C3D61"/>
    <w:rsid w:val="005C42AD"/>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D60"/>
    <w:rsid w:val="005D16FF"/>
    <w:rsid w:val="005D289C"/>
    <w:rsid w:val="005D2FC9"/>
    <w:rsid w:val="005D49F9"/>
    <w:rsid w:val="005D4D06"/>
    <w:rsid w:val="005D4F97"/>
    <w:rsid w:val="005D54FA"/>
    <w:rsid w:val="005D5910"/>
    <w:rsid w:val="005D5DDA"/>
    <w:rsid w:val="005D5EB0"/>
    <w:rsid w:val="005D6820"/>
    <w:rsid w:val="005D692B"/>
    <w:rsid w:val="005D69BF"/>
    <w:rsid w:val="005D6B9C"/>
    <w:rsid w:val="005D76F3"/>
    <w:rsid w:val="005E0357"/>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D3D"/>
    <w:rsid w:val="005E7C61"/>
    <w:rsid w:val="005E7CBE"/>
    <w:rsid w:val="005E7DAC"/>
    <w:rsid w:val="005F020F"/>
    <w:rsid w:val="005F1A9B"/>
    <w:rsid w:val="005F1D44"/>
    <w:rsid w:val="005F2773"/>
    <w:rsid w:val="005F285F"/>
    <w:rsid w:val="005F2D55"/>
    <w:rsid w:val="005F39DB"/>
    <w:rsid w:val="005F39DE"/>
    <w:rsid w:val="005F3CB8"/>
    <w:rsid w:val="005F3DD5"/>
    <w:rsid w:val="005F3FDC"/>
    <w:rsid w:val="005F4A57"/>
    <w:rsid w:val="005F59BF"/>
    <w:rsid w:val="005F648F"/>
    <w:rsid w:val="005F6E33"/>
    <w:rsid w:val="005F7033"/>
    <w:rsid w:val="005F7546"/>
    <w:rsid w:val="005F75F5"/>
    <w:rsid w:val="005F77F9"/>
    <w:rsid w:val="005F7B6A"/>
    <w:rsid w:val="005F7BA1"/>
    <w:rsid w:val="0060003D"/>
    <w:rsid w:val="0060050A"/>
    <w:rsid w:val="00600A73"/>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FB8"/>
    <w:rsid w:val="00613198"/>
    <w:rsid w:val="006140D7"/>
    <w:rsid w:val="006146A6"/>
    <w:rsid w:val="00614A8F"/>
    <w:rsid w:val="00614AB1"/>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27F8"/>
    <w:rsid w:val="0062289B"/>
    <w:rsid w:val="00622B2A"/>
    <w:rsid w:val="00622EE9"/>
    <w:rsid w:val="00623DC3"/>
    <w:rsid w:val="00624448"/>
    <w:rsid w:val="00624B14"/>
    <w:rsid w:val="0062531A"/>
    <w:rsid w:val="00625A68"/>
    <w:rsid w:val="0062653A"/>
    <w:rsid w:val="00626D87"/>
    <w:rsid w:val="006273E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AE"/>
    <w:rsid w:val="006453DE"/>
    <w:rsid w:val="00645541"/>
    <w:rsid w:val="00645AF3"/>
    <w:rsid w:val="00645EC5"/>
    <w:rsid w:val="00646811"/>
    <w:rsid w:val="00650059"/>
    <w:rsid w:val="00650249"/>
    <w:rsid w:val="00650DF1"/>
    <w:rsid w:val="00650DFB"/>
    <w:rsid w:val="00651110"/>
    <w:rsid w:val="00651703"/>
    <w:rsid w:val="00651C17"/>
    <w:rsid w:val="00651F88"/>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8B"/>
    <w:rsid w:val="006620AD"/>
    <w:rsid w:val="0066304C"/>
    <w:rsid w:val="006632E5"/>
    <w:rsid w:val="006633C5"/>
    <w:rsid w:val="0066343B"/>
    <w:rsid w:val="00663CB5"/>
    <w:rsid w:val="00663FA8"/>
    <w:rsid w:val="00664444"/>
    <w:rsid w:val="00664AA4"/>
    <w:rsid w:val="00664B21"/>
    <w:rsid w:val="00664F3F"/>
    <w:rsid w:val="006653BD"/>
    <w:rsid w:val="00665E0D"/>
    <w:rsid w:val="00666DBA"/>
    <w:rsid w:val="00666E7B"/>
    <w:rsid w:val="006673FC"/>
    <w:rsid w:val="00667A00"/>
    <w:rsid w:val="00667E4E"/>
    <w:rsid w:val="006701A8"/>
    <w:rsid w:val="006704A0"/>
    <w:rsid w:val="006706BA"/>
    <w:rsid w:val="00670CE1"/>
    <w:rsid w:val="0067145F"/>
    <w:rsid w:val="0067159A"/>
    <w:rsid w:val="00672100"/>
    <w:rsid w:val="006726A5"/>
    <w:rsid w:val="00672723"/>
    <w:rsid w:val="0067354C"/>
    <w:rsid w:val="0067372D"/>
    <w:rsid w:val="00673E34"/>
    <w:rsid w:val="00673E6D"/>
    <w:rsid w:val="00673FAF"/>
    <w:rsid w:val="0067427B"/>
    <w:rsid w:val="00675B6E"/>
    <w:rsid w:val="00676AEF"/>
    <w:rsid w:val="00677322"/>
    <w:rsid w:val="006774D5"/>
    <w:rsid w:val="00680B1D"/>
    <w:rsid w:val="00681089"/>
    <w:rsid w:val="0068132A"/>
    <w:rsid w:val="00681649"/>
    <w:rsid w:val="00681DF7"/>
    <w:rsid w:val="00681E7F"/>
    <w:rsid w:val="00681FCF"/>
    <w:rsid w:val="006831E6"/>
    <w:rsid w:val="00683931"/>
    <w:rsid w:val="006842AB"/>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A51"/>
    <w:rsid w:val="006A330A"/>
    <w:rsid w:val="006A390A"/>
    <w:rsid w:val="006A3C87"/>
    <w:rsid w:val="006A4527"/>
    <w:rsid w:val="006A4CB1"/>
    <w:rsid w:val="006A504B"/>
    <w:rsid w:val="006A54E4"/>
    <w:rsid w:val="006A55A0"/>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5B8D"/>
    <w:rsid w:val="006C635D"/>
    <w:rsid w:val="006C63AB"/>
    <w:rsid w:val="006C659D"/>
    <w:rsid w:val="006C6FF0"/>
    <w:rsid w:val="006C708F"/>
    <w:rsid w:val="006C7187"/>
    <w:rsid w:val="006C723E"/>
    <w:rsid w:val="006C72BA"/>
    <w:rsid w:val="006C7384"/>
    <w:rsid w:val="006C75CD"/>
    <w:rsid w:val="006C7A86"/>
    <w:rsid w:val="006C7D02"/>
    <w:rsid w:val="006D0029"/>
    <w:rsid w:val="006D019A"/>
    <w:rsid w:val="006D02D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68F"/>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739"/>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E69"/>
    <w:rsid w:val="00714F72"/>
    <w:rsid w:val="007150CA"/>
    <w:rsid w:val="00715216"/>
    <w:rsid w:val="007152C9"/>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9D9"/>
    <w:rsid w:val="007245E7"/>
    <w:rsid w:val="00724A2A"/>
    <w:rsid w:val="00724E4A"/>
    <w:rsid w:val="00724ECE"/>
    <w:rsid w:val="0072593C"/>
    <w:rsid w:val="00726EFC"/>
    <w:rsid w:val="00727624"/>
    <w:rsid w:val="00727A5C"/>
    <w:rsid w:val="00727A8F"/>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D7A"/>
    <w:rsid w:val="007464AC"/>
    <w:rsid w:val="0074658D"/>
    <w:rsid w:val="00746ADE"/>
    <w:rsid w:val="007477EF"/>
    <w:rsid w:val="007478D2"/>
    <w:rsid w:val="00747BF5"/>
    <w:rsid w:val="00747D69"/>
    <w:rsid w:val="00747F3D"/>
    <w:rsid w:val="00750DB2"/>
    <w:rsid w:val="00751529"/>
    <w:rsid w:val="0075154A"/>
    <w:rsid w:val="00751BD1"/>
    <w:rsid w:val="00751C1B"/>
    <w:rsid w:val="007523E5"/>
    <w:rsid w:val="007528C0"/>
    <w:rsid w:val="007536EB"/>
    <w:rsid w:val="00753770"/>
    <w:rsid w:val="00753AD6"/>
    <w:rsid w:val="00753E0D"/>
    <w:rsid w:val="00754125"/>
    <w:rsid w:val="0075417F"/>
    <w:rsid w:val="0075492A"/>
    <w:rsid w:val="00754A69"/>
    <w:rsid w:val="00754E9E"/>
    <w:rsid w:val="00755065"/>
    <w:rsid w:val="00755230"/>
    <w:rsid w:val="00755266"/>
    <w:rsid w:val="00755628"/>
    <w:rsid w:val="00755740"/>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908B4"/>
    <w:rsid w:val="00791693"/>
    <w:rsid w:val="00791FAA"/>
    <w:rsid w:val="00793141"/>
    <w:rsid w:val="00793CB7"/>
    <w:rsid w:val="00793FD1"/>
    <w:rsid w:val="007940B1"/>
    <w:rsid w:val="00794145"/>
    <w:rsid w:val="007946AE"/>
    <w:rsid w:val="00794B5D"/>
    <w:rsid w:val="00795055"/>
    <w:rsid w:val="007955C9"/>
    <w:rsid w:val="00795C9E"/>
    <w:rsid w:val="00796123"/>
    <w:rsid w:val="0079652F"/>
    <w:rsid w:val="00796A2E"/>
    <w:rsid w:val="00797E17"/>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F95"/>
    <w:rsid w:val="007A5BFF"/>
    <w:rsid w:val="007A6636"/>
    <w:rsid w:val="007A6AE0"/>
    <w:rsid w:val="007A74A2"/>
    <w:rsid w:val="007A773F"/>
    <w:rsid w:val="007A78FC"/>
    <w:rsid w:val="007A7C1D"/>
    <w:rsid w:val="007A7C23"/>
    <w:rsid w:val="007A7D07"/>
    <w:rsid w:val="007A7FEB"/>
    <w:rsid w:val="007B001C"/>
    <w:rsid w:val="007B02E7"/>
    <w:rsid w:val="007B06FE"/>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66F"/>
    <w:rsid w:val="00833EC1"/>
    <w:rsid w:val="00834078"/>
    <w:rsid w:val="0083486C"/>
    <w:rsid w:val="00834A4C"/>
    <w:rsid w:val="008351E3"/>
    <w:rsid w:val="0083542C"/>
    <w:rsid w:val="008356E6"/>
    <w:rsid w:val="00836874"/>
    <w:rsid w:val="0083788F"/>
    <w:rsid w:val="00837C6B"/>
    <w:rsid w:val="00840736"/>
    <w:rsid w:val="00840B9F"/>
    <w:rsid w:val="00841CC6"/>
    <w:rsid w:val="00841DC3"/>
    <w:rsid w:val="00842752"/>
    <w:rsid w:val="00842CA9"/>
    <w:rsid w:val="00843429"/>
    <w:rsid w:val="00843FBC"/>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3561"/>
    <w:rsid w:val="008554F9"/>
    <w:rsid w:val="008556F1"/>
    <w:rsid w:val="00855904"/>
    <w:rsid w:val="00855B5B"/>
    <w:rsid w:val="0085648A"/>
    <w:rsid w:val="008570D1"/>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A0780"/>
    <w:rsid w:val="008A0932"/>
    <w:rsid w:val="008A0FB1"/>
    <w:rsid w:val="008A120F"/>
    <w:rsid w:val="008A18FE"/>
    <w:rsid w:val="008A1C9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E65"/>
    <w:rsid w:val="008B3936"/>
    <w:rsid w:val="008B3BF1"/>
    <w:rsid w:val="008B5A4E"/>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4FE"/>
    <w:rsid w:val="008C69F2"/>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1371"/>
    <w:rsid w:val="009014CF"/>
    <w:rsid w:val="0090153D"/>
    <w:rsid w:val="0090155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6C2"/>
    <w:rsid w:val="00915CB0"/>
    <w:rsid w:val="00915FE7"/>
    <w:rsid w:val="00915FF5"/>
    <w:rsid w:val="0091600B"/>
    <w:rsid w:val="009165B0"/>
    <w:rsid w:val="009166DD"/>
    <w:rsid w:val="00916EED"/>
    <w:rsid w:val="009175B1"/>
    <w:rsid w:val="00920736"/>
    <w:rsid w:val="00920B09"/>
    <w:rsid w:val="00920EDA"/>
    <w:rsid w:val="009215FF"/>
    <w:rsid w:val="00921808"/>
    <w:rsid w:val="00921E51"/>
    <w:rsid w:val="009228FA"/>
    <w:rsid w:val="00922ECC"/>
    <w:rsid w:val="009231C5"/>
    <w:rsid w:val="0092330C"/>
    <w:rsid w:val="0092455D"/>
    <w:rsid w:val="009246FC"/>
    <w:rsid w:val="009247F1"/>
    <w:rsid w:val="0092480B"/>
    <w:rsid w:val="009256F2"/>
    <w:rsid w:val="0092655C"/>
    <w:rsid w:val="00926F07"/>
    <w:rsid w:val="00930271"/>
    <w:rsid w:val="009302CB"/>
    <w:rsid w:val="00930505"/>
    <w:rsid w:val="009305C6"/>
    <w:rsid w:val="00930697"/>
    <w:rsid w:val="0093071A"/>
    <w:rsid w:val="00931ACD"/>
    <w:rsid w:val="00931B6A"/>
    <w:rsid w:val="0093273A"/>
    <w:rsid w:val="00933E99"/>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A22"/>
    <w:rsid w:val="009731DA"/>
    <w:rsid w:val="00973616"/>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01F4"/>
    <w:rsid w:val="009A1247"/>
    <w:rsid w:val="009A17F5"/>
    <w:rsid w:val="009A1A48"/>
    <w:rsid w:val="009A1A59"/>
    <w:rsid w:val="009A1C0E"/>
    <w:rsid w:val="009A25B7"/>
    <w:rsid w:val="009A2EEC"/>
    <w:rsid w:val="009A3219"/>
    <w:rsid w:val="009A4040"/>
    <w:rsid w:val="009A440D"/>
    <w:rsid w:val="009A491A"/>
    <w:rsid w:val="009A495B"/>
    <w:rsid w:val="009A4BE4"/>
    <w:rsid w:val="009A5665"/>
    <w:rsid w:val="009A57C9"/>
    <w:rsid w:val="009A618C"/>
    <w:rsid w:val="009A62A5"/>
    <w:rsid w:val="009A6EE6"/>
    <w:rsid w:val="009A6EEC"/>
    <w:rsid w:val="009A6F54"/>
    <w:rsid w:val="009A7384"/>
    <w:rsid w:val="009B001F"/>
    <w:rsid w:val="009B04AF"/>
    <w:rsid w:val="009B1763"/>
    <w:rsid w:val="009B1A4A"/>
    <w:rsid w:val="009B2412"/>
    <w:rsid w:val="009B24DE"/>
    <w:rsid w:val="009B2972"/>
    <w:rsid w:val="009B2B26"/>
    <w:rsid w:val="009B339D"/>
    <w:rsid w:val="009B3735"/>
    <w:rsid w:val="009B3770"/>
    <w:rsid w:val="009B3AC2"/>
    <w:rsid w:val="009B4072"/>
    <w:rsid w:val="009B4509"/>
    <w:rsid w:val="009B4853"/>
    <w:rsid w:val="009B4AA8"/>
    <w:rsid w:val="009B5151"/>
    <w:rsid w:val="009B52D4"/>
    <w:rsid w:val="009B5532"/>
    <w:rsid w:val="009B5DCA"/>
    <w:rsid w:val="009B6140"/>
    <w:rsid w:val="009B641D"/>
    <w:rsid w:val="009B658F"/>
    <w:rsid w:val="009B7466"/>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4E8"/>
    <w:rsid w:val="009C779A"/>
    <w:rsid w:val="009C7E32"/>
    <w:rsid w:val="009C7EB0"/>
    <w:rsid w:val="009D0390"/>
    <w:rsid w:val="009D0686"/>
    <w:rsid w:val="009D06F8"/>
    <w:rsid w:val="009D0C33"/>
    <w:rsid w:val="009D1A14"/>
    <w:rsid w:val="009D24E1"/>
    <w:rsid w:val="009D4253"/>
    <w:rsid w:val="009D44BA"/>
    <w:rsid w:val="009D47BD"/>
    <w:rsid w:val="009D5BE6"/>
    <w:rsid w:val="009D5C41"/>
    <w:rsid w:val="009D7309"/>
    <w:rsid w:val="009E032C"/>
    <w:rsid w:val="009E0456"/>
    <w:rsid w:val="009E053E"/>
    <w:rsid w:val="009E0CBF"/>
    <w:rsid w:val="009E159E"/>
    <w:rsid w:val="009E1EBC"/>
    <w:rsid w:val="009E214E"/>
    <w:rsid w:val="009E2882"/>
    <w:rsid w:val="009E2BDB"/>
    <w:rsid w:val="009E38C2"/>
    <w:rsid w:val="009E47AC"/>
    <w:rsid w:val="009E47F7"/>
    <w:rsid w:val="009E4B5D"/>
    <w:rsid w:val="009E4DC1"/>
    <w:rsid w:val="009E5825"/>
    <w:rsid w:val="009E59DA"/>
    <w:rsid w:val="009E5A7D"/>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BD6"/>
    <w:rsid w:val="00A02123"/>
    <w:rsid w:val="00A02677"/>
    <w:rsid w:val="00A02DDB"/>
    <w:rsid w:val="00A02F17"/>
    <w:rsid w:val="00A03303"/>
    <w:rsid w:val="00A04720"/>
    <w:rsid w:val="00A04AA3"/>
    <w:rsid w:val="00A04B1B"/>
    <w:rsid w:val="00A04B79"/>
    <w:rsid w:val="00A04F00"/>
    <w:rsid w:val="00A05532"/>
    <w:rsid w:val="00A060B1"/>
    <w:rsid w:val="00A073CB"/>
    <w:rsid w:val="00A07FDF"/>
    <w:rsid w:val="00A100E8"/>
    <w:rsid w:val="00A10381"/>
    <w:rsid w:val="00A10737"/>
    <w:rsid w:val="00A1166C"/>
    <w:rsid w:val="00A11707"/>
    <w:rsid w:val="00A117CB"/>
    <w:rsid w:val="00A11BBF"/>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5DA"/>
    <w:rsid w:val="00A419A0"/>
    <w:rsid w:val="00A41E66"/>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DF1"/>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665"/>
    <w:rsid w:val="00A80A17"/>
    <w:rsid w:val="00A80C71"/>
    <w:rsid w:val="00A812D3"/>
    <w:rsid w:val="00A81F6B"/>
    <w:rsid w:val="00A82E2F"/>
    <w:rsid w:val="00A8408E"/>
    <w:rsid w:val="00A84763"/>
    <w:rsid w:val="00A84A93"/>
    <w:rsid w:val="00A84B8B"/>
    <w:rsid w:val="00A85183"/>
    <w:rsid w:val="00A85285"/>
    <w:rsid w:val="00A853E2"/>
    <w:rsid w:val="00A86188"/>
    <w:rsid w:val="00A862B7"/>
    <w:rsid w:val="00A863A5"/>
    <w:rsid w:val="00A8697F"/>
    <w:rsid w:val="00A86A0B"/>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AD2"/>
    <w:rsid w:val="00AB3C46"/>
    <w:rsid w:val="00AB3D32"/>
    <w:rsid w:val="00AB3E4F"/>
    <w:rsid w:val="00AB402A"/>
    <w:rsid w:val="00AB411B"/>
    <w:rsid w:val="00AB44E6"/>
    <w:rsid w:val="00AB44FA"/>
    <w:rsid w:val="00AB5B4F"/>
    <w:rsid w:val="00AB5FB4"/>
    <w:rsid w:val="00AB63CC"/>
    <w:rsid w:val="00AB63D8"/>
    <w:rsid w:val="00AB754B"/>
    <w:rsid w:val="00AB7AF1"/>
    <w:rsid w:val="00AB7C67"/>
    <w:rsid w:val="00AB7CC8"/>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29C1"/>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A07"/>
    <w:rsid w:val="00AF592B"/>
    <w:rsid w:val="00AF5C54"/>
    <w:rsid w:val="00AF6086"/>
    <w:rsid w:val="00AF6657"/>
    <w:rsid w:val="00AF6978"/>
    <w:rsid w:val="00AF6C75"/>
    <w:rsid w:val="00AF76AB"/>
    <w:rsid w:val="00B00380"/>
    <w:rsid w:val="00B00449"/>
    <w:rsid w:val="00B007CD"/>
    <w:rsid w:val="00B00E50"/>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C0A"/>
    <w:rsid w:val="00B11DE5"/>
    <w:rsid w:val="00B12268"/>
    <w:rsid w:val="00B125D1"/>
    <w:rsid w:val="00B125DA"/>
    <w:rsid w:val="00B12697"/>
    <w:rsid w:val="00B135B7"/>
    <w:rsid w:val="00B13931"/>
    <w:rsid w:val="00B13987"/>
    <w:rsid w:val="00B13F34"/>
    <w:rsid w:val="00B1426B"/>
    <w:rsid w:val="00B14DAE"/>
    <w:rsid w:val="00B14F2C"/>
    <w:rsid w:val="00B15153"/>
    <w:rsid w:val="00B1568C"/>
    <w:rsid w:val="00B15FDA"/>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2EE4"/>
    <w:rsid w:val="00B23D34"/>
    <w:rsid w:val="00B24B6F"/>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62A1"/>
    <w:rsid w:val="00B36B53"/>
    <w:rsid w:val="00B36B93"/>
    <w:rsid w:val="00B3752B"/>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B4F"/>
    <w:rsid w:val="00B46CEC"/>
    <w:rsid w:val="00B46FBD"/>
    <w:rsid w:val="00B475AA"/>
    <w:rsid w:val="00B47EB5"/>
    <w:rsid w:val="00B5167D"/>
    <w:rsid w:val="00B518B4"/>
    <w:rsid w:val="00B51C82"/>
    <w:rsid w:val="00B520F8"/>
    <w:rsid w:val="00B5215A"/>
    <w:rsid w:val="00B521E1"/>
    <w:rsid w:val="00B528BF"/>
    <w:rsid w:val="00B5300F"/>
    <w:rsid w:val="00B53369"/>
    <w:rsid w:val="00B53AF2"/>
    <w:rsid w:val="00B540B5"/>
    <w:rsid w:val="00B540C6"/>
    <w:rsid w:val="00B545F9"/>
    <w:rsid w:val="00B55121"/>
    <w:rsid w:val="00B554DC"/>
    <w:rsid w:val="00B56047"/>
    <w:rsid w:val="00B5608E"/>
    <w:rsid w:val="00B5638A"/>
    <w:rsid w:val="00B56596"/>
    <w:rsid w:val="00B56869"/>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CCA"/>
    <w:rsid w:val="00B67C94"/>
    <w:rsid w:val="00B7015F"/>
    <w:rsid w:val="00B709B5"/>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F61"/>
    <w:rsid w:val="00B7630E"/>
    <w:rsid w:val="00B7651F"/>
    <w:rsid w:val="00B76959"/>
    <w:rsid w:val="00B76991"/>
    <w:rsid w:val="00B76AEA"/>
    <w:rsid w:val="00B775F4"/>
    <w:rsid w:val="00B77FD9"/>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2FB"/>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662"/>
    <w:rsid w:val="00B948FD"/>
    <w:rsid w:val="00B95A16"/>
    <w:rsid w:val="00B95DE4"/>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FC0"/>
    <w:rsid w:val="00BA64D1"/>
    <w:rsid w:val="00BA6A3C"/>
    <w:rsid w:val="00BA6BA8"/>
    <w:rsid w:val="00BA6FB3"/>
    <w:rsid w:val="00BA7728"/>
    <w:rsid w:val="00BA7B6F"/>
    <w:rsid w:val="00BB01F5"/>
    <w:rsid w:val="00BB0B83"/>
    <w:rsid w:val="00BB0C87"/>
    <w:rsid w:val="00BB0CE8"/>
    <w:rsid w:val="00BB0F70"/>
    <w:rsid w:val="00BB116C"/>
    <w:rsid w:val="00BB1954"/>
    <w:rsid w:val="00BB1AA2"/>
    <w:rsid w:val="00BB1B91"/>
    <w:rsid w:val="00BB1ECF"/>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3155"/>
    <w:rsid w:val="00BC334A"/>
    <w:rsid w:val="00BC3765"/>
    <w:rsid w:val="00BC3AA9"/>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885"/>
    <w:rsid w:val="00BD5A8B"/>
    <w:rsid w:val="00BD6DBD"/>
    <w:rsid w:val="00BD7320"/>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B3B"/>
    <w:rsid w:val="00C03E4A"/>
    <w:rsid w:val="00C040DD"/>
    <w:rsid w:val="00C04A90"/>
    <w:rsid w:val="00C053AD"/>
    <w:rsid w:val="00C059CA"/>
    <w:rsid w:val="00C05CAE"/>
    <w:rsid w:val="00C06195"/>
    <w:rsid w:val="00C06626"/>
    <w:rsid w:val="00C0707B"/>
    <w:rsid w:val="00C0795A"/>
    <w:rsid w:val="00C07DBA"/>
    <w:rsid w:val="00C1056E"/>
    <w:rsid w:val="00C10938"/>
    <w:rsid w:val="00C1165D"/>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D1C"/>
    <w:rsid w:val="00C23281"/>
    <w:rsid w:val="00C2328C"/>
    <w:rsid w:val="00C2380C"/>
    <w:rsid w:val="00C23B28"/>
    <w:rsid w:val="00C2449A"/>
    <w:rsid w:val="00C25200"/>
    <w:rsid w:val="00C25529"/>
    <w:rsid w:val="00C25548"/>
    <w:rsid w:val="00C259B7"/>
    <w:rsid w:val="00C25A78"/>
    <w:rsid w:val="00C265B7"/>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40142"/>
    <w:rsid w:val="00C402AD"/>
    <w:rsid w:val="00C4046A"/>
    <w:rsid w:val="00C41987"/>
    <w:rsid w:val="00C41FA0"/>
    <w:rsid w:val="00C425D8"/>
    <w:rsid w:val="00C4289C"/>
    <w:rsid w:val="00C4307B"/>
    <w:rsid w:val="00C43443"/>
    <w:rsid w:val="00C436F4"/>
    <w:rsid w:val="00C4404D"/>
    <w:rsid w:val="00C44AAF"/>
    <w:rsid w:val="00C451F3"/>
    <w:rsid w:val="00C456E7"/>
    <w:rsid w:val="00C45B7F"/>
    <w:rsid w:val="00C46149"/>
    <w:rsid w:val="00C46988"/>
    <w:rsid w:val="00C4738D"/>
    <w:rsid w:val="00C4767A"/>
    <w:rsid w:val="00C477F3"/>
    <w:rsid w:val="00C47820"/>
    <w:rsid w:val="00C47939"/>
    <w:rsid w:val="00C50237"/>
    <w:rsid w:val="00C50598"/>
    <w:rsid w:val="00C50C9F"/>
    <w:rsid w:val="00C50FB9"/>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C17"/>
    <w:rsid w:val="00C8117E"/>
    <w:rsid w:val="00C8152B"/>
    <w:rsid w:val="00C81BF8"/>
    <w:rsid w:val="00C81D28"/>
    <w:rsid w:val="00C8296B"/>
    <w:rsid w:val="00C85063"/>
    <w:rsid w:val="00C85834"/>
    <w:rsid w:val="00C85B29"/>
    <w:rsid w:val="00C85B7E"/>
    <w:rsid w:val="00C86505"/>
    <w:rsid w:val="00C867CE"/>
    <w:rsid w:val="00C868B3"/>
    <w:rsid w:val="00C869BA"/>
    <w:rsid w:val="00C8742E"/>
    <w:rsid w:val="00C87964"/>
    <w:rsid w:val="00C900A0"/>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101"/>
    <w:rsid w:val="00CA57A1"/>
    <w:rsid w:val="00CA6545"/>
    <w:rsid w:val="00CA69B1"/>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436"/>
    <w:rsid w:val="00CB3533"/>
    <w:rsid w:val="00CB3B75"/>
    <w:rsid w:val="00CB418D"/>
    <w:rsid w:val="00CB4278"/>
    <w:rsid w:val="00CB43F5"/>
    <w:rsid w:val="00CB58FE"/>
    <w:rsid w:val="00CB5959"/>
    <w:rsid w:val="00CB59BE"/>
    <w:rsid w:val="00CB5A94"/>
    <w:rsid w:val="00CB73DD"/>
    <w:rsid w:val="00CB7AF1"/>
    <w:rsid w:val="00CC0353"/>
    <w:rsid w:val="00CC059C"/>
    <w:rsid w:val="00CC0CF8"/>
    <w:rsid w:val="00CC1CBB"/>
    <w:rsid w:val="00CC1E86"/>
    <w:rsid w:val="00CC2409"/>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957"/>
    <w:rsid w:val="00CD139F"/>
    <w:rsid w:val="00CD1C7B"/>
    <w:rsid w:val="00CD1D0F"/>
    <w:rsid w:val="00CD3DCC"/>
    <w:rsid w:val="00CD4100"/>
    <w:rsid w:val="00CD426D"/>
    <w:rsid w:val="00CD4576"/>
    <w:rsid w:val="00CD4911"/>
    <w:rsid w:val="00CD4CE5"/>
    <w:rsid w:val="00CD5AC9"/>
    <w:rsid w:val="00CD647D"/>
    <w:rsid w:val="00CD77B1"/>
    <w:rsid w:val="00CE01FE"/>
    <w:rsid w:val="00CE02C0"/>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D2B"/>
    <w:rsid w:val="00D1332E"/>
    <w:rsid w:val="00D13C55"/>
    <w:rsid w:val="00D13C80"/>
    <w:rsid w:val="00D1410D"/>
    <w:rsid w:val="00D149C4"/>
    <w:rsid w:val="00D150F1"/>
    <w:rsid w:val="00D15B31"/>
    <w:rsid w:val="00D15D43"/>
    <w:rsid w:val="00D15FDB"/>
    <w:rsid w:val="00D16CA9"/>
    <w:rsid w:val="00D16D03"/>
    <w:rsid w:val="00D170B2"/>
    <w:rsid w:val="00D17201"/>
    <w:rsid w:val="00D174B8"/>
    <w:rsid w:val="00D20619"/>
    <w:rsid w:val="00D20ACC"/>
    <w:rsid w:val="00D2169A"/>
    <w:rsid w:val="00D21AD8"/>
    <w:rsid w:val="00D21DAC"/>
    <w:rsid w:val="00D22048"/>
    <w:rsid w:val="00D22917"/>
    <w:rsid w:val="00D232F7"/>
    <w:rsid w:val="00D238F9"/>
    <w:rsid w:val="00D23B23"/>
    <w:rsid w:val="00D23D70"/>
    <w:rsid w:val="00D23DC3"/>
    <w:rsid w:val="00D24046"/>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3528"/>
    <w:rsid w:val="00D33A84"/>
    <w:rsid w:val="00D33BF8"/>
    <w:rsid w:val="00D34477"/>
    <w:rsid w:val="00D34870"/>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A6"/>
    <w:rsid w:val="00D541B9"/>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1E6D"/>
    <w:rsid w:val="00D62156"/>
    <w:rsid w:val="00D6283F"/>
    <w:rsid w:val="00D62CFE"/>
    <w:rsid w:val="00D63072"/>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E"/>
    <w:rsid w:val="00D937DA"/>
    <w:rsid w:val="00D93E16"/>
    <w:rsid w:val="00D93E1F"/>
    <w:rsid w:val="00D9406F"/>
    <w:rsid w:val="00D94E0B"/>
    <w:rsid w:val="00D94F2F"/>
    <w:rsid w:val="00D95519"/>
    <w:rsid w:val="00D95EC3"/>
    <w:rsid w:val="00D9706D"/>
    <w:rsid w:val="00D972B9"/>
    <w:rsid w:val="00D9774F"/>
    <w:rsid w:val="00D97F93"/>
    <w:rsid w:val="00DA0EE3"/>
    <w:rsid w:val="00DA161C"/>
    <w:rsid w:val="00DA1FE6"/>
    <w:rsid w:val="00DA2246"/>
    <w:rsid w:val="00DA25E7"/>
    <w:rsid w:val="00DA3108"/>
    <w:rsid w:val="00DA375D"/>
    <w:rsid w:val="00DA3B18"/>
    <w:rsid w:val="00DA47EA"/>
    <w:rsid w:val="00DA4E18"/>
    <w:rsid w:val="00DA4E97"/>
    <w:rsid w:val="00DA55F0"/>
    <w:rsid w:val="00DA5770"/>
    <w:rsid w:val="00DA5B3D"/>
    <w:rsid w:val="00DA63D1"/>
    <w:rsid w:val="00DA67CB"/>
    <w:rsid w:val="00DA798D"/>
    <w:rsid w:val="00DA7BF9"/>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C73"/>
    <w:rsid w:val="00DC2E97"/>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A2"/>
    <w:rsid w:val="00DE68A8"/>
    <w:rsid w:val="00DE6A76"/>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F34"/>
    <w:rsid w:val="00E32FD8"/>
    <w:rsid w:val="00E3364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F0F"/>
    <w:rsid w:val="00E518EC"/>
    <w:rsid w:val="00E523B0"/>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B05"/>
    <w:rsid w:val="00E61417"/>
    <w:rsid w:val="00E61E2A"/>
    <w:rsid w:val="00E621DA"/>
    <w:rsid w:val="00E62FDE"/>
    <w:rsid w:val="00E635FE"/>
    <w:rsid w:val="00E6367D"/>
    <w:rsid w:val="00E638FF"/>
    <w:rsid w:val="00E64007"/>
    <w:rsid w:val="00E645F8"/>
    <w:rsid w:val="00E648A3"/>
    <w:rsid w:val="00E64A67"/>
    <w:rsid w:val="00E65176"/>
    <w:rsid w:val="00E651F7"/>
    <w:rsid w:val="00E654A0"/>
    <w:rsid w:val="00E6550B"/>
    <w:rsid w:val="00E6552A"/>
    <w:rsid w:val="00E656D4"/>
    <w:rsid w:val="00E6591F"/>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DC0"/>
    <w:rsid w:val="00E77408"/>
    <w:rsid w:val="00E77CF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C03E6"/>
    <w:rsid w:val="00EC0616"/>
    <w:rsid w:val="00EC0CC6"/>
    <w:rsid w:val="00EC0E95"/>
    <w:rsid w:val="00EC112B"/>
    <w:rsid w:val="00EC13FA"/>
    <w:rsid w:val="00EC1DB9"/>
    <w:rsid w:val="00EC2FA4"/>
    <w:rsid w:val="00EC3791"/>
    <w:rsid w:val="00EC3AD9"/>
    <w:rsid w:val="00EC3C32"/>
    <w:rsid w:val="00EC4A27"/>
    <w:rsid w:val="00EC5676"/>
    <w:rsid w:val="00EC5805"/>
    <w:rsid w:val="00EC5C3A"/>
    <w:rsid w:val="00EC6074"/>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696"/>
    <w:rsid w:val="00ED36B2"/>
    <w:rsid w:val="00ED4418"/>
    <w:rsid w:val="00ED474B"/>
    <w:rsid w:val="00ED4960"/>
    <w:rsid w:val="00ED564E"/>
    <w:rsid w:val="00ED5A99"/>
    <w:rsid w:val="00ED5B5F"/>
    <w:rsid w:val="00ED5C22"/>
    <w:rsid w:val="00ED6971"/>
    <w:rsid w:val="00ED6C31"/>
    <w:rsid w:val="00ED72EA"/>
    <w:rsid w:val="00ED77D1"/>
    <w:rsid w:val="00ED792D"/>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6173"/>
    <w:rsid w:val="00EE660F"/>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CF9"/>
    <w:rsid w:val="00F11075"/>
    <w:rsid w:val="00F110D3"/>
    <w:rsid w:val="00F11666"/>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4091"/>
    <w:rsid w:val="00F545CF"/>
    <w:rsid w:val="00F54DBF"/>
    <w:rsid w:val="00F54E46"/>
    <w:rsid w:val="00F54FFC"/>
    <w:rsid w:val="00F554CC"/>
    <w:rsid w:val="00F55CB5"/>
    <w:rsid w:val="00F55F8B"/>
    <w:rsid w:val="00F56457"/>
    <w:rsid w:val="00F5665D"/>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585"/>
    <w:rsid w:val="00FA1732"/>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D29"/>
    <w:rsid w:val="00FD7DCB"/>
    <w:rsid w:val="00FE0C12"/>
    <w:rsid w:val="00FE0D9F"/>
    <w:rsid w:val="00FE1930"/>
    <w:rsid w:val="00FE1C22"/>
    <w:rsid w:val="00FE1FCF"/>
    <w:rsid w:val="00FE2DF1"/>
    <w:rsid w:val="00FE2EBA"/>
    <w:rsid w:val="00FE30DB"/>
    <w:rsid w:val="00FE318E"/>
    <w:rsid w:val="00FE3A24"/>
    <w:rsid w:val="00FE3B51"/>
    <w:rsid w:val="00FE3D30"/>
    <w:rsid w:val="00FE4A42"/>
    <w:rsid w:val="00FE4FAD"/>
    <w:rsid w:val="00FE4FD4"/>
    <w:rsid w:val="00FE58A3"/>
    <w:rsid w:val="00FE6468"/>
    <w:rsid w:val="00FE6882"/>
    <w:rsid w:val="00FE6E28"/>
    <w:rsid w:val="00FE6EDD"/>
    <w:rsid w:val="00FE77B1"/>
    <w:rsid w:val="00FE7F1C"/>
    <w:rsid w:val="00FF012E"/>
    <w:rsid w:val="00FF0157"/>
    <w:rsid w:val="00FF0C4B"/>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D3C5CB"/>
  <w15:docId w15:val="{B6610B5C-387F-4EDC-AC55-27500177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D45CF2-7DFE-4B68-973E-EE5DA956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13</cp:revision>
  <cp:lastPrinted>2023-02-16T08:57:00Z</cp:lastPrinted>
  <dcterms:created xsi:type="dcterms:W3CDTF">2023-02-15T14:06:00Z</dcterms:created>
  <dcterms:modified xsi:type="dcterms:W3CDTF">2023-02-21T13:27:00Z</dcterms:modified>
</cp:coreProperties>
</file>