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582" w:rsidRDefault="00EC2582" w:rsidP="00EB176D">
      <w:pPr>
        <w:tabs>
          <w:tab w:val="left" w:pos="6804"/>
        </w:tabs>
        <w:spacing w:before="0" w:line="240" w:lineRule="auto"/>
        <w:jc w:val="both"/>
        <w:rPr>
          <w:sz w:val="18"/>
          <w:szCs w:val="18"/>
        </w:rPr>
      </w:pPr>
    </w:p>
    <w:p w:rsidR="00B71AF7" w:rsidRDefault="00B71AF7" w:rsidP="00EB176D">
      <w:pPr>
        <w:tabs>
          <w:tab w:val="left" w:pos="6804"/>
        </w:tabs>
        <w:spacing w:before="0" w:line="240" w:lineRule="auto"/>
        <w:jc w:val="both"/>
        <w:rPr>
          <w:sz w:val="18"/>
          <w:szCs w:val="18"/>
        </w:rPr>
      </w:pPr>
    </w:p>
    <w:p w:rsidR="00B71AF7" w:rsidRDefault="00B71AF7" w:rsidP="00EB176D">
      <w:pPr>
        <w:tabs>
          <w:tab w:val="left" w:pos="6804"/>
        </w:tabs>
        <w:spacing w:before="0" w:line="240" w:lineRule="auto"/>
        <w:jc w:val="both"/>
        <w:rPr>
          <w:sz w:val="18"/>
          <w:szCs w:val="18"/>
        </w:rPr>
      </w:pPr>
    </w:p>
    <w:p w:rsidR="00FB2DE5" w:rsidRDefault="00FB2DE5" w:rsidP="00EB176D">
      <w:pPr>
        <w:tabs>
          <w:tab w:val="left" w:pos="6804"/>
        </w:tabs>
        <w:spacing w:before="0" w:line="240" w:lineRule="auto"/>
        <w:jc w:val="both"/>
        <w:rPr>
          <w:sz w:val="18"/>
          <w:szCs w:val="18"/>
        </w:r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1725"/>
        <w:gridCol w:w="18"/>
        <w:gridCol w:w="2096"/>
        <w:gridCol w:w="2267"/>
        <w:gridCol w:w="2694"/>
        <w:gridCol w:w="2267"/>
        <w:gridCol w:w="1702"/>
        <w:gridCol w:w="1466"/>
      </w:tblGrid>
      <w:tr w:rsidR="00CD2C76" w:rsidRPr="00DE6A76" w:rsidTr="00584F10">
        <w:trPr>
          <w:trHeight w:val="1248"/>
        </w:trPr>
        <w:tc>
          <w:tcPr>
            <w:tcW w:w="165" w:type="pct"/>
          </w:tcPr>
          <w:p w:rsidR="00CD2C76" w:rsidRPr="00DE6A76" w:rsidRDefault="00B71AF7" w:rsidP="007A770C">
            <w:pPr>
              <w:snapToGrid/>
              <w:spacing w:before="0" w:line="220" w:lineRule="exact"/>
              <w:rPr>
                <w:sz w:val="22"/>
                <w:szCs w:val="22"/>
              </w:rPr>
            </w:pPr>
            <w:r>
              <w:rPr>
                <w:sz w:val="18"/>
                <w:szCs w:val="18"/>
              </w:rPr>
              <w:t xml:space="preserve"> </w:t>
            </w:r>
            <w:bookmarkStart w:id="0" w:name="_GoBack"/>
            <w:bookmarkEnd w:id="0"/>
            <w:r w:rsidR="00CD2C76" w:rsidRPr="00DE6A76">
              <w:rPr>
                <w:sz w:val="22"/>
                <w:szCs w:val="22"/>
              </w:rPr>
              <w:t xml:space="preserve"> п/п</w:t>
            </w:r>
          </w:p>
        </w:tc>
        <w:tc>
          <w:tcPr>
            <w:tcW w:w="592" w:type="pct"/>
            <w:gridSpan w:val="2"/>
          </w:tcPr>
          <w:p w:rsidR="00CD2C76" w:rsidRPr="00DE6A76" w:rsidRDefault="00CD2C76" w:rsidP="00006CC5">
            <w:pPr>
              <w:snapToGrid/>
              <w:spacing w:before="0" w:line="220" w:lineRule="exact"/>
              <w:rPr>
                <w:sz w:val="22"/>
                <w:szCs w:val="22"/>
              </w:rPr>
            </w:pPr>
            <w:r w:rsidRPr="00DE6A76">
              <w:rPr>
                <w:sz w:val="22"/>
                <w:szCs w:val="22"/>
              </w:rPr>
              <w:t>Наименование продукции, сроки годности</w:t>
            </w:r>
          </w:p>
        </w:tc>
        <w:tc>
          <w:tcPr>
            <w:tcW w:w="712" w:type="pct"/>
          </w:tcPr>
          <w:p w:rsidR="00CD2C76" w:rsidRPr="00DE6A76" w:rsidRDefault="00CD2C76" w:rsidP="00006CC5">
            <w:pPr>
              <w:snapToGrid/>
              <w:spacing w:before="0" w:line="220" w:lineRule="exact"/>
              <w:rPr>
                <w:sz w:val="22"/>
                <w:szCs w:val="22"/>
              </w:rPr>
            </w:pPr>
            <w:r w:rsidRPr="00DE6A76">
              <w:rPr>
                <w:sz w:val="22"/>
                <w:szCs w:val="22"/>
              </w:rPr>
              <w:t>Изготовитель, импортер</w:t>
            </w:r>
          </w:p>
        </w:tc>
        <w:tc>
          <w:tcPr>
            <w:tcW w:w="770" w:type="pct"/>
          </w:tcPr>
          <w:p w:rsidR="00CD2C76" w:rsidRPr="00DE6A76" w:rsidRDefault="00CD2C76" w:rsidP="00006CC5">
            <w:pPr>
              <w:snapToGrid/>
              <w:spacing w:before="0" w:line="220" w:lineRule="exact"/>
              <w:jc w:val="both"/>
              <w:rPr>
                <w:sz w:val="22"/>
                <w:szCs w:val="22"/>
              </w:rPr>
            </w:pPr>
            <w:r w:rsidRPr="00DE6A76">
              <w:rPr>
                <w:sz w:val="22"/>
                <w:szCs w:val="22"/>
              </w:rPr>
              <w:t>Адрес и наименование объекта, на котором запрещена реализация продукции</w:t>
            </w:r>
          </w:p>
        </w:tc>
        <w:tc>
          <w:tcPr>
            <w:tcW w:w="915" w:type="pct"/>
          </w:tcPr>
          <w:p w:rsidR="00CD2C76" w:rsidRPr="00DE6A76" w:rsidRDefault="00CD2C76" w:rsidP="00981D46">
            <w:pPr>
              <w:snapToGrid/>
              <w:spacing w:before="0" w:line="200" w:lineRule="exact"/>
              <w:rPr>
                <w:sz w:val="22"/>
                <w:szCs w:val="22"/>
              </w:rPr>
            </w:pPr>
            <w:r w:rsidRPr="00DE6A7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770" w:type="pct"/>
          </w:tcPr>
          <w:p w:rsidR="00CD2C76" w:rsidRPr="00DE6A76" w:rsidRDefault="00CD2C76" w:rsidP="00981D46">
            <w:pPr>
              <w:snapToGrid/>
              <w:spacing w:before="0" w:line="200" w:lineRule="exact"/>
              <w:jc w:val="both"/>
              <w:rPr>
                <w:sz w:val="22"/>
                <w:szCs w:val="22"/>
              </w:rPr>
            </w:pPr>
            <w:r w:rsidRPr="00DE6A76">
              <w:rPr>
                <w:sz w:val="22"/>
                <w:szCs w:val="22"/>
              </w:rPr>
              <w:t xml:space="preserve">Наименование </w:t>
            </w:r>
            <w:proofErr w:type="spellStart"/>
            <w:proofErr w:type="gramStart"/>
            <w:r w:rsidRPr="00DE6A76">
              <w:rPr>
                <w:sz w:val="22"/>
                <w:szCs w:val="22"/>
              </w:rPr>
              <w:t>товаросопроводи</w:t>
            </w:r>
            <w:proofErr w:type="spellEnd"/>
            <w:r w:rsidR="00981D46">
              <w:rPr>
                <w:sz w:val="22"/>
                <w:szCs w:val="22"/>
              </w:rPr>
              <w:t>-</w:t>
            </w:r>
            <w:r w:rsidRPr="00DE6A76">
              <w:rPr>
                <w:sz w:val="22"/>
                <w:szCs w:val="22"/>
              </w:rPr>
              <w:t>тельных</w:t>
            </w:r>
            <w:proofErr w:type="gramEnd"/>
            <w:r w:rsidRPr="00DE6A76">
              <w:rPr>
                <w:sz w:val="22"/>
                <w:szCs w:val="22"/>
              </w:rPr>
              <w:t xml:space="preserve"> документов и документа </w:t>
            </w:r>
          </w:p>
          <w:p w:rsidR="00CD2C76" w:rsidRPr="00DE6A76" w:rsidRDefault="00CD2C76" w:rsidP="00981D46">
            <w:pPr>
              <w:snapToGrid/>
              <w:spacing w:before="0" w:line="200" w:lineRule="exact"/>
              <w:jc w:val="both"/>
              <w:rPr>
                <w:sz w:val="22"/>
                <w:szCs w:val="22"/>
              </w:rPr>
            </w:pPr>
            <w:r w:rsidRPr="00DE6A76">
              <w:rPr>
                <w:sz w:val="22"/>
                <w:szCs w:val="22"/>
              </w:rPr>
              <w:t>о соответствии товара установленным требованиям, дата выдачи, номер</w:t>
            </w:r>
          </w:p>
        </w:tc>
        <w:tc>
          <w:tcPr>
            <w:tcW w:w="578" w:type="pct"/>
          </w:tcPr>
          <w:p w:rsidR="00CD2C76" w:rsidRPr="00DE6A76" w:rsidRDefault="00CD2C76" w:rsidP="00981D46">
            <w:pPr>
              <w:snapToGrid/>
              <w:spacing w:before="0" w:line="200" w:lineRule="exact"/>
              <w:ind w:left="-107" w:right="-108"/>
              <w:rPr>
                <w:sz w:val="22"/>
                <w:szCs w:val="22"/>
              </w:rPr>
            </w:pPr>
            <w:r w:rsidRPr="00DE6A76">
              <w:rPr>
                <w:sz w:val="22"/>
                <w:szCs w:val="22"/>
              </w:rPr>
              <w:t>Наименование ЦГЭ</w:t>
            </w:r>
          </w:p>
        </w:tc>
        <w:tc>
          <w:tcPr>
            <w:tcW w:w="498" w:type="pct"/>
          </w:tcPr>
          <w:p w:rsidR="00CD2C76" w:rsidRDefault="00CD2C76" w:rsidP="00CD2C76">
            <w:pPr>
              <w:snapToGrid/>
              <w:spacing w:before="0" w:line="240" w:lineRule="exact"/>
              <w:ind w:left="-107" w:right="-108"/>
              <w:rPr>
                <w:sz w:val="22"/>
                <w:szCs w:val="22"/>
              </w:rPr>
            </w:pPr>
            <w:r>
              <w:rPr>
                <w:sz w:val="22"/>
                <w:szCs w:val="22"/>
              </w:rPr>
              <w:t>Примечание</w:t>
            </w:r>
          </w:p>
          <w:p w:rsidR="00CD2C76" w:rsidRPr="00DE6A76" w:rsidRDefault="00CD2C76" w:rsidP="00CD2C76">
            <w:pPr>
              <w:snapToGrid/>
              <w:spacing w:before="0" w:line="180" w:lineRule="exact"/>
              <w:ind w:left="-107" w:right="-108"/>
              <w:rPr>
                <w:sz w:val="22"/>
                <w:szCs w:val="22"/>
              </w:rPr>
            </w:pPr>
            <w:r>
              <w:rPr>
                <w:i/>
                <w:sz w:val="22"/>
                <w:szCs w:val="22"/>
              </w:rPr>
              <w:t>(принятые меры)</w:t>
            </w:r>
          </w:p>
        </w:tc>
      </w:tr>
      <w:tr w:rsidR="00642B4A" w:rsidRPr="009647DC" w:rsidTr="00584F10">
        <w:trPr>
          <w:trHeight w:val="1248"/>
        </w:trPr>
        <w:tc>
          <w:tcPr>
            <w:tcW w:w="165" w:type="pct"/>
          </w:tcPr>
          <w:p w:rsidR="00642B4A" w:rsidRDefault="000A2935" w:rsidP="002816A4">
            <w:pPr>
              <w:snapToGrid/>
              <w:spacing w:before="0" w:line="240" w:lineRule="exact"/>
              <w:jc w:val="left"/>
              <w:rPr>
                <w:sz w:val="22"/>
                <w:szCs w:val="22"/>
              </w:rPr>
            </w:pPr>
            <w:r>
              <w:rPr>
                <w:sz w:val="22"/>
                <w:szCs w:val="22"/>
              </w:rPr>
              <w:t>1.</w:t>
            </w:r>
          </w:p>
        </w:tc>
        <w:tc>
          <w:tcPr>
            <w:tcW w:w="586" w:type="pct"/>
          </w:tcPr>
          <w:p w:rsidR="003B1CB4" w:rsidRDefault="00C66127" w:rsidP="00F84C4E">
            <w:pPr>
              <w:widowControl/>
              <w:autoSpaceDE w:val="0"/>
              <w:autoSpaceDN w:val="0"/>
              <w:adjustRightInd w:val="0"/>
              <w:snapToGrid/>
              <w:spacing w:before="0" w:line="240" w:lineRule="exact"/>
              <w:jc w:val="both"/>
              <w:rPr>
                <w:sz w:val="22"/>
                <w:szCs w:val="22"/>
              </w:rPr>
            </w:pPr>
            <w:r w:rsidRPr="00F84C4E">
              <w:rPr>
                <w:sz w:val="22"/>
                <w:szCs w:val="22"/>
              </w:rPr>
              <w:t>Упаковка металлическая для пищевой продукции: банки (контейнеры),</w:t>
            </w:r>
            <w:r>
              <w:rPr>
                <w:b/>
                <w:sz w:val="22"/>
                <w:szCs w:val="22"/>
              </w:rPr>
              <w:t xml:space="preserve"> Комплект</w:t>
            </w:r>
            <w:r w:rsidRPr="00C66127">
              <w:rPr>
                <w:b/>
                <w:sz w:val="22"/>
                <w:szCs w:val="22"/>
              </w:rPr>
              <w:t xml:space="preserve"> </w:t>
            </w:r>
            <w:r>
              <w:rPr>
                <w:b/>
                <w:sz w:val="22"/>
                <w:szCs w:val="22"/>
                <w:lang w:val="en-US"/>
              </w:rPr>
              <w:t>SP</w:t>
            </w:r>
            <w:r w:rsidRPr="00C66127">
              <w:rPr>
                <w:b/>
                <w:sz w:val="22"/>
                <w:szCs w:val="22"/>
              </w:rPr>
              <w:t>24</w:t>
            </w:r>
            <w:r>
              <w:rPr>
                <w:b/>
                <w:sz w:val="22"/>
                <w:szCs w:val="22"/>
                <w:lang w:val="en-US"/>
              </w:rPr>
              <w:t>L</w:t>
            </w:r>
            <w:r w:rsidR="00C363BA" w:rsidRPr="00C363BA">
              <w:rPr>
                <w:b/>
                <w:sz w:val="22"/>
                <w:szCs w:val="22"/>
              </w:rPr>
              <w:t>&amp;</w:t>
            </w:r>
            <w:r w:rsidR="00C363BA">
              <w:rPr>
                <w:b/>
                <w:sz w:val="22"/>
                <w:szCs w:val="22"/>
                <w:lang w:val="en-US"/>
              </w:rPr>
              <w:t>LIDS</w:t>
            </w:r>
            <w:r w:rsidR="00C363BA" w:rsidRPr="00C363BA">
              <w:rPr>
                <w:b/>
                <w:sz w:val="22"/>
                <w:szCs w:val="22"/>
              </w:rPr>
              <w:t xml:space="preserve"> </w:t>
            </w:r>
            <w:r w:rsidR="00C363BA" w:rsidRPr="00F84C4E">
              <w:rPr>
                <w:sz w:val="22"/>
                <w:szCs w:val="22"/>
              </w:rPr>
              <w:t xml:space="preserve">с крышкой </w:t>
            </w:r>
            <w:r w:rsidR="00F84C4E" w:rsidRPr="00F84C4E">
              <w:rPr>
                <w:sz w:val="22"/>
                <w:szCs w:val="22"/>
              </w:rPr>
              <w:t xml:space="preserve">                          </w:t>
            </w:r>
            <w:r w:rsidR="00C363BA" w:rsidRPr="00F84C4E">
              <w:rPr>
                <w:sz w:val="22"/>
                <w:szCs w:val="22"/>
              </w:rPr>
              <w:t xml:space="preserve">5 штук, набор контейнеров алюминиевых </w:t>
            </w:r>
            <w:r w:rsidR="00C363BA" w:rsidRPr="00F84C4E">
              <w:rPr>
                <w:sz w:val="22"/>
                <w:szCs w:val="22"/>
                <w:lang w:val="en-US"/>
              </w:rPr>
              <w:t>I</w:t>
            </w:r>
            <w:r w:rsidR="00C363BA" w:rsidRPr="00F84C4E">
              <w:rPr>
                <w:sz w:val="22"/>
                <w:szCs w:val="22"/>
              </w:rPr>
              <w:t>`</w:t>
            </w:r>
            <w:r w:rsidR="00C363BA" w:rsidRPr="00F84C4E">
              <w:rPr>
                <w:sz w:val="22"/>
                <w:szCs w:val="22"/>
                <w:lang w:val="en-US"/>
              </w:rPr>
              <w:t>m</w:t>
            </w:r>
            <w:r w:rsidR="00C363BA" w:rsidRPr="00F84C4E">
              <w:rPr>
                <w:sz w:val="22"/>
                <w:szCs w:val="22"/>
              </w:rPr>
              <w:t xml:space="preserve"> </w:t>
            </w:r>
            <w:r w:rsidR="00C363BA" w:rsidRPr="00F84C4E">
              <w:rPr>
                <w:sz w:val="22"/>
                <w:szCs w:val="22"/>
                <w:lang w:val="en-US"/>
              </w:rPr>
              <w:t>Happy</w:t>
            </w:r>
            <w:r w:rsidR="00174733">
              <w:rPr>
                <w:sz w:val="22"/>
                <w:szCs w:val="22"/>
              </w:rPr>
              <w:t>, материал - алюминий</w:t>
            </w:r>
            <w:r w:rsidR="00F84C4E">
              <w:rPr>
                <w:sz w:val="22"/>
                <w:szCs w:val="22"/>
              </w:rPr>
              <w:t xml:space="preserve">, ТУ 25.99.12-002-39957062-2019, </w:t>
            </w:r>
          </w:p>
          <w:p w:rsidR="003B1CB4" w:rsidRDefault="003B1CB4" w:rsidP="00F84C4E">
            <w:pPr>
              <w:widowControl/>
              <w:autoSpaceDE w:val="0"/>
              <w:autoSpaceDN w:val="0"/>
              <w:adjustRightInd w:val="0"/>
              <w:snapToGrid/>
              <w:spacing w:before="0" w:line="240" w:lineRule="exact"/>
              <w:jc w:val="both"/>
              <w:rPr>
                <w:sz w:val="22"/>
                <w:szCs w:val="22"/>
              </w:rPr>
            </w:pPr>
            <w:r>
              <w:rPr>
                <w:sz w:val="22"/>
                <w:szCs w:val="22"/>
              </w:rPr>
              <w:t>дата изготовления январь 2023, срок годности не ограничен, гарантийный срок хранения: 12 месяцев со дня реализации,</w:t>
            </w:r>
          </w:p>
          <w:p w:rsidR="00F84C4E" w:rsidRDefault="000A2935" w:rsidP="00F84C4E">
            <w:pPr>
              <w:widowControl/>
              <w:autoSpaceDE w:val="0"/>
              <w:autoSpaceDN w:val="0"/>
              <w:adjustRightInd w:val="0"/>
              <w:snapToGrid/>
              <w:spacing w:before="0" w:line="240" w:lineRule="exact"/>
              <w:jc w:val="both"/>
              <w:rPr>
                <w:sz w:val="22"/>
                <w:szCs w:val="22"/>
              </w:rPr>
            </w:pPr>
            <w:r>
              <w:rPr>
                <w:sz w:val="22"/>
                <w:szCs w:val="22"/>
              </w:rPr>
              <w:t>штриховой код 4815538003722,</w:t>
            </w:r>
          </w:p>
          <w:p w:rsidR="000A2935" w:rsidRDefault="000A2935" w:rsidP="00F84C4E">
            <w:pPr>
              <w:widowControl/>
              <w:autoSpaceDE w:val="0"/>
              <w:autoSpaceDN w:val="0"/>
              <w:adjustRightInd w:val="0"/>
              <w:snapToGrid/>
              <w:spacing w:before="0" w:line="240" w:lineRule="exact"/>
              <w:jc w:val="both"/>
              <w:rPr>
                <w:sz w:val="22"/>
                <w:szCs w:val="22"/>
              </w:rPr>
            </w:pPr>
            <w:r w:rsidRPr="00F84C4E">
              <w:rPr>
                <w:sz w:val="22"/>
                <w:szCs w:val="22"/>
              </w:rPr>
              <w:t xml:space="preserve">размер 144×119×50мм, </w:t>
            </w:r>
            <w:r w:rsidRPr="00F84C4E">
              <w:rPr>
                <w:sz w:val="22"/>
                <w:szCs w:val="22"/>
              </w:rPr>
              <w:lastRenderedPageBreak/>
              <w:t>объёмом 430 мл</w:t>
            </w:r>
            <w:r>
              <w:rPr>
                <w:sz w:val="22"/>
                <w:szCs w:val="22"/>
              </w:rPr>
              <w:t>.</w:t>
            </w:r>
          </w:p>
          <w:p w:rsidR="00642B4A" w:rsidRPr="00C363BA" w:rsidRDefault="00C363BA" w:rsidP="00174733">
            <w:pPr>
              <w:widowControl/>
              <w:autoSpaceDE w:val="0"/>
              <w:autoSpaceDN w:val="0"/>
              <w:adjustRightInd w:val="0"/>
              <w:snapToGrid/>
              <w:spacing w:before="0" w:line="240" w:lineRule="exact"/>
              <w:jc w:val="both"/>
              <w:rPr>
                <w:b/>
                <w:sz w:val="22"/>
                <w:szCs w:val="22"/>
              </w:rPr>
            </w:pPr>
            <w:r w:rsidRPr="00F84C4E">
              <w:rPr>
                <w:sz w:val="22"/>
                <w:szCs w:val="22"/>
              </w:rPr>
              <w:t>Для приготовления (до+280°С), хранения до                     (-40°С), разогрева пищи. Пригодн</w:t>
            </w:r>
            <w:r w:rsidR="0049098F">
              <w:rPr>
                <w:sz w:val="22"/>
                <w:szCs w:val="22"/>
              </w:rPr>
              <w:t>ы</w:t>
            </w:r>
            <w:r w:rsidRPr="00F84C4E">
              <w:rPr>
                <w:sz w:val="22"/>
                <w:szCs w:val="22"/>
              </w:rPr>
              <w:t xml:space="preserve"> для разогрева пищи в СВЧ-печах. Не требует смазывания маслом и маргарином</w:t>
            </w:r>
            <w:r w:rsidR="000A2935">
              <w:rPr>
                <w:sz w:val="22"/>
                <w:szCs w:val="22"/>
              </w:rPr>
              <w:t xml:space="preserve">     </w:t>
            </w:r>
            <w:r w:rsidR="0049098F" w:rsidRPr="0049098F">
              <w:rPr>
                <w:i/>
                <w:sz w:val="22"/>
                <w:szCs w:val="22"/>
              </w:rPr>
              <w:t>(</w:t>
            </w:r>
            <w:r w:rsidR="00174733">
              <w:rPr>
                <w:i/>
                <w:sz w:val="22"/>
                <w:szCs w:val="22"/>
              </w:rPr>
              <w:t xml:space="preserve">на момент отбора проб остаток партии 4 </w:t>
            </w:r>
            <w:proofErr w:type="spellStart"/>
            <w:r w:rsidR="00174733">
              <w:rPr>
                <w:i/>
                <w:sz w:val="22"/>
                <w:szCs w:val="22"/>
              </w:rPr>
              <w:t>шт</w:t>
            </w:r>
            <w:proofErr w:type="spellEnd"/>
            <w:r w:rsidR="0049098F" w:rsidRPr="0049098F">
              <w:rPr>
                <w:i/>
                <w:sz w:val="22"/>
                <w:szCs w:val="22"/>
              </w:rPr>
              <w:t>)</w:t>
            </w:r>
          </w:p>
        </w:tc>
        <w:tc>
          <w:tcPr>
            <w:tcW w:w="718" w:type="pct"/>
            <w:gridSpan w:val="2"/>
          </w:tcPr>
          <w:p w:rsidR="001A04FB" w:rsidRPr="00C363BA" w:rsidRDefault="001A04FB" w:rsidP="001A04FB">
            <w:pPr>
              <w:spacing w:before="0" w:line="240" w:lineRule="exact"/>
              <w:jc w:val="both"/>
              <w:rPr>
                <w:b/>
                <w:sz w:val="22"/>
                <w:szCs w:val="22"/>
              </w:rPr>
            </w:pPr>
            <w:r w:rsidRPr="00650B3C">
              <w:rPr>
                <w:spacing w:val="-6"/>
                <w:sz w:val="22"/>
                <w:szCs w:val="22"/>
              </w:rPr>
              <w:lastRenderedPageBreak/>
              <w:t>Изготовитель</w:t>
            </w:r>
            <w:r w:rsidRPr="00C363BA">
              <w:rPr>
                <w:spacing w:val="-6"/>
                <w:sz w:val="22"/>
                <w:szCs w:val="22"/>
              </w:rPr>
              <w:t xml:space="preserve">:             </w:t>
            </w:r>
          </w:p>
          <w:p w:rsidR="00642B4A" w:rsidRDefault="001A04FB" w:rsidP="008063D4">
            <w:pPr>
              <w:spacing w:before="0" w:line="240" w:lineRule="exact"/>
              <w:jc w:val="both"/>
              <w:rPr>
                <w:i/>
                <w:sz w:val="22"/>
                <w:szCs w:val="22"/>
              </w:rPr>
            </w:pPr>
            <w:r>
              <w:rPr>
                <w:b/>
                <w:sz w:val="22"/>
                <w:szCs w:val="22"/>
              </w:rPr>
              <w:t xml:space="preserve">ООО «ПК «СТУДИОПАК», </w:t>
            </w:r>
            <w:r w:rsidRPr="008063D4">
              <w:rPr>
                <w:i/>
                <w:sz w:val="22"/>
                <w:szCs w:val="22"/>
              </w:rPr>
              <w:t xml:space="preserve">Россия, Московская область, </w:t>
            </w:r>
            <w:proofErr w:type="gramStart"/>
            <w:r w:rsidRPr="008063D4">
              <w:rPr>
                <w:i/>
                <w:sz w:val="22"/>
                <w:szCs w:val="22"/>
              </w:rPr>
              <w:t xml:space="preserve">140005, </w:t>
            </w:r>
            <w:r w:rsidR="008063D4">
              <w:rPr>
                <w:i/>
                <w:sz w:val="22"/>
                <w:szCs w:val="22"/>
              </w:rPr>
              <w:t xml:space="preserve">  </w:t>
            </w:r>
            <w:proofErr w:type="gramEnd"/>
            <w:r w:rsidR="008063D4">
              <w:rPr>
                <w:i/>
                <w:sz w:val="22"/>
                <w:szCs w:val="22"/>
              </w:rPr>
              <w:t xml:space="preserve">                     </w:t>
            </w:r>
            <w:r w:rsidRPr="008063D4">
              <w:rPr>
                <w:i/>
                <w:sz w:val="22"/>
                <w:szCs w:val="22"/>
              </w:rPr>
              <w:t xml:space="preserve">г. Люберцы, </w:t>
            </w:r>
            <w:r w:rsidR="008063D4">
              <w:rPr>
                <w:i/>
                <w:sz w:val="22"/>
                <w:szCs w:val="22"/>
              </w:rPr>
              <w:t xml:space="preserve">                            </w:t>
            </w:r>
            <w:r w:rsidRPr="008063D4">
              <w:rPr>
                <w:i/>
                <w:sz w:val="22"/>
                <w:szCs w:val="22"/>
              </w:rPr>
              <w:t>ул. Комсомольская, д. 15А</w:t>
            </w:r>
            <w:r w:rsidR="008063D4" w:rsidRPr="008063D4">
              <w:rPr>
                <w:i/>
                <w:sz w:val="22"/>
                <w:szCs w:val="22"/>
              </w:rPr>
              <w:t>, этаж 14, пом.</w:t>
            </w:r>
            <w:r w:rsidR="008063D4">
              <w:rPr>
                <w:i/>
                <w:sz w:val="22"/>
                <w:szCs w:val="22"/>
              </w:rPr>
              <w:t xml:space="preserve"> </w:t>
            </w:r>
            <w:r w:rsidR="008063D4" w:rsidRPr="008063D4">
              <w:rPr>
                <w:i/>
                <w:sz w:val="22"/>
                <w:szCs w:val="22"/>
              </w:rPr>
              <w:t>29, ком.</w:t>
            </w:r>
            <w:r w:rsidR="008063D4">
              <w:rPr>
                <w:i/>
                <w:sz w:val="22"/>
                <w:szCs w:val="22"/>
              </w:rPr>
              <w:t xml:space="preserve"> </w:t>
            </w:r>
            <w:r w:rsidR="008063D4" w:rsidRPr="008063D4">
              <w:rPr>
                <w:i/>
                <w:sz w:val="22"/>
                <w:szCs w:val="22"/>
              </w:rPr>
              <w:t>17</w:t>
            </w:r>
            <w:r w:rsidR="008063D4">
              <w:rPr>
                <w:i/>
                <w:sz w:val="22"/>
                <w:szCs w:val="22"/>
              </w:rPr>
              <w:t xml:space="preserve">. </w:t>
            </w:r>
            <w:r w:rsidR="008063D4" w:rsidRPr="008063D4">
              <w:rPr>
                <w:sz w:val="22"/>
                <w:szCs w:val="22"/>
              </w:rPr>
              <w:t>Адрес места осуществления деятельности</w:t>
            </w:r>
            <w:r w:rsidR="008063D4">
              <w:rPr>
                <w:i/>
                <w:sz w:val="22"/>
                <w:szCs w:val="22"/>
              </w:rPr>
              <w:t xml:space="preserve"> Россия, 140070, Московская область, г. Люберцы, </w:t>
            </w:r>
            <w:proofErr w:type="gramStart"/>
            <w:r w:rsidR="008063D4">
              <w:rPr>
                <w:i/>
                <w:sz w:val="22"/>
                <w:szCs w:val="22"/>
              </w:rPr>
              <w:t>р.п..</w:t>
            </w:r>
            <w:proofErr w:type="gramEnd"/>
            <w:r w:rsidR="008063D4">
              <w:rPr>
                <w:i/>
                <w:sz w:val="22"/>
                <w:szCs w:val="22"/>
              </w:rPr>
              <w:t xml:space="preserve"> </w:t>
            </w:r>
            <w:proofErr w:type="spellStart"/>
            <w:r w:rsidR="008063D4">
              <w:rPr>
                <w:i/>
                <w:sz w:val="22"/>
                <w:szCs w:val="22"/>
              </w:rPr>
              <w:t>Томилино</w:t>
            </w:r>
            <w:proofErr w:type="spellEnd"/>
            <w:r w:rsidR="008063D4">
              <w:rPr>
                <w:i/>
                <w:sz w:val="22"/>
                <w:szCs w:val="22"/>
              </w:rPr>
              <w:t>, ул. Гоголя, д. 39/1, склад № 13, лит. 3Ц.</w:t>
            </w:r>
          </w:p>
          <w:p w:rsidR="00174733" w:rsidRDefault="008063D4" w:rsidP="008063D4">
            <w:pPr>
              <w:spacing w:before="0" w:line="240" w:lineRule="exact"/>
              <w:jc w:val="both"/>
              <w:rPr>
                <w:i/>
                <w:sz w:val="22"/>
                <w:szCs w:val="22"/>
              </w:rPr>
            </w:pPr>
            <w:r w:rsidRPr="008063D4">
              <w:rPr>
                <w:sz w:val="22"/>
                <w:szCs w:val="22"/>
              </w:rPr>
              <w:t xml:space="preserve">Упаковщик </w:t>
            </w:r>
            <w:r>
              <w:rPr>
                <w:sz w:val="22"/>
                <w:szCs w:val="22"/>
              </w:rPr>
              <w:t xml:space="preserve">                          </w:t>
            </w:r>
            <w:r w:rsidRPr="003B1CB4">
              <w:rPr>
                <w:b/>
                <w:sz w:val="22"/>
                <w:szCs w:val="22"/>
              </w:rPr>
              <w:t>ИП Долгий А.П</w:t>
            </w:r>
            <w:r w:rsidR="00224084" w:rsidRPr="003B1CB4">
              <w:rPr>
                <w:b/>
                <w:sz w:val="22"/>
                <w:szCs w:val="22"/>
              </w:rPr>
              <w:t>.</w:t>
            </w:r>
            <w:r>
              <w:rPr>
                <w:i/>
                <w:sz w:val="22"/>
                <w:szCs w:val="22"/>
              </w:rPr>
              <w:t xml:space="preserve">,                       г. Минск,                            ул. </w:t>
            </w:r>
            <w:proofErr w:type="spellStart"/>
            <w:r>
              <w:rPr>
                <w:i/>
                <w:sz w:val="22"/>
                <w:szCs w:val="22"/>
              </w:rPr>
              <w:t>Казинца</w:t>
            </w:r>
            <w:proofErr w:type="spellEnd"/>
            <w:r>
              <w:rPr>
                <w:i/>
                <w:sz w:val="22"/>
                <w:szCs w:val="22"/>
              </w:rPr>
              <w:t>, 121</w:t>
            </w:r>
            <w:r w:rsidR="00174733">
              <w:rPr>
                <w:i/>
                <w:sz w:val="22"/>
                <w:szCs w:val="22"/>
              </w:rPr>
              <w:t>.</w:t>
            </w:r>
          </w:p>
          <w:p w:rsidR="008063D4" w:rsidRPr="008063D4" w:rsidRDefault="00174733" w:rsidP="00174733">
            <w:pPr>
              <w:spacing w:before="0" w:line="240" w:lineRule="exact"/>
              <w:jc w:val="both"/>
              <w:rPr>
                <w:i/>
                <w:sz w:val="22"/>
                <w:szCs w:val="22"/>
              </w:rPr>
            </w:pPr>
            <w:r>
              <w:rPr>
                <w:i/>
                <w:sz w:val="22"/>
                <w:szCs w:val="22"/>
              </w:rPr>
              <w:t>Изготовлено по заказу ЗАО «</w:t>
            </w:r>
            <w:proofErr w:type="spellStart"/>
            <w:r>
              <w:rPr>
                <w:i/>
                <w:sz w:val="22"/>
                <w:szCs w:val="22"/>
              </w:rPr>
              <w:t>Юнифуд</w:t>
            </w:r>
            <w:proofErr w:type="spellEnd"/>
            <w:r>
              <w:rPr>
                <w:i/>
                <w:sz w:val="22"/>
                <w:szCs w:val="22"/>
              </w:rPr>
              <w:t xml:space="preserve">», г. Минск, </w:t>
            </w:r>
            <w:proofErr w:type="spellStart"/>
            <w:r>
              <w:rPr>
                <w:i/>
                <w:sz w:val="22"/>
                <w:szCs w:val="22"/>
              </w:rPr>
              <w:t>ул</w:t>
            </w:r>
            <w:proofErr w:type="spellEnd"/>
            <w:r>
              <w:rPr>
                <w:i/>
                <w:sz w:val="22"/>
                <w:szCs w:val="22"/>
              </w:rPr>
              <w:t xml:space="preserve"> </w:t>
            </w:r>
            <w:proofErr w:type="spellStart"/>
            <w:r>
              <w:rPr>
                <w:i/>
                <w:sz w:val="22"/>
                <w:szCs w:val="22"/>
              </w:rPr>
              <w:t>Притыцкого</w:t>
            </w:r>
            <w:proofErr w:type="spellEnd"/>
            <w:r>
              <w:rPr>
                <w:i/>
                <w:sz w:val="22"/>
                <w:szCs w:val="22"/>
              </w:rPr>
              <w:t>, 93, 4 этаж, офис 11</w:t>
            </w:r>
          </w:p>
        </w:tc>
        <w:tc>
          <w:tcPr>
            <w:tcW w:w="770" w:type="pct"/>
          </w:tcPr>
          <w:p w:rsidR="00284F9D" w:rsidRPr="00284F9D" w:rsidRDefault="00284F9D" w:rsidP="00284F9D">
            <w:pPr>
              <w:widowControl/>
              <w:autoSpaceDE w:val="0"/>
              <w:autoSpaceDN w:val="0"/>
              <w:adjustRightInd w:val="0"/>
              <w:snapToGrid/>
              <w:spacing w:before="0" w:line="240" w:lineRule="exact"/>
              <w:jc w:val="both"/>
              <w:rPr>
                <w:sz w:val="22"/>
                <w:szCs w:val="22"/>
              </w:rPr>
            </w:pPr>
            <w:r w:rsidRPr="00650B3C">
              <w:rPr>
                <w:sz w:val="22"/>
                <w:szCs w:val="22"/>
              </w:rPr>
              <w:t xml:space="preserve">Магазин </w:t>
            </w:r>
            <w:r w:rsidR="00EE2F60">
              <w:rPr>
                <w:sz w:val="22"/>
                <w:szCs w:val="22"/>
              </w:rPr>
              <w:t>«</w:t>
            </w:r>
            <w:r>
              <w:rPr>
                <w:sz w:val="22"/>
                <w:szCs w:val="22"/>
                <w:lang w:val="en-US"/>
              </w:rPr>
              <w:t>EUROSPAR</w:t>
            </w:r>
            <w:r w:rsidR="00EE2F60">
              <w:rPr>
                <w:sz w:val="22"/>
                <w:szCs w:val="22"/>
              </w:rPr>
              <w:t>»</w:t>
            </w:r>
            <w:r>
              <w:rPr>
                <w:sz w:val="22"/>
                <w:szCs w:val="22"/>
              </w:rPr>
              <w:t xml:space="preserve">                                          </w:t>
            </w:r>
          </w:p>
          <w:p w:rsidR="00284F9D" w:rsidRDefault="00284F9D" w:rsidP="00284F9D">
            <w:pPr>
              <w:widowControl/>
              <w:autoSpaceDE w:val="0"/>
              <w:autoSpaceDN w:val="0"/>
              <w:adjustRightInd w:val="0"/>
              <w:snapToGrid/>
              <w:spacing w:before="0" w:line="240" w:lineRule="exact"/>
              <w:jc w:val="both"/>
              <w:rPr>
                <w:sz w:val="22"/>
                <w:szCs w:val="22"/>
              </w:rPr>
            </w:pPr>
            <w:r>
              <w:rPr>
                <w:sz w:val="22"/>
                <w:szCs w:val="22"/>
              </w:rPr>
              <w:t>ЗАО «</w:t>
            </w:r>
            <w:proofErr w:type="spellStart"/>
            <w:r>
              <w:rPr>
                <w:sz w:val="22"/>
                <w:szCs w:val="22"/>
              </w:rPr>
              <w:t>Юнифуд</w:t>
            </w:r>
            <w:proofErr w:type="spellEnd"/>
            <w:r>
              <w:rPr>
                <w:sz w:val="22"/>
                <w:szCs w:val="22"/>
              </w:rPr>
              <w:t>»</w:t>
            </w:r>
            <w:r w:rsidR="003B1CB4">
              <w:rPr>
                <w:sz w:val="22"/>
                <w:szCs w:val="22"/>
              </w:rPr>
              <w:t>,</w:t>
            </w:r>
          </w:p>
          <w:p w:rsidR="00284F9D" w:rsidRDefault="00284F9D" w:rsidP="00284F9D">
            <w:pPr>
              <w:widowControl/>
              <w:autoSpaceDE w:val="0"/>
              <w:autoSpaceDN w:val="0"/>
              <w:adjustRightInd w:val="0"/>
              <w:snapToGrid/>
              <w:spacing w:before="0" w:line="240" w:lineRule="exact"/>
              <w:jc w:val="both"/>
              <w:rPr>
                <w:sz w:val="22"/>
                <w:szCs w:val="22"/>
              </w:rPr>
            </w:pPr>
            <w:r w:rsidRPr="009647DC">
              <w:rPr>
                <w:sz w:val="22"/>
                <w:szCs w:val="22"/>
              </w:rPr>
              <w:t>расположенный по адресу:</w:t>
            </w:r>
            <w:r w:rsidR="001A04FB">
              <w:rPr>
                <w:sz w:val="22"/>
                <w:szCs w:val="22"/>
              </w:rPr>
              <w:t xml:space="preserve"> Гомельская область, г. Мозырь, б-р Юност</w:t>
            </w:r>
            <w:r w:rsidR="003B1CB4">
              <w:rPr>
                <w:sz w:val="22"/>
                <w:szCs w:val="22"/>
              </w:rPr>
              <w:t>и</w:t>
            </w:r>
            <w:r w:rsidR="001A04FB">
              <w:rPr>
                <w:sz w:val="22"/>
                <w:szCs w:val="22"/>
              </w:rPr>
              <w:t>, 32</w:t>
            </w:r>
          </w:p>
          <w:p w:rsidR="00284F9D" w:rsidRPr="009647DC" w:rsidRDefault="00284F9D" w:rsidP="00284F9D">
            <w:pPr>
              <w:widowControl/>
              <w:autoSpaceDE w:val="0"/>
              <w:autoSpaceDN w:val="0"/>
              <w:adjustRightInd w:val="0"/>
              <w:snapToGrid/>
              <w:spacing w:before="0" w:line="240" w:lineRule="exact"/>
              <w:jc w:val="both"/>
              <w:rPr>
                <w:color w:val="000000"/>
                <w:sz w:val="22"/>
                <w:szCs w:val="22"/>
              </w:rPr>
            </w:pPr>
            <w:r w:rsidRPr="009647DC">
              <w:rPr>
                <w:color w:val="000000"/>
                <w:sz w:val="22"/>
                <w:szCs w:val="22"/>
              </w:rPr>
              <w:t xml:space="preserve">(юридический адрес: </w:t>
            </w:r>
          </w:p>
          <w:p w:rsidR="00642B4A" w:rsidRPr="00650B3C" w:rsidRDefault="00284F9D" w:rsidP="001A04FB">
            <w:pPr>
              <w:widowControl/>
              <w:autoSpaceDE w:val="0"/>
              <w:autoSpaceDN w:val="0"/>
              <w:adjustRightInd w:val="0"/>
              <w:snapToGrid/>
              <w:spacing w:before="0" w:line="240" w:lineRule="exact"/>
              <w:jc w:val="both"/>
              <w:rPr>
                <w:sz w:val="22"/>
                <w:szCs w:val="22"/>
              </w:rPr>
            </w:pPr>
            <w:r w:rsidRPr="009647DC">
              <w:rPr>
                <w:sz w:val="22"/>
                <w:szCs w:val="22"/>
                <w:lang w:val="be-BY"/>
              </w:rPr>
              <w:t>г. </w:t>
            </w:r>
            <w:r w:rsidRPr="009647DC">
              <w:rPr>
                <w:sz w:val="22"/>
                <w:szCs w:val="22"/>
              </w:rPr>
              <w:t xml:space="preserve">Минск, </w:t>
            </w:r>
            <w:r>
              <w:rPr>
                <w:sz w:val="22"/>
                <w:szCs w:val="22"/>
              </w:rPr>
              <w:t>220</w:t>
            </w:r>
            <w:r w:rsidR="001A04FB">
              <w:rPr>
                <w:sz w:val="22"/>
                <w:szCs w:val="22"/>
              </w:rPr>
              <w:t>1</w:t>
            </w:r>
            <w:r>
              <w:rPr>
                <w:sz w:val="22"/>
                <w:szCs w:val="22"/>
              </w:rPr>
              <w:t>3</w:t>
            </w:r>
            <w:r w:rsidR="001A04FB">
              <w:rPr>
                <w:sz w:val="22"/>
                <w:szCs w:val="22"/>
              </w:rPr>
              <w:t>6</w:t>
            </w:r>
            <w:r>
              <w:rPr>
                <w:sz w:val="22"/>
                <w:szCs w:val="22"/>
              </w:rPr>
              <w:t xml:space="preserve">, </w:t>
            </w:r>
            <w:r w:rsidR="001A04FB">
              <w:rPr>
                <w:sz w:val="22"/>
                <w:szCs w:val="22"/>
              </w:rPr>
              <w:t xml:space="preserve">                    ул. </w:t>
            </w:r>
            <w:proofErr w:type="spellStart"/>
            <w:r w:rsidR="001A04FB">
              <w:rPr>
                <w:sz w:val="22"/>
                <w:szCs w:val="22"/>
              </w:rPr>
              <w:t>Притыцкого</w:t>
            </w:r>
            <w:proofErr w:type="spellEnd"/>
            <w:r w:rsidR="001A04FB">
              <w:rPr>
                <w:sz w:val="22"/>
                <w:szCs w:val="22"/>
              </w:rPr>
              <w:t>,</w:t>
            </w:r>
            <w:r w:rsidR="003B1CB4">
              <w:rPr>
                <w:sz w:val="22"/>
                <w:szCs w:val="22"/>
              </w:rPr>
              <w:t xml:space="preserve"> 93</w:t>
            </w:r>
            <w:r w:rsidR="001A04FB">
              <w:rPr>
                <w:sz w:val="22"/>
                <w:szCs w:val="22"/>
              </w:rPr>
              <w:t xml:space="preserve">                        4 этаж, офис 11</w:t>
            </w:r>
            <w:r w:rsidRPr="009647DC">
              <w:rPr>
                <w:sz w:val="22"/>
                <w:szCs w:val="22"/>
              </w:rPr>
              <w:t>)</w:t>
            </w:r>
          </w:p>
        </w:tc>
        <w:tc>
          <w:tcPr>
            <w:tcW w:w="915" w:type="pct"/>
          </w:tcPr>
          <w:p w:rsidR="006C5327" w:rsidRPr="006C5327" w:rsidRDefault="006C5327" w:rsidP="006C5327">
            <w:pPr>
              <w:widowControl/>
              <w:autoSpaceDE w:val="0"/>
              <w:autoSpaceDN w:val="0"/>
              <w:adjustRightInd w:val="0"/>
              <w:snapToGrid/>
              <w:spacing w:before="0" w:line="240" w:lineRule="exact"/>
              <w:contextualSpacing/>
              <w:jc w:val="both"/>
              <w:rPr>
                <w:sz w:val="22"/>
                <w:szCs w:val="22"/>
              </w:rPr>
            </w:pPr>
            <w:r w:rsidRPr="006C5327">
              <w:rPr>
                <w:sz w:val="22"/>
                <w:szCs w:val="22"/>
              </w:rPr>
              <w:t>Не соответствует ЕСТ, утв. решением Комиссии Таможенного союза                       от 28.05.2010 № 299;</w:t>
            </w:r>
          </w:p>
          <w:p w:rsidR="006C5327" w:rsidRPr="006C5327" w:rsidRDefault="006C5327" w:rsidP="00B53DFB">
            <w:pPr>
              <w:widowControl/>
              <w:tabs>
                <w:tab w:val="right" w:pos="2478"/>
              </w:tabs>
              <w:autoSpaceDE w:val="0"/>
              <w:autoSpaceDN w:val="0"/>
              <w:adjustRightInd w:val="0"/>
              <w:snapToGrid/>
              <w:spacing w:before="0" w:line="240" w:lineRule="exact"/>
              <w:contextualSpacing/>
              <w:jc w:val="left"/>
              <w:rPr>
                <w:sz w:val="22"/>
                <w:szCs w:val="22"/>
              </w:rPr>
            </w:pPr>
            <w:r w:rsidRPr="006C5327">
              <w:rPr>
                <w:sz w:val="22"/>
                <w:szCs w:val="22"/>
              </w:rPr>
              <w:t>ГН утв.</w:t>
            </w:r>
            <w:r w:rsidR="00B53DFB">
              <w:rPr>
                <w:sz w:val="22"/>
                <w:szCs w:val="22"/>
              </w:rPr>
              <w:tab/>
            </w:r>
          </w:p>
          <w:p w:rsidR="006C5327" w:rsidRPr="006C5327" w:rsidRDefault="006C5327" w:rsidP="006C5327">
            <w:pPr>
              <w:widowControl/>
              <w:autoSpaceDE w:val="0"/>
              <w:autoSpaceDN w:val="0"/>
              <w:adjustRightInd w:val="0"/>
              <w:snapToGrid/>
              <w:spacing w:before="0" w:line="240" w:lineRule="exact"/>
              <w:contextualSpacing/>
              <w:jc w:val="left"/>
              <w:rPr>
                <w:sz w:val="22"/>
                <w:szCs w:val="22"/>
              </w:rPr>
            </w:pPr>
            <w:r w:rsidRPr="006C5327">
              <w:rPr>
                <w:sz w:val="22"/>
                <w:szCs w:val="22"/>
              </w:rPr>
              <w:t>постановлением Министерства здравоохранения Республики Беларусь                        от 30.12.2014 № 119;</w:t>
            </w:r>
          </w:p>
          <w:p w:rsidR="006C5327" w:rsidRPr="006C5327" w:rsidRDefault="006C5327" w:rsidP="006C5327">
            <w:pPr>
              <w:pStyle w:val="111"/>
              <w:spacing w:line="240" w:lineRule="exact"/>
              <w:jc w:val="both"/>
              <w:rPr>
                <w:rFonts w:ascii="Times New Roman" w:eastAsia="Batang" w:hAnsi="Times New Roman" w:cs="Times New Roman"/>
                <w:spacing w:val="-6"/>
                <w:lang w:eastAsia="en-US"/>
              </w:rPr>
            </w:pPr>
            <w:r w:rsidRPr="006C5327">
              <w:rPr>
                <w:rFonts w:ascii="Times New Roman" w:eastAsia="Batang" w:hAnsi="Times New Roman" w:cs="Times New Roman"/>
                <w:spacing w:val="-6"/>
                <w:lang w:eastAsia="en-US"/>
              </w:rPr>
              <w:t xml:space="preserve">ГН, утв. постановлением </w:t>
            </w:r>
            <w:r w:rsidRPr="006C5327">
              <w:rPr>
                <w:rFonts w:ascii="Times New Roman" w:hAnsi="Times New Roman" w:cs="Times New Roman"/>
              </w:rPr>
              <w:t xml:space="preserve">Совета Министров Республики Беларусь                     </w:t>
            </w:r>
            <w:r w:rsidRPr="006C5327">
              <w:rPr>
                <w:rFonts w:ascii="Times New Roman" w:eastAsia="Batang" w:hAnsi="Times New Roman" w:cs="Times New Roman"/>
                <w:spacing w:val="-6"/>
                <w:lang w:eastAsia="en-US"/>
              </w:rPr>
              <w:t>от 25.01.2021 № 37;</w:t>
            </w:r>
          </w:p>
          <w:p w:rsidR="00642B4A" w:rsidRPr="00284F9D" w:rsidRDefault="006C5327" w:rsidP="00174733">
            <w:pPr>
              <w:widowControl/>
              <w:autoSpaceDE w:val="0"/>
              <w:autoSpaceDN w:val="0"/>
              <w:adjustRightInd w:val="0"/>
              <w:snapToGrid/>
              <w:spacing w:before="0" w:line="240" w:lineRule="exact"/>
              <w:contextualSpacing/>
              <w:jc w:val="both"/>
              <w:rPr>
                <w:sz w:val="22"/>
                <w:szCs w:val="22"/>
              </w:rPr>
            </w:pPr>
            <w:r w:rsidRPr="006C5327">
              <w:rPr>
                <w:sz w:val="22"/>
                <w:szCs w:val="22"/>
              </w:rPr>
              <w:t>ТР ТС 005/2011 принятого Решением Комиссии Таможенного союза от 16.08.2011                           №</w:t>
            </w:r>
            <w:r w:rsidRPr="00157A2D">
              <w:rPr>
                <w:sz w:val="22"/>
                <w:szCs w:val="22"/>
              </w:rPr>
              <w:t xml:space="preserve"> </w:t>
            </w:r>
            <w:r w:rsidRPr="006C5327">
              <w:rPr>
                <w:sz w:val="22"/>
                <w:szCs w:val="22"/>
              </w:rPr>
              <w:t>769</w:t>
            </w:r>
            <w:r>
              <w:rPr>
                <w:sz w:val="22"/>
                <w:szCs w:val="22"/>
              </w:rPr>
              <w:t xml:space="preserve"> </w:t>
            </w:r>
            <w:r w:rsidRPr="00284F9D">
              <w:rPr>
                <w:b/>
                <w:sz w:val="22"/>
                <w:szCs w:val="22"/>
              </w:rPr>
              <w:t xml:space="preserve">по санитарно-химическим </w:t>
            </w:r>
            <w:r w:rsidRPr="0008170D">
              <w:rPr>
                <w:sz w:val="22"/>
                <w:szCs w:val="22"/>
              </w:rPr>
              <w:t>показателям безопасности</w:t>
            </w:r>
            <w:r w:rsidRPr="00284F9D">
              <w:rPr>
                <w:b/>
                <w:sz w:val="22"/>
                <w:szCs w:val="22"/>
              </w:rPr>
              <w:t>:</w:t>
            </w:r>
            <w:r>
              <w:rPr>
                <w:sz w:val="22"/>
                <w:szCs w:val="22"/>
              </w:rPr>
              <w:t xml:space="preserve"> миграция </w:t>
            </w:r>
            <w:r w:rsidRPr="0008170D">
              <w:rPr>
                <w:b/>
                <w:sz w:val="22"/>
                <w:szCs w:val="22"/>
              </w:rPr>
              <w:t>марганца</w:t>
            </w:r>
            <w:r>
              <w:rPr>
                <w:sz w:val="22"/>
                <w:szCs w:val="22"/>
              </w:rPr>
              <w:t xml:space="preserve"> в 0,3 % раствор молочной кислоты превышает ДКМ в                             7,6 раза и составляет                      0,76 мг/дм</w:t>
            </w:r>
            <w:r w:rsidRPr="006C5327">
              <w:rPr>
                <w:sz w:val="22"/>
                <w:szCs w:val="22"/>
                <w:vertAlign w:val="superscript"/>
              </w:rPr>
              <w:t>3</w:t>
            </w:r>
            <w:r w:rsidRPr="006C5327">
              <w:rPr>
                <w:sz w:val="22"/>
                <w:szCs w:val="22"/>
              </w:rPr>
              <w:t>;</w:t>
            </w:r>
            <w:r>
              <w:rPr>
                <w:sz w:val="22"/>
                <w:szCs w:val="22"/>
              </w:rPr>
              <w:t xml:space="preserve"> миграция </w:t>
            </w:r>
            <w:r w:rsidRPr="0008170D">
              <w:rPr>
                <w:b/>
                <w:sz w:val="22"/>
                <w:szCs w:val="22"/>
              </w:rPr>
              <w:t>железа</w:t>
            </w:r>
            <w:r>
              <w:rPr>
                <w:sz w:val="22"/>
                <w:szCs w:val="22"/>
              </w:rPr>
              <w:t xml:space="preserve"> в 0,3 % растворе молочной кислоты превышает </w:t>
            </w:r>
            <w:r w:rsidR="00284F9D">
              <w:rPr>
                <w:sz w:val="22"/>
                <w:szCs w:val="22"/>
              </w:rPr>
              <w:t xml:space="preserve">ДКМ в                                      1,4 раза и </w:t>
            </w:r>
            <w:r>
              <w:rPr>
                <w:sz w:val="22"/>
                <w:szCs w:val="22"/>
              </w:rPr>
              <w:t>составляет</w:t>
            </w:r>
            <w:r w:rsidR="00284F9D">
              <w:rPr>
                <w:sz w:val="22"/>
                <w:szCs w:val="22"/>
              </w:rPr>
              <w:t xml:space="preserve">                                  </w:t>
            </w:r>
            <w:r>
              <w:rPr>
                <w:sz w:val="22"/>
                <w:szCs w:val="22"/>
              </w:rPr>
              <w:t xml:space="preserve"> </w:t>
            </w:r>
            <w:r w:rsidR="00284F9D">
              <w:rPr>
                <w:sz w:val="22"/>
                <w:szCs w:val="22"/>
              </w:rPr>
              <w:t>0,41 мг/дм</w:t>
            </w:r>
            <w:r w:rsidR="00284F9D">
              <w:rPr>
                <w:sz w:val="22"/>
                <w:szCs w:val="22"/>
                <w:vertAlign w:val="superscript"/>
              </w:rPr>
              <w:t xml:space="preserve">3 </w:t>
            </w:r>
            <w:r w:rsidR="00284F9D" w:rsidRPr="00C80F49">
              <w:rPr>
                <w:sz w:val="22"/>
                <w:szCs w:val="22"/>
              </w:rPr>
              <w:t xml:space="preserve">(протокол </w:t>
            </w:r>
            <w:r w:rsidR="00284F9D" w:rsidRPr="00C80F49">
              <w:rPr>
                <w:sz w:val="22"/>
                <w:szCs w:val="22"/>
              </w:rPr>
              <w:lastRenderedPageBreak/>
              <w:t xml:space="preserve">испытаний </w:t>
            </w:r>
            <w:proofErr w:type="spellStart"/>
            <w:r w:rsidR="00284F9D">
              <w:rPr>
                <w:sz w:val="22"/>
                <w:szCs w:val="22"/>
              </w:rPr>
              <w:t>Мозырского</w:t>
            </w:r>
            <w:proofErr w:type="spellEnd"/>
            <w:r w:rsidR="00284F9D" w:rsidRPr="00C80F49">
              <w:rPr>
                <w:sz w:val="22"/>
                <w:szCs w:val="22"/>
              </w:rPr>
              <w:t xml:space="preserve"> </w:t>
            </w:r>
            <w:r w:rsidR="00284F9D">
              <w:rPr>
                <w:sz w:val="22"/>
                <w:szCs w:val="22"/>
              </w:rPr>
              <w:t xml:space="preserve">зонального ЦГЭ                        от 14.02.2023 </w:t>
            </w:r>
            <w:r w:rsidR="00284F9D" w:rsidRPr="00C80F49">
              <w:rPr>
                <w:sz w:val="22"/>
                <w:szCs w:val="22"/>
              </w:rPr>
              <w:t xml:space="preserve">№ </w:t>
            </w:r>
            <w:r w:rsidR="00284F9D">
              <w:rPr>
                <w:sz w:val="22"/>
                <w:szCs w:val="22"/>
              </w:rPr>
              <w:t>4.1.1/7</w:t>
            </w:r>
            <w:r w:rsidR="00284F9D" w:rsidRPr="00C80F49">
              <w:rPr>
                <w:sz w:val="22"/>
                <w:szCs w:val="22"/>
              </w:rPr>
              <w:t>)</w:t>
            </w:r>
          </w:p>
        </w:tc>
        <w:tc>
          <w:tcPr>
            <w:tcW w:w="770" w:type="pct"/>
          </w:tcPr>
          <w:p w:rsidR="00916756" w:rsidRPr="00BF6684" w:rsidRDefault="002D2FEA" w:rsidP="00916756">
            <w:pPr>
              <w:pStyle w:val="27"/>
              <w:shd w:val="clear" w:color="auto" w:fill="auto"/>
              <w:tabs>
                <w:tab w:val="left" w:pos="1227"/>
              </w:tabs>
              <w:spacing w:before="0" w:line="240" w:lineRule="exact"/>
              <w:rPr>
                <w:b w:val="0"/>
                <w:sz w:val="22"/>
                <w:szCs w:val="22"/>
              </w:rPr>
            </w:pPr>
            <w:r w:rsidRPr="00916756">
              <w:rPr>
                <w:b w:val="0"/>
                <w:color w:val="000000" w:themeColor="text1"/>
                <w:sz w:val="22"/>
                <w:szCs w:val="22"/>
              </w:rPr>
              <w:lastRenderedPageBreak/>
              <w:t xml:space="preserve">ТТН серия ХИ                      от </w:t>
            </w:r>
            <w:r w:rsidR="001B776E" w:rsidRPr="00916756">
              <w:rPr>
                <w:b w:val="0"/>
                <w:color w:val="000000" w:themeColor="text1"/>
                <w:sz w:val="22"/>
                <w:szCs w:val="22"/>
              </w:rPr>
              <w:t>28</w:t>
            </w:r>
            <w:r w:rsidRPr="00916756">
              <w:rPr>
                <w:b w:val="0"/>
                <w:color w:val="000000" w:themeColor="text1"/>
                <w:sz w:val="22"/>
                <w:szCs w:val="22"/>
              </w:rPr>
              <w:t>.0</w:t>
            </w:r>
            <w:r w:rsidR="001B776E" w:rsidRPr="00916756">
              <w:rPr>
                <w:b w:val="0"/>
                <w:color w:val="000000" w:themeColor="text1"/>
                <w:sz w:val="22"/>
                <w:szCs w:val="22"/>
              </w:rPr>
              <w:t>1</w:t>
            </w:r>
            <w:r w:rsidRPr="00916756">
              <w:rPr>
                <w:b w:val="0"/>
                <w:color w:val="000000" w:themeColor="text1"/>
                <w:sz w:val="22"/>
                <w:szCs w:val="22"/>
              </w:rPr>
              <w:t>.202</w:t>
            </w:r>
            <w:r w:rsidR="001B776E" w:rsidRPr="00916756">
              <w:rPr>
                <w:b w:val="0"/>
                <w:color w:val="000000" w:themeColor="text1"/>
                <w:sz w:val="22"/>
                <w:szCs w:val="22"/>
              </w:rPr>
              <w:t>3</w:t>
            </w:r>
            <w:r w:rsidRPr="00916756">
              <w:rPr>
                <w:b w:val="0"/>
                <w:color w:val="000000" w:themeColor="text1"/>
                <w:sz w:val="22"/>
                <w:szCs w:val="22"/>
              </w:rPr>
              <w:t xml:space="preserve"> № </w:t>
            </w:r>
            <w:r w:rsidR="00916756" w:rsidRPr="00916756">
              <w:rPr>
                <w:b w:val="0"/>
                <w:color w:val="000000" w:themeColor="text1"/>
                <w:sz w:val="22"/>
                <w:szCs w:val="22"/>
              </w:rPr>
              <w:t>0520961,</w:t>
            </w:r>
            <w:r w:rsidR="00916756" w:rsidRPr="00916756">
              <w:rPr>
                <w:color w:val="000000" w:themeColor="text1"/>
                <w:sz w:val="22"/>
                <w:szCs w:val="22"/>
              </w:rPr>
              <w:t xml:space="preserve"> </w:t>
            </w:r>
            <w:r w:rsidR="00916756" w:rsidRPr="00BF6684">
              <w:rPr>
                <w:b w:val="0"/>
                <w:sz w:val="22"/>
                <w:szCs w:val="22"/>
              </w:rPr>
              <w:t>декларация о соответствии</w:t>
            </w:r>
          </w:p>
          <w:p w:rsidR="00642B4A" w:rsidRPr="00916756" w:rsidRDefault="00916756" w:rsidP="006F306A">
            <w:pPr>
              <w:spacing w:before="0" w:line="240" w:lineRule="exact"/>
              <w:jc w:val="both"/>
              <w:rPr>
                <w:color w:val="000000" w:themeColor="text1"/>
                <w:sz w:val="22"/>
                <w:szCs w:val="22"/>
              </w:rPr>
            </w:pPr>
            <w:r w:rsidRPr="00BF6684">
              <w:rPr>
                <w:sz w:val="22"/>
                <w:szCs w:val="22"/>
              </w:rPr>
              <w:t xml:space="preserve">ЕАЭС </w:t>
            </w:r>
            <w:r>
              <w:rPr>
                <w:sz w:val="22"/>
                <w:szCs w:val="22"/>
              </w:rPr>
              <w:t>№</w:t>
            </w:r>
            <w:r w:rsidRPr="00BF6684">
              <w:rPr>
                <w:sz w:val="22"/>
                <w:szCs w:val="22"/>
              </w:rPr>
              <w:t xml:space="preserve"> </w:t>
            </w:r>
            <w:r w:rsidRPr="00BF6684">
              <w:rPr>
                <w:sz w:val="22"/>
                <w:szCs w:val="22"/>
                <w:lang w:val="en-US"/>
              </w:rPr>
              <w:t>RU</w:t>
            </w:r>
            <w:r w:rsidRPr="00BF6684">
              <w:rPr>
                <w:sz w:val="22"/>
                <w:szCs w:val="22"/>
              </w:rPr>
              <w:t xml:space="preserve"> Д- RU.РА0</w:t>
            </w:r>
            <w:r>
              <w:rPr>
                <w:sz w:val="22"/>
                <w:szCs w:val="22"/>
              </w:rPr>
              <w:t>1</w:t>
            </w:r>
            <w:r w:rsidRPr="00BF6684">
              <w:rPr>
                <w:sz w:val="22"/>
                <w:szCs w:val="22"/>
              </w:rPr>
              <w:t>.</w:t>
            </w:r>
            <w:r>
              <w:rPr>
                <w:sz w:val="22"/>
                <w:szCs w:val="22"/>
              </w:rPr>
              <w:t>В</w:t>
            </w:r>
            <w:r w:rsidRPr="00BF6684">
              <w:rPr>
                <w:sz w:val="22"/>
                <w:szCs w:val="22"/>
              </w:rPr>
              <w:t>.</w:t>
            </w:r>
            <w:r>
              <w:rPr>
                <w:sz w:val="22"/>
                <w:szCs w:val="22"/>
              </w:rPr>
              <w:t>84132</w:t>
            </w:r>
            <w:r w:rsidRPr="00BF6684">
              <w:rPr>
                <w:sz w:val="22"/>
                <w:szCs w:val="22"/>
              </w:rPr>
              <w:t>/</w:t>
            </w:r>
            <w:r>
              <w:rPr>
                <w:sz w:val="22"/>
                <w:szCs w:val="22"/>
              </w:rPr>
              <w:t>21</w:t>
            </w:r>
            <w:r w:rsidRPr="00BF6684">
              <w:rPr>
                <w:sz w:val="22"/>
                <w:szCs w:val="22"/>
              </w:rPr>
              <w:t xml:space="preserve">, </w:t>
            </w:r>
            <w:r w:rsidRPr="00BF6684">
              <w:rPr>
                <w:rFonts w:eastAsia="Batang"/>
                <w:sz w:val="22"/>
                <w:szCs w:val="22"/>
              </w:rPr>
              <w:t>дата регистрации декларации о соответствии</w:t>
            </w:r>
            <w:r w:rsidRPr="00BF6684">
              <w:rPr>
                <w:sz w:val="22"/>
                <w:szCs w:val="22"/>
              </w:rPr>
              <w:t xml:space="preserve"> </w:t>
            </w:r>
            <w:r>
              <w:rPr>
                <w:sz w:val="22"/>
                <w:szCs w:val="22"/>
              </w:rPr>
              <w:t>16</w:t>
            </w:r>
            <w:r w:rsidRPr="00BF6684">
              <w:rPr>
                <w:sz w:val="22"/>
                <w:szCs w:val="22"/>
              </w:rPr>
              <w:t>.0</w:t>
            </w:r>
            <w:r>
              <w:rPr>
                <w:sz w:val="22"/>
                <w:szCs w:val="22"/>
              </w:rPr>
              <w:t>8</w:t>
            </w:r>
            <w:r w:rsidRPr="00BF6684">
              <w:rPr>
                <w:sz w:val="22"/>
                <w:szCs w:val="22"/>
              </w:rPr>
              <w:t>.202</w:t>
            </w:r>
            <w:r>
              <w:rPr>
                <w:sz w:val="22"/>
                <w:szCs w:val="22"/>
              </w:rPr>
              <w:t>1</w:t>
            </w:r>
            <w:r w:rsidRPr="00BF6684">
              <w:rPr>
                <w:sz w:val="22"/>
                <w:szCs w:val="22"/>
              </w:rPr>
              <w:t xml:space="preserve">, срок действия до </w:t>
            </w:r>
            <w:r w:rsidR="006F306A">
              <w:rPr>
                <w:sz w:val="22"/>
                <w:szCs w:val="22"/>
              </w:rPr>
              <w:t>15</w:t>
            </w:r>
            <w:r w:rsidRPr="00BF6684">
              <w:rPr>
                <w:sz w:val="22"/>
                <w:szCs w:val="22"/>
              </w:rPr>
              <w:t>.</w:t>
            </w:r>
            <w:r w:rsidR="006F306A">
              <w:rPr>
                <w:sz w:val="22"/>
                <w:szCs w:val="22"/>
              </w:rPr>
              <w:t>08</w:t>
            </w:r>
            <w:r w:rsidRPr="00BF6684">
              <w:rPr>
                <w:sz w:val="22"/>
                <w:szCs w:val="22"/>
              </w:rPr>
              <w:t>.202</w:t>
            </w:r>
            <w:r w:rsidR="006F306A">
              <w:rPr>
                <w:sz w:val="22"/>
                <w:szCs w:val="22"/>
              </w:rPr>
              <w:t>6</w:t>
            </w:r>
          </w:p>
        </w:tc>
        <w:tc>
          <w:tcPr>
            <w:tcW w:w="578" w:type="pct"/>
          </w:tcPr>
          <w:p w:rsidR="00642B4A" w:rsidRPr="00C80F49" w:rsidRDefault="00642B4A" w:rsidP="00642B4A">
            <w:pPr>
              <w:widowControl/>
              <w:autoSpaceDE w:val="0"/>
              <w:autoSpaceDN w:val="0"/>
              <w:adjustRightInd w:val="0"/>
              <w:snapToGrid/>
              <w:spacing w:before="0" w:line="240" w:lineRule="exact"/>
              <w:contextualSpacing/>
              <w:jc w:val="both"/>
              <w:rPr>
                <w:sz w:val="22"/>
                <w:szCs w:val="22"/>
              </w:rPr>
            </w:pPr>
            <w:proofErr w:type="spellStart"/>
            <w:r>
              <w:rPr>
                <w:sz w:val="22"/>
                <w:szCs w:val="22"/>
              </w:rPr>
              <w:t>Мозырский</w:t>
            </w:r>
            <w:proofErr w:type="spellEnd"/>
            <w:r w:rsidRPr="00C80F49">
              <w:rPr>
                <w:sz w:val="22"/>
                <w:szCs w:val="22"/>
              </w:rPr>
              <w:t xml:space="preserve"> зональный ЦГЭ</w:t>
            </w:r>
          </w:p>
          <w:p w:rsidR="00642B4A" w:rsidRPr="00C80F49" w:rsidRDefault="00642B4A" w:rsidP="00642B4A">
            <w:pPr>
              <w:widowControl/>
              <w:autoSpaceDE w:val="0"/>
              <w:autoSpaceDN w:val="0"/>
              <w:adjustRightInd w:val="0"/>
              <w:snapToGrid/>
              <w:spacing w:before="0" w:line="240" w:lineRule="exact"/>
              <w:contextualSpacing/>
              <w:jc w:val="both"/>
              <w:rPr>
                <w:sz w:val="22"/>
                <w:szCs w:val="22"/>
              </w:rPr>
            </w:pPr>
            <w:r w:rsidRPr="00C80F49">
              <w:rPr>
                <w:sz w:val="22"/>
                <w:szCs w:val="22"/>
              </w:rPr>
              <w:t>(исх.                              от 1</w:t>
            </w:r>
            <w:r>
              <w:rPr>
                <w:sz w:val="22"/>
                <w:szCs w:val="22"/>
              </w:rPr>
              <w:t>6</w:t>
            </w:r>
            <w:r w:rsidRPr="00C80F49">
              <w:rPr>
                <w:sz w:val="22"/>
                <w:szCs w:val="22"/>
              </w:rPr>
              <w:t>.0</w:t>
            </w:r>
            <w:r>
              <w:rPr>
                <w:sz w:val="22"/>
                <w:szCs w:val="22"/>
              </w:rPr>
              <w:t>2</w:t>
            </w:r>
            <w:r w:rsidRPr="00C80F49">
              <w:rPr>
                <w:sz w:val="22"/>
                <w:szCs w:val="22"/>
              </w:rPr>
              <w:t>.202</w:t>
            </w:r>
            <w:r>
              <w:rPr>
                <w:sz w:val="22"/>
                <w:szCs w:val="22"/>
              </w:rPr>
              <w:t>3</w:t>
            </w:r>
          </w:p>
          <w:p w:rsidR="00642B4A" w:rsidRPr="00C80F49" w:rsidRDefault="00642B4A" w:rsidP="00642B4A">
            <w:pPr>
              <w:widowControl/>
              <w:autoSpaceDE w:val="0"/>
              <w:autoSpaceDN w:val="0"/>
              <w:adjustRightInd w:val="0"/>
              <w:snapToGrid/>
              <w:spacing w:before="0" w:line="240" w:lineRule="exact"/>
              <w:contextualSpacing/>
              <w:jc w:val="both"/>
              <w:rPr>
                <w:sz w:val="22"/>
                <w:szCs w:val="22"/>
              </w:rPr>
            </w:pPr>
            <w:r w:rsidRPr="00C80F49">
              <w:rPr>
                <w:sz w:val="22"/>
                <w:szCs w:val="22"/>
              </w:rPr>
              <w:t xml:space="preserve">№ </w:t>
            </w:r>
            <w:r>
              <w:rPr>
                <w:sz w:val="22"/>
                <w:szCs w:val="22"/>
              </w:rPr>
              <w:t>5.3-12/304)</w:t>
            </w:r>
          </w:p>
        </w:tc>
        <w:tc>
          <w:tcPr>
            <w:tcW w:w="498" w:type="pct"/>
          </w:tcPr>
          <w:p w:rsidR="00642B4A" w:rsidRPr="00C80F49" w:rsidRDefault="00642B4A" w:rsidP="002816A4">
            <w:pPr>
              <w:widowControl/>
              <w:autoSpaceDE w:val="0"/>
              <w:autoSpaceDN w:val="0"/>
              <w:adjustRightInd w:val="0"/>
              <w:snapToGrid/>
              <w:spacing w:before="0" w:line="240" w:lineRule="exact"/>
              <w:contextualSpacing/>
              <w:rPr>
                <w:sz w:val="22"/>
                <w:szCs w:val="22"/>
              </w:rPr>
            </w:pPr>
          </w:p>
        </w:tc>
      </w:tr>
      <w:tr w:rsidR="000E0932" w:rsidRPr="009647DC" w:rsidTr="00584F10">
        <w:trPr>
          <w:trHeight w:val="1248"/>
        </w:trPr>
        <w:tc>
          <w:tcPr>
            <w:tcW w:w="165" w:type="pct"/>
          </w:tcPr>
          <w:p w:rsidR="000E0932" w:rsidRDefault="000A2935" w:rsidP="002816A4">
            <w:pPr>
              <w:snapToGrid/>
              <w:spacing w:before="0" w:line="240" w:lineRule="exact"/>
              <w:jc w:val="left"/>
              <w:rPr>
                <w:sz w:val="22"/>
                <w:szCs w:val="22"/>
              </w:rPr>
            </w:pPr>
            <w:r>
              <w:rPr>
                <w:sz w:val="22"/>
                <w:szCs w:val="22"/>
              </w:rPr>
              <w:lastRenderedPageBreak/>
              <w:t>2.</w:t>
            </w:r>
          </w:p>
        </w:tc>
        <w:tc>
          <w:tcPr>
            <w:tcW w:w="586" w:type="pct"/>
          </w:tcPr>
          <w:p w:rsidR="000E0932" w:rsidRDefault="00E161F2" w:rsidP="00F84C4E">
            <w:pPr>
              <w:widowControl/>
              <w:autoSpaceDE w:val="0"/>
              <w:autoSpaceDN w:val="0"/>
              <w:adjustRightInd w:val="0"/>
              <w:snapToGrid/>
              <w:spacing w:before="0" w:line="240" w:lineRule="exact"/>
              <w:jc w:val="both"/>
              <w:rPr>
                <w:sz w:val="22"/>
                <w:szCs w:val="22"/>
              </w:rPr>
            </w:pPr>
            <w:r>
              <w:rPr>
                <w:sz w:val="22"/>
                <w:szCs w:val="22"/>
              </w:rPr>
              <w:t xml:space="preserve">Миска из нержавеющей стали </w:t>
            </w:r>
            <w:r w:rsidRPr="00E161F2">
              <w:rPr>
                <w:b/>
                <w:sz w:val="22"/>
                <w:szCs w:val="22"/>
              </w:rPr>
              <w:t>«</w:t>
            </w:r>
            <w:proofErr w:type="spellStart"/>
            <w:r w:rsidRPr="00E161F2">
              <w:rPr>
                <w:b/>
                <w:sz w:val="22"/>
                <w:szCs w:val="22"/>
                <w:lang w:val="en-US"/>
              </w:rPr>
              <w:t>Mallony</w:t>
            </w:r>
            <w:proofErr w:type="spellEnd"/>
            <w:r w:rsidRPr="00E161F2">
              <w:rPr>
                <w:b/>
                <w:sz w:val="22"/>
                <w:szCs w:val="22"/>
              </w:rPr>
              <w:t xml:space="preserve">» </w:t>
            </w:r>
            <w:r>
              <w:rPr>
                <w:b/>
                <w:sz w:val="22"/>
                <w:szCs w:val="22"/>
                <w:lang w:val="en-US"/>
              </w:rPr>
              <w:t>Bowl</w:t>
            </w:r>
            <w:r w:rsidRPr="00E161F2">
              <w:rPr>
                <w:b/>
                <w:sz w:val="22"/>
                <w:szCs w:val="22"/>
              </w:rPr>
              <w:t>-</w:t>
            </w:r>
            <w:r>
              <w:rPr>
                <w:b/>
                <w:sz w:val="22"/>
                <w:szCs w:val="22"/>
                <w:lang w:val="en-US"/>
              </w:rPr>
              <w:t>Roll</w:t>
            </w:r>
            <w:r w:rsidRPr="00E161F2">
              <w:rPr>
                <w:b/>
                <w:sz w:val="22"/>
                <w:szCs w:val="22"/>
              </w:rPr>
              <w:t xml:space="preserve">-19, </w:t>
            </w:r>
            <w:r w:rsidRPr="00E161F2">
              <w:rPr>
                <w:sz w:val="22"/>
                <w:szCs w:val="22"/>
              </w:rPr>
              <w:t>для приготовления пищи</w:t>
            </w:r>
            <w:r w:rsidR="00174733">
              <w:rPr>
                <w:sz w:val="22"/>
                <w:szCs w:val="22"/>
              </w:rPr>
              <w:t>,</w:t>
            </w:r>
            <w:r>
              <w:rPr>
                <w:b/>
                <w:sz w:val="22"/>
                <w:szCs w:val="22"/>
              </w:rPr>
              <w:t xml:space="preserve"> </w:t>
            </w:r>
            <w:r w:rsidRPr="00E161F2">
              <w:rPr>
                <w:sz w:val="22"/>
                <w:szCs w:val="22"/>
              </w:rPr>
              <w:t>размер</w:t>
            </w:r>
            <w:r>
              <w:rPr>
                <w:sz w:val="22"/>
                <w:szCs w:val="22"/>
              </w:rPr>
              <w:t xml:space="preserve"> 19,5×6,9 см</w:t>
            </w:r>
            <w:r w:rsidR="007B01FE">
              <w:rPr>
                <w:sz w:val="22"/>
                <w:szCs w:val="22"/>
              </w:rPr>
              <w:t>, объём 1200 мл, артикул 103827, материал -нержавеющая сталь, дата производства 28.02.2022, срок службы – не ограничен, штриховой код 4690408177006</w:t>
            </w:r>
          </w:p>
          <w:p w:rsidR="007B01FE" w:rsidRPr="007B01FE" w:rsidRDefault="007B01FE" w:rsidP="00F84C4E">
            <w:pPr>
              <w:widowControl/>
              <w:autoSpaceDE w:val="0"/>
              <w:autoSpaceDN w:val="0"/>
              <w:adjustRightInd w:val="0"/>
              <w:snapToGrid/>
              <w:spacing w:before="0" w:line="240" w:lineRule="exact"/>
              <w:jc w:val="both"/>
              <w:rPr>
                <w:i/>
                <w:sz w:val="22"/>
                <w:szCs w:val="22"/>
              </w:rPr>
            </w:pPr>
            <w:r w:rsidRPr="007B01FE">
              <w:rPr>
                <w:i/>
                <w:sz w:val="22"/>
                <w:szCs w:val="22"/>
              </w:rPr>
              <w:t>(</w:t>
            </w:r>
            <w:r w:rsidR="00174733">
              <w:rPr>
                <w:i/>
                <w:sz w:val="22"/>
                <w:szCs w:val="22"/>
              </w:rPr>
              <w:t xml:space="preserve">на момент отбора проб </w:t>
            </w:r>
            <w:r w:rsidR="00174733">
              <w:rPr>
                <w:i/>
                <w:sz w:val="22"/>
                <w:szCs w:val="22"/>
              </w:rPr>
              <w:lastRenderedPageBreak/>
              <w:t xml:space="preserve">остаток партии </w:t>
            </w:r>
            <w:r w:rsidRPr="007B01FE">
              <w:rPr>
                <w:i/>
                <w:sz w:val="22"/>
                <w:szCs w:val="22"/>
              </w:rPr>
              <w:t>8 штук)</w:t>
            </w:r>
          </w:p>
        </w:tc>
        <w:tc>
          <w:tcPr>
            <w:tcW w:w="718" w:type="pct"/>
            <w:gridSpan w:val="2"/>
          </w:tcPr>
          <w:p w:rsidR="000E0932" w:rsidRPr="00C363BA" w:rsidRDefault="000E0932" w:rsidP="00174733">
            <w:pPr>
              <w:spacing w:before="0" w:line="240" w:lineRule="exact"/>
              <w:jc w:val="both"/>
              <w:rPr>
                <w:b/>
                <w:sz w:val="22"/>
                <w:szCs w:val="22"/>
              </w:rPr>
            </w:pPr>
            <w:r w:rsidRPr="00650B3C">
              <w:rPr>
                <w:spacing w:val="-6"/>
                <w:sz w:val="22"/>
                <w:szCs w:val="22"/>
              </w:rPr>
              <w:lastRenderedPageBreak/>
              <w:t>Изготовитель</w:t>
            </w:r>
            <w:r w:rsidRPr="00C363BA">
              <w:rPr>
                <w:spacing w:val="-6"/>
                <w:sz w:val="22"/>
                <w:szCs w:val="22"/>
              </w:rPr>
              <w:t xml:space="preserve">:             </w:t>
            </w:r>
          </w:p>
          <w:p w:rsidR="000E0932" w:rsidRDefault="000E0932" w:rsidP="00174733">
            <w:pPr>
              <w:spacing w:before="0" w:line="240" w:lineRule="exact"/>
              <w:jc w:val="both"/>
              <w:rPr>
                <w:i/>
                <w:sz w:val="22"/>
                <w:szCs w:val="22"/>
              </w:rPr>
            </w:pPr>
            <w:r w:rsidRPr="000E0932">
              <w:rPr>
                <w:b/>
                <w:sz w:val="22"/>
                <w:szCs w:val="22"/>
              </w:rPr>
              <w:t>ПЭДИА ЭКСПОРТС</w:t>
            </w:r>
            <w:r>
              <w:rPr>
                <w:b/>
                <w:sz w:val="22"/>
                <w:szCs w:val="22"/>
              </w:rPr>
              <w:t xml:space="preserve"> ПВТ.ЛТД</w:t>
            </w:r>
            <w:r w:rsidRPr="000E0932">
              <w:rPr>
                <w:sz w:val="22"/>
                <w:szCs w:val="22"/>
              </w:rPr>
              <w:t xml:space="preserve">, </w:t>
            </w:r>
            <w:r>
              <w:rPr>
                <w:i/>
                <w:sz w:val="22"/>
                <w:szCs w:val="22"/>
              </w:rPr>
              <w:t xml:space="preserve">16/1 МИН, 16/2 МИН, 16/3 МИН ЭНД 16/4 МИН, </w:t>
            </w:r>
            <w:proofErr w:type="gramStart"/>
            <w:r>
              <w:rPr>
                <w:i/>
                <w:sz w:val="22"/>
                <w:szCs w:val="22"/>
              </w:rPr>
              <w:t>ХАСРА</w:t>
            </w:r>
            <w:proofErr w:type="gramEnd"/>
            <w:r>
              <w:rPr>
                <w:i/>
                <w:sz w:val="22"/>
                <w:szCs w:val="22"/>
              </w:rPr>
              <w:t xml:space="preserve"> НО. 47, 25/1 МИН ЭРИА КУНДЛИ ДИСТ СОНИПАТ ХАРИЯНА 131028, Индия.</w:t>
            </w:r>
          </w:p>
          <w:p w:rsidR="00960081" w:rsidRPr="00650B3C" w:rsidRDefault="00960081" w:rsidP="00960081">
            <w:pPr>
              <w:spacing w:before="0" w:line="240" w:lineRule="exact"/>
              <w:jc w:val="both"/>
              <w:rPr>
                <w:b/>
                <w:sz w:val="22"/>
                <w:szCs w:val="22"/>
              </w:rPr>
            </w:pPr>
            <w:r w:rsidRPr="00960081">
              <w:rPr>
                <w:sz w:val="22"/>
                <w:szCs w:val="22"/>
              </w:rPr>
              <w:t>Поставщик</w:t>
            </w:r>
            <w:r>
              <w:rPr>
                <w:sz w:val="22"/>
                <w:szCs w:val="22"/>
              </w:rPr>
              <w:t>-</w:t>
            </w:r>
            <w:r w:rsidRPr="00650B3C">
              <w:rPr>
                <w:sz w:val="22"/>
                <w:szCs w:val="22"/>
              </w:rPr>
              <w:t xml:space="preserve"> </w:t>
            </w:r>
            <w:r>
              <w:rPr>
                <w:sz w:val="22"/>
                <w:szCs w:val="22"/>
              </w:rPr>
              <w:t>и</w:t>
            </w:r>
            <w:r w:rsidRPr="00650B3C">
              <w:rPr>
                <w:sz w:val="22"/>
                <w:szCs w:val="22"/>
              </w:rPr>
              <w:t xml:space="preserve">мпортер в Республику Беларусь: </w:t>
            </w:r>
          </w:p>
          <w:p w:rsidR="00960081" w:rsidRDefault="00E161F2" w:rsidP="00174733">
            <w:pPr>
              <w:spacing w:before="0" w:line="240" w:lineRule="exact"/>
              <w:jc w:val="both"/>
              <w:rPr>
                <w:i/>
                <w:sz w:val="22"/>
                <w:szCs w:val="22"/>
              </w:rPr>
            </w:pPr>
            <w:r w:rsidRPr="00E161F2">
              <w:rPr>
                <w:b/>
                <w:sz w:val="22"/>
                <w:szCs w:val="22"/>
              </w:rPr>
              <w:t>ООО «ТОП-Импорт»</w:t>
            </w:r>
            <w:r>
              <w:rPr>
                <w:i/>
                <w:sz w:val="22"/>
                <w:szCs w:val="22"/>
              </w:rPr>
              <w:t xml:space="preserve">, Россия, </w:t>
            </w:r>
            <w:proofErr w:type="gramStart"/>
            <w:r>
              <w:rPr>
                <w:i/>
                <w:sz w:val="22"/>
                <w:szCs w:val="22"/>
              </w:rPr>
              <w:t xml:space="preserve">197348,   </w:t>
            </w:r>
            <w:proofErr w:type="gramEnd"/>
            <w:r>
              <w:rPr>
                <w:i/>
                <w:sz w:val="22"/>
                <w:szCs w:val="22"/>
              </w:rPr>
              <w:t xml:space="preserve">                                                   г. Санкт-Петербург, </w:t>
            </w:r>
            <w:proofErr w:type="spellStart"/>
            <w:r>
              <w:rPr>
                <w:i/>
                <w:sz w:val="22"/>
                <w:szCs w:val="22"/>
              </w:rPr>
              <w:t>Коломяжский</w:t>
            </w:r>
            <w:proofErr w:type="spellEnd"/>
            <w:r>
              <w:rPr>
                <w:i/>
                <w:sz w:val="22"/>
                <w:szCs w:val="22"/>
              </w:rPr>
              <w:t xml:space="preserve"> пр-т, д. 10, лит. Э.</w:t>
            </w:r>
          </w:p>
          <w:p w:rsidR="000E0932" w:rsidRPr="00650B3C" w:rsidRDefault="000E0932" w:rsidP="000E0932">
            <w:pPr>
              <w:spacing w:before="0" w:line="240" w:lineRule="exact"/>
              <w:jc w:val="both"/>
              <w:rPr>
                <w:b/>
                <w:sz w:val="22"/>
                <w:szCs w:val="22"/>
              </w:rPr>
            </w:pPr>
            <w:r w:rsidRPr="00650B3C">
              <w:rPr>
                <w:sz w:val="22"/>
                <w:szCs w:val="22"/>
              </w:rPr>
              <w:lastRenderedPageBreak/>
              <w:t xml:space="preserve">Импортер в Республику Беларусь: </w:t>
            </w:r>
          </w:p>
          <w:p w:rsidR="000E0932" w:rsidRDefault="00960081" w:rsidP="00174733">
            <w:pPr>
              <w:spacing w:before="0" w:line="240" w:lineRule="exact"/>
              <w:jc w:val="both"/>
              <w:rPr>
                <w:i/>
                <w:sz w:val="22"/>
                <w:szCs w:val="22"/>
              </w:rPr>
            </w:pPr>
            <w:r w:rsidRPr="00960081">
              <w:rPr>
                <w:b/>
                <w:sz w:val="22"/>
                <w:szCs w:val="22"/>
              </w:rPr>
              <w:t>ОДО «</w:t>
            </w:r>
            <w:proofErr w:type="spellStart"/>
            <w:r w:rsidRPr="00960081">
              <w:rPr>
                <w:b/>
                <w:sz w:val="22"/>
                <w:szCs w:val="22"/>
              </w:rPr>
              <w:t>Белоптторг</w:t>
            </w:r>
            <w:proofErr w:type="spellEnd"/>
            <w:r w:rsidRPr="00960081">
              <w:rPr>
                <w:b/>
                <w:sz w:val="22"/>
                <w:szCs w:val="22"/>
              </w:rPr>
              <w:t>»,</w:t>
            </w:r>
            <w:r>
              <w:rPr>
                <w:b/>
                <w:i/>
                <w:sz w:val="22"/>
                <w:szCs w:val="22"/>
              </w:rPr>
              <w:t xml:space="preserve">                               </w:t>
            </w:r>
            <w:r w:rsidRPr="00960081">
              <w:rPr>
                <w:i/>
                <w:sz w:val="22"/>
                <w:szCs w:val="22"/>
              </w:rPr>
              <w:t xml:space="preserve">г. Могилёв, ул. </w:t>
            </w:r>
            <w:proofErr w:type="spellStart"/>
            <w:r w:rsidRPr="00960081">
              <w:rPr>
                <w:i/>
                <w:sz w:val="22"/>
                <w:szCs w:val="22"/>
              </w:rPr>
              <w:t>Тимирязевская</w:t>
            </w:r>
            <w:proofErr w:type="spellEnd"/>
            <w:r w:rsidRPr="00960081">
              <w:rPr>
                <w:i/>
                <w:sz w:val="22"/>
                <w:szCs w:val="22"/>
              </w:rPr>
              <w:t>, 44</w:t>
            </w:r>
            <w:r>
              <w:rPr>
                <w:i/>
                <w:sz w:val="22"/>
                <w:szCs w:val="22"/>
              </w:rPr>
              <w:t>.</w:t>
            </w:r>
          </w:p>
          <w:p w:rsidR="00960081" w:rsidRPr="00960081" w:rsidRDefault="00960081" w:rsidP="00960081">
            <w:pPr>
              <w:spacing w:before="0" w:line="240" w:lineRule="exact"/>
              <w:jc w:val="both"/>
              <w:rPr>
                <w:b/>
                <w:i/>
                <w:sz w:val="22"/>
                <w:szCs w:val="22"/>
              </w:rPr>
            </w:pPr>
            <w:r w:rsidRPr="00960081">
              <w:rPr>
                <w:sz w:val="22"/>
                <w:szCs w:val="22"/>
              </w:rPr>
              <w:t>Поставщик</w:t>
            </w:r>
            <w:r>
              <w:rPr>
                <w:i/>
                <w:sz w:val="22"/>
                <w:szCs w:val="22"/>
              </w:rPr>
              <w:t xml:space="preserve"> </w:t>
            </w:r>
            <w:r w:rsidRPr="00650B3C">
              <w:rPr>
                <w:sz w:val="22"/>
                <w:szCs w:val="22"/>
              </w:rPr>
              <w:t xml:space="preserve">в Республику Беларусь: </w:t>
            </w:r>
            <w:r w:rsidRPr="00960081">
              <w:rPr>
                <w:b/>
                <w:sz w:val="22"/>
                <w:szCs w:val="22"/>
              </w:rPr>
              <w:t xml:space="preserve">ООО «Стандарт </w:t>
            </w:r>
            <w:proofErr w:type="spellStart"/>
            <w:r w:rsidRPr="00960081">
              <w:rPr>
                <w:b/>
                <w:sz w:val="22"/>
                <w:szCs w:val="22"/>
              </w:rPr>
              <w:t>Маркет</w:t>
            </w:r>
            <w:proofErr w:type="spellEnd"/>
            <w:r w:rsidRPr="00960081">
              <w:rPr>
                <w:b/>
                <w:sz w:val="22"/>
                <w:szCs w:val="22"/>
              </w:rPr>
              <w:t xml:space="preserve"> Групп»</w:t>
            </w:r>
            <w:r>
              <w:rPr>
                <w:sz w:val="22"/>
                <w:szCs w:val="22"/>
              </w:rPr>
              <w:t xml:space="preserve">, </w:t>
            </w:r>
            <w:r w:rsidRPr="00960081">
              <w:rPr>
                <w:i/>
                <w:sz w:val="22"/>
                <w:szCs w:val="22"/>
              </w:rPr>
              <w:t xml:space="preserve">Минский район, </w:t>
            </w:r>
            <w:proofErr w:type="gramStart"/>
            <w:r w:rsidRPr="00960081">
              <w:rPr>
                <w:i/>
                <w:sz w:val="22"/>
                <w:szCs w:val="22"/>
              </w:rPr>
              <w:t>223053,</w:t>
            </w:r>
            <w:r w:rsidR="00E161F2">
              <w:rPr>
                <w:i/>
                <w:sz w:val="22"/>
                <w:szCs w:val="22"/>
              </w:rPr>
              <w:t xml:space="preserve">   </w:t>
            </w:r>
            <w:proofErr w:type="gramEnd"/>
            <w:r w:rsidR="00E161F2">
              <w:rPr>
                <w:i/>
                <w:sz w:val="22"/>
                <w:szCs w:val="22"/>
              </w:rPr>
              <w:t xml:space="preserve">                                            </w:t>
            </w:r>
            <w:r w:rsidRPr="00960081">
              <w:rPr>
                <w:i/>
                <w:sz w:val="22"/>
                <w:szCs w:val="22"/>
              </w:rPr>
              <w:t xml:space="preserve"> р-н д. Боровая, 1, главный корпус, </w:t>
            </w:r>
            <w:proofErr w:type="spellStart"/>
            <w:r w:rsidRPr="00960081">
              <w:rPr>
                <w:i/>
                <w:sz w:val="22"/>
                <w:szCs w:val="22"/>
              </w:rPr>
              <w:t>каб</w:t>
            </w:r>
            <w:proofErr w:type="spellEnd"/>
            <w:r w:rsidRPr="00960081">
              <w:rPr>
                <w:i/>
                <w:sz w:val="22"/>
                <w:szCs w:val="22"/>
              </w:rPr>
              <w:t>. 503/21-5</w:t>
            </w:r>
            <w:r w:rsidR="00E161F2">
              <w:rPr>
                <w:i/>
                <w:sz w:val="22"/>
                <w:szCs w:val="22"/>
              </w:rPr>
              <w:t>.</w:t>
            </w:r>
          </w:p>
          <w:p w:rsidR="00960081" w:rsidRPr="000E0932" w:rsidRDefault="00960081" w:rsidP="00174733">
            <w:pPr>
              <w:spacing w:before="0" w:line="240" w:lineRule="exact"/>
              <w:jc w:val="both"/>
              <w:rPr>
                <w:b/>
                <w:i/>
                <w:sz w:val="22"/>
                <w:szCs w:val="22"/>
              </w:rPr>
            </w:pPr>
          </w:p>
        </w:tc>
        <w:tc>
          <w:tcPr>
            <w:tcW w:w="770" w:type="pct"/>
          </w:tcPr>
          <w:p w:rsidR="000E0932" w:rsidRPr="00284F9D" w:rsidRDefault="000E0932" w:rsidP="00EE2F60">
            <w:pPr>
              <w:widowControl/>
              <w:autoSpaceDE w:val="0"/>
              <w:autoSpaceDN w:val="0"/>
              <w:adjustRightInd w:val="0"/>
              <w:snapToGrid/>
              <w:spacing w:before="0" w:line="240" w:lineRule="exact"/>
              <w:jc w:val="both"/>
              <w:rPr>
                <w:sz w:val="22"/>
                <w:szCs w:val="22"/>
              </w:rPr>
            </w:pPr>
            <w:r w:rsidRPr="00650B3C">
              <w:rPr>
                <w:sz w:val="22"/>
                <w:szCs w:val="22"/>
              </w:rPr>
              <w:lastRenderedPageBreak/>
              <w:t xml:space="preserve">Магазин </w:t>
            </w:r>
            <w:r>
              <w:rPr>
                <w:sz w:val="22"/>
                <w:szCs w:val="22"/>
              </w:rPr>
              <w:t xml:space="preserve">«ОМА»                                          </w:t>
            </w:r>
          </w:p>
          <w:p w:rsidR="000E0932" w:rsidRDefault="000E0932" w:rsidP="00EE2F60">
            <w:pPr>
              <w:widowControl/>
              <w:autoSpaceDE w:val="0"/>
              <w:autoSpaceDN w:val="0"/>
              <w:adjustRightInd w:val="0"/>
              <w:snapToGrid/>
              <w:spacing w:before="0" w:line="240" w:lineRule="exact"/>
              <w:jc w:val="both"/>
              <w:rPr>
                <w:sz w:val="22"/>
                <w:szCs w:val="22"/>
              </w:rPr>
            </w:pPr>
            <w:r>
              <w:rPr>
                <w:sz w:val="22"/>
                <w:szCs w:val="22"/>
              </w:rPr>
              <w:t>ООО «ОМА»,</w:t>
            </w:r>
          </w:p>
          <w:p w:rsidR="000E0932" w:rsidRDefault="000E0932" w:rsidP="00EE2F60">
            <w:pPr>
              <w:widowControl/>
              <w:autoSpaceDE w:val="0"/>
              <w:autoSpaceDN w:val="0"/>
              <w:adjustRightInd w:val="0"/>
              <w:snapToGrid/>
              <w:spacing w:before="0" w:line="240" w:lineRule="exact"/>
              <w:jc w:val="both"/>
              <w:rPr>
                <w:sz w:val="22"/>
                <w:szCs w:val="22"/>
              </w:rPr>
            </w:pPr>
            <w:r w:rsidRPr="009647DC">
              <w:rPr>
                <w:sz w:val="22"/>
                <w:szCs w:val="22"/>
              </w:rPr>
              <w:t>расположенный по адресу:</w:t>
            </w:r>
            <w:r>
              <w:rPr>
                <w:sz w:val="22"/>
                <w:szCs w:val="22"/>
              </w:rPr>
              <w:t xml:space="preserve"> </w:t>
            </w:r>
          </w:p>
          <w:p w:rsidR="000E0932" w:rsidRDefault="000E0932" w:rsidP="00EE2F60">
            <w:pPr>
              <w:widowControl/>
              <w:autoSpaceDE w:val="0"/>
              <w:autoSpaceDN w:val="0"/>
              <w:adjustRightInd w:val="0"/>
              <w:snapToGrid/>
              <w:spacing w:before="0" w:line="240" w:lineRule="exact"/>
              <w:jc w:val="both"/>
              <w:rPr>
                <w:sz w:val="22"/>
                <w:szCs w:val="22"/>
              </w:rPr>
            </w:pPr>
            <w:r>
              <w:rPr>
                <w:sz w:val="22"/>
                <w:szCs w:val="22"/>
              </w:rPr>
              <w:t>г. Брест, Варшавское шоссе, 1А</w:t>
            </w:r>
          </w:p>
          <w:p w:rsidR="000E0932" w:rsidRPr="009647DC" w:rsidRDefault="000E0932" w:rsidP="00EE2F60">
            <w:pPr>
              <w:widowControl/>
              <w:autoSpaceDE w:val="0"/>
              <w:autoSpaceDN w:val="0"/>
              <w:adjustRightInd w:val="0"/>
              <w:snapToGrid/>
              <w:spacing w:before="0" w:line="240" w:lineRule="exact"/>
              <w:jc w:val="both"/>
              <w:rPr>
                <w:color w:val="000000"/>
                <w:sz w:val="22"/>
                <w:szCs w:val="22"/>
              </w:rPr>
            </w:pPr>
            <w:r w:rsidRPr="009647DC">
              <w:rPr>
                <w:color w:val="000000"/>
                <w:sz w:val="22"/>
                <w:szCs w:val="22"/>
              </w:rPr>
              <w:t>(юридический адрес</w:t>
            </w:r>
            <w:r>
              <w:rPr>
                <w:color w:val="000000"/>
                <w:sz w:val="22"/>
                <w:szCs w:val="22"/>
              </w:rPr>
              <w:t>:</w:t>
            </w:r>
          </w:p>
          <w:p w:rsidR="000E0932" w:rsidRPr="00650B3C" w:rsidRDefault="000E0932" w:rsidP="00ED0BFB">
            <w:pPr>
              <w:widowControl/>
              <w:autoSpaceDE w:val="0"/>
              <w:autoSpaceDN w:val="0"/>
              <w:adjustRightInd w:val="0"/>
              <w:snapToGrid/>
              <w:spacing w:before="0" w:line="240" w:lineRule="exact"/>
              <w:jc w:val="both"/>
              <w:rPr>
                <w:sz w:val="22"/>
                <w:szCs w:val="22"/>
              </w:rPr>
            </w:pPr>
            <w:r>
              <w:rPr>
                <w:sz w:val="22"/>
                <w:szCs w:val="22"/>
                <w:lang w:val="be-BY"/>
              </w:rPr>
              <w:t>Минский район, 223021, Щомыслицкий с/с, 107-11, р.д. Дворицкая Слобода</w:t>
            </w:r>
            <w:r w:rsidRPr="009647DC">
              <w:rPr>
                <w:sz w:val="22"/>
                <w:szCs w:val="22"/>
              </w:rPr>
              <w:t>)</w:t>
            </w:r>
          </w:p>
        </w:tc>
        <w:tc>
          <w:tcPr>
            <w:tcW w:w="915" w:type="pct"/>
          </w:tcPr>
          <w:p w:rsidR="000E0932" w:rsidRPr="006C5327" w:rsidRDefault="000E0932" w:rsidP="00B53DFB">
            <w:pPr>
              <w:widowControl/>
              <w:autoSpaceDE w:val="0"/>
              <w:autoSpaceDN w:val="0"/>
              <w:adjustRightInd w:val="0"/>
              <w:snapToGrid/>
              <w:spacing w:before="0" w:line="240" w:lineRule="exact"/>
              <w:contextualSpacing/>
              <w:jc w:val="both"/>
              <w:rPr>
                <w:sz w:val="22"/>
                <w:szCs w:val="22"/>
              </w:rPr>
            </w:pPr>
            <w:r w:rsidRPr="006C5327">
              <w:rPr>
                <w:sz w:val="22"/>
                <w:szCs w:val="22"/>
              </w:rPr>
              <w:t>Не соответствует ЕСТ, утв. решением Комиссии Таможенного союза                       от 28.05.2010 № 299;</w:t>
            </w:r>
          </w:p>
          <w:p w:rsidR="000E0932" w:rsidRPr="006C5327" w:rsidRDefault="000E0932" w:rsidP="00B53DFB">
            <w:pPr>
              <w:widowControl/>
              <w:tabs>
                <w:tab w:val="right" w:pos="2478"/>
              </w:tabs>
              <w:autoSpaceDE w:val="0"/>
              <w:autoSpaceDN w:val="0"/>
              <w:adjustRightInd w:val="0"/>
              <w:snapToGrid/>
              <w:spacing w:before="0" w:line="240" w:lineRule="exact"/>
              <w:contextualSpacing/>
              <w:jc w:val="left"/>
              <w:rPr>
                <w:sz w:val="22"/>
                <w:szCs w:val="22"/>
              </w:rPr>
            </w:pPr>
            <w:r w:rsidRPr="000F1BE8">
              <w:rPr>
                <w:sz w:val="22"/>
                <w:szCs w:val="22"/>
              </w:rPr>
              <w:t>Санитарных норм и правил</w:t>
            </w:r>
            <w:r>
              <w:rPr>
                <w:sz w:val="22"/>
                <w:szCs w:val="22"/>
              </w:rPr>
              <w:t xml:space="preserve">; </w:t>
            </w:r>
            <w:r w:rsidRPr="006C5327">
              <w:rPr>
                <w:sz w:val="22"/>
                <w:szCs w:val="22"/>
              </w:rPr>
              <w:t>ГН утв.</w:t>
            </w:r>
          </w:p>
          <w:p w:rsidR="000E0932" w:rsidRPr="006C5327" w:rsidRDefault="000E0932" w:rsidP="00B53DFB">
            <w:pPr>
              <w:widowControl/>
              <w:autoSpaceDE w:val="0"/>
              <w:autoSpaceDN w:val="0"/>
              <w:adjustRightInd w:val="0"/>
              <w:snapToGrid/>
              <w:spacing w:before="0" w:line="240" w:lineRule="exact"/>
              <w:contextualSpacing/>
              <w:jc w:val="left"/>
              <w:rPr>
                <w:sz w:val="22"/>
                <w:szCs w:val="22"/>
              </w:rPr>
            </w:pPr>
            <w:r w:rsidRPr="006C5327">
              <w:rPr>
                <w:sz w:val="22"/>
                <w:szCs w:val="22"/>
              </w:rPr>
              <w:t>постановлением Министерства здравоохранения Республики Беларусь                        от 30.12.2014 № 119;</w:t>
            </w:r>
          </w:p>
          <w:p w:rsidR="000E0932" w:rsidRPr="006C5327" w:rsidRDefault="000E0932" w:rsidP="00B53DFB">
            <w:pPr>
              <w:pStyle w:val="111"/>
              <w:spacing w:line="240" w:lineRule="exact"/>
              <w:jc w:val="both"/>
              <w:rPr>
                <w:rFonts w:ascii="Times New Roman" w:eastAsia="Batang" w:hAnsi="Times New Roman" w:cs="Times New Roman"/>
                <w:spacing w:val="-6"/>
                <w:lang w:eastAsia="en-US"/>
              </w:rPr>
            </w:pPr>
            <w:r w:rsidRPr="006C5327">
              <w:rPr>
                <w:rFonts w:ascii="Times New Roman" w:eastAsia="Batang" w:hAnsi="Times New Roman" w:cs="Times New Roman"/>
                <w:spacing w:val="-6"/>
                <w:lang w:eastAsia="en-US"/>
              </w:rPr>
              <w:t xml:space="preserve">ГН, утв. постановлением </w:t>
            </w:r>
            <w:r w:rsidRPr="006C5327">
              <w:rPr>
                <w:rFonts w:ascii="Times New Roman" w:hAnsi="Times New Roman" w:cs="Times New Roman"/>
              </w:rPr>
              <w:t xml:space="preserve">Совета Министров Республики Беларусь                     </w:t>
            </w:r>
            <w:r w:rsidRPr="006C5327">
              <w:rPr>
                <w:rFonts w:ascii="Times New Roman" w:eastAsia="Batang" w:hAnsi="Times New Roman" w:cs="Times New Roman"/>
                <w:spacing w:val="-6"/>
                <w:lang w:eastAsia="en-US"/>
              </w:rPr>
              <w:t>от 25.01.2021 № 37</w:t>
            </w:r>
          </w:p>
          <w:p w:rsidR="000E0932" w:rsidRPr="00B53DFB" w:rsidRDefault="000E0932" w:rsidP="00AC68C0">
            <w:pPr>
              <w:widowControl/>
              <w:autoSpaceDE w:val="0"/>
              <w:autoSpaceDN w:val="0"/>
              <w:adjustRightInd w:val="0"/>
              <w:snapToGrid/>
              <w:spacing w:before="0" w:line="240" w:lineRule="exact"/>
              <w:contextualSpacing/>
              <w:jc w:val="left"/>
              <w:rPr>
                <w:b/>
                <w:sz w:val="22"/>
                <w:szCs w:val="22"/>
              </w:rPr>
            </w:pPr>
            <w:r w:rsidRPr="0008170D">
              <w:rPr>
                <w:sz w:val="22"/>
                <w:szCs w:val="22"/>
              </w:rPr>
              <w:t>по содержанию</w:t>
            </w:r>
            <w:r w:rsidRPr="00B53DFB">
              <w:rPr>
                <w:b/>
                <w:sz w:val="22"/>
                <w:szCs w:val="22"/>
              </w:rPr>
              <w:t xml:space="preserve"> железа и марганца в модельной среде:</w:t>
            </w:r>
          </w:p>
          <w:p w:rsidR="000E0932" w:rsidRDefault="000E0932" w:rsidP="006C5327">
            <w:pPr>
              <w:widowControl/>
              <w:autoSpaceDE w:val="0"/>
              <w:autoSpaceDN w:val="0"/>
              <w:adjustRightInd w:val="0"/>
              <w:snapToGrid/>
              <w:spacing w:before="0" w:line="240" w:lineRule="exact"/>
              <w:contextualSpacing/>
              <w:jc w:val="both"/>
              <w:rPr>
                <w:sz w:val="22"/>
                <w:szCs w:val="22"/>
              </w:rPr>
            </w:pPr>
            <w:r>
              <w:rPr>
                <w:sz w:val="22"/>
                <w:szCs w:val="22"/>
              </w:rPr>
              <w:t xml:space="preserve">в модельной среде                            (1% раствор уксусной кислоты): фактическое значение показателя </w:t>
            </w:r>
            <w:r w:rsidRPr="0008170D">
              <w:rPr>
                <w:b/>
                <w:sz w:val="22"/>
                <w:szCs w:val="22"/>
              </w:rPr>
              <w:t>«железо»</w:t>
            </w:r>
            <w:r>
              <w:rPr>
                <w:sz w:val="22"/>
                <w:szCs w:val="22"/>
              </w:rPr>
              <w:t xml:space="preserve"> в модельной </w:t>
            </w:r>
            <w:r>
              <w:rPr>
                <w:sz w:val="22"/>
                <w:szCs w:val="22"/>
              </w:rPr>
              <w:lastRenderedPageBreak/>
              <w:t xml:space="preserve">среде – 1% уксусная кислота составило (1,2881±0,1932) мг/л, при нормированном значении показателя, установленном в                                 ТНПА – 0,300 мг/л; фактическое значение </w:t>
            </w:r>
            <w:r w:rsidRPr="0008170D">
              <w:rPr>
                <w:sz w:val="22"/>
                <w:szCs w:val="22"/>
              </w:rPr>
              <w:t xml:space="preserve">показателя </w:t>
            </w:r>
            <w:r w:rsidRPr="0008170D">
              <w:rPr>
                <w:b/>
                <w:sz w:val="22"/>
                <w:szCs w:val="22"/>
              </w:rPr>
              <w:t>«марганец»</w:t>
            </w:r>
            <w:r>
              <w:rPr>
                <w:sz w:val="22"/>
                <w:szCs w:val="22"/>
              </w:rPr>
              <w:t xml:space="preserve"> в модельной среде – 1% уксусная кислота» составило            (0,2818±0,0676) мг/л,                при нормированном значении показателя, установленном в ТНПА – 0,100 мг/л</w:t>
            </w:r>
          </w:p>
          <w:p w:rsidR="000E0932" w:rsidRPr="006C5327" w:rsidRDefault="000E0932" w:rsidP="002124F1">
            <w:pPr>
              <w:widowControl/>
              <w:autoSpaceDE w:val="0"/>
              <w:autoSpaceDN w:val="0"/>
              <w:adjustRightInd w:val="0"/>
              <w:snapToGrid/>
              <w:spacing w:before="0" w:line="240" w:lineRule="exact"/>
              <w:contextualSpacing/>
              <w:jc w:val="both"/>
              <w:rPr>
                <w:sz w:val="22"/>
                <w:szCs w:val="22"/>
              </w:rPr>
            </w:pPr>
            <w:r w:rsidRPr="00C80F49">
              <w:rPr>
                <w:sz w:val="22"/>
                <w:szCs w:val="22"/>
              </w:rPr>
              <w:t>(протокол</w:t>
            </w:r>
            <w:r>
              <w:rPr>
                <w:sz w:val="22"/>
                <w:szCs w:val="22"/>
              </w:rPr>
              <w:t>ы</w:t>
            </w:r>
            <w:r w:rsidRPr="00C80F49">
              <w:rPr>
                <w:sz w:val="22"/>
                <w:szCs w:val="22"/>
              </w:rPr>
              <w:t xml:space="preserve"> испытаний </w:t>
            </w:r>
            <w:r>
              <w:rPr>
                <w:sz w:val="22"/>
                <w:szCs w:val="22"/>
              </w:rPr>
              <w:t xml:space="preserve">Брестского областного </w:t>
            </w:r>
            <w:proofErr w:type="spellStart"/>
            <w:r>
              <w:rPr>
                <w:sz w:val="22"/>
                <w:szCs w:val="22"/>
              </w:rPr>
              <w:t>ЦГЭиОЗ</w:t>
            </w:r>
            <w:proofErr w:type="spellEnd"/>
            <w:r>
              <w:rPr>
                <w:sz w:val="22"/>
                <w:szCs w:val="22"/>
              </w:rPr>
              <w:t xml:space="preserve"> от 09.02.2023                     </w:t>
            </w:r>
            <w:r w:rsidRPr="00C80F49">
              <w:rPr>
                <w:sz w:val="22"/>
                <w:szCs w:val="22"/>
              </w:rPr>
              <w:t xml:space="preserve">№ </w:t>
            </w:r>
            <w:r>
              <w:rPr>
                <w:sz w:val="22"/>
                <w:szCs w:val="22"/>
              </w:rPr>
              <w:t xml:space="preserve">Б 38-н; 15.02.2023                        </w:t>
            </w:r>
            <w:r w:rsidRPr="00C80F49">
              <w:rPr>
                <w:sz w:val="22"/>
                <w:szCs w:val="22"/>
              </w:rPr>
              <w:t xml:space="preserve">№ </w:t>
            </w:r>
            <w:r>
              <w:rPr>
                <w:sz w:val="22"/>
                <w:szCs w:val="22"/>
              </w:rPr>
              <w:t xml:space="preserve">Б 52-н – </w:t>
            </w:r>
            <w:r w:rsidRPr="00EE2F60">
              <w:rPr>
                <w:sz w:val="22"/>
                <w:szCs w:val="22"/>
                <w:u w:val="single"/>
              </w:rPr>
              <w:t>контрольная проба)</w:t>
            </w:r>
          </w:p>
        </w:tc>
        <w:tc>
          <w:tcPr>
            <w:tcW w:w="770" w:type="pct"/>
          </w:tcPr>
          <w:p w:rsidR="000E0932" w:rsidRPr="00916756" w:rsidRDefault="000E0932" w:rsidP="00AC68C0">
            <w:pPr>
              <w:pStyle w:val="27"/>
              <w:shd w:val="clear" w:color="auto" w:fill="auto"/>
              <w:tabs>
                <w:tab w:val="left" w:pos="1227"/>
              </w:tabs>
              <w:spacing w:before="0" w:line="240" w:lineRule="exact"/>
              <w:rPr>
                <w:color w:val="000000" w:themeColor="text1"/>
                <w:sz w:val="22"/>
                <w:szCs w:val="22"/>
              </w:rPr>
            </w:pPr>
            <w:r w:rsidRPr="00916756">
              <w:rPr>
                <w:b w:val="0"/>
                <w:color w:val="000000" w:themeColor="text1"/>
                <w:sz w:val="22"/>
                <w:szCs w:val="22"/>
              </w:rPr>
              <w:lastRenderedPageBreak/>
              <w:t xml:space="preserve">ТТН серия </w:t>
            </w:r>
            <w:r>
              <w:rPr>
                <w:b w:val="0"/>
                <w:color w:val="000000" w:themeColor="text1"/>
                <w:sz w:val="22"/>
                <w:szCs w:val="22"/>
              </w:rPr>
              <w:t>ФИ</w:t>
            </w:r>
            <w:r w:rsidRPr="00916756">
              <w:rPr>
                <w:b w:val="0"/>
                <w:color w:val="000000" w:themeColor="text1"/>
                <w:sz w:val="22"/>
                <w:szCs w:val="22"/>
              </w:rPr>
              <w:t xml:space="preserve">                      от </w:t>
            </w:r>
            <w:r>
              <w:rPr>
                <w:b w:val="0"/>
                <w:color w:val="000000" w:themeColor="text1"/>
                <w:sz w:val="22"/>
                <w:szCs w:val="22"/>
              </w:rPr>
              <w:t>07</w:t>
            </w:r>
            <w:r w:rsidRPr="00916756">
              <w:rPr>
                <w:b w:val="0"/>
                <w:color w:val="000000" w:themeColor="text1"/>
                <w:sz w:val="22"/>
                <w:szCs w:val="22"/>
              </w:rPr>
              <w:t>.</w:t>
            </w:r>
            <w:r>
              <w:rPr>
                <w:b w:val="0"/>
                <w:color w:val="000000" w:themeColor="text1"/>
                <w:sz w:val="22"/>
                <w:szCs w:val="22"/>
              </w:rPr>
              <w:t>12</w:t>
            </w:r>
            <w:r w:rsidRPr="00916756">
              <w:rPr>
                <w:b w:val="0"/>
                <w:color w:val="000000" w:themeColor="text1"/>
                <w:sz w:val="22"/>
                <w:szCs w:val="22"/>
              </w:rPr>
              <w:t>.202</w:t>
            </w:r>
            <w:r>
              <w:rPr>
                <w:b w:val="0"/>
                <w:color w:val="000000" w:themeColor="text1"/>
                <w:sz w:val="22"/>
                <w:szCs w:val="22"/>
              </w:rPr>
              <w:t>2</w:t>
            </w:r>
            <w:r w:rsidRPr="00916756">
              <w:rPr>
                <w:b w:val="0"/>
                <w:color w:val="000000" w:themeColor="text1"/>
                <w:sz w:val="22"/>
                <w:szCs w:val="22"/>
              </w:rPr>
              <w:t xml:space="preserve"> № </w:t>
            </w:r>
            <w:r>
              <w:rPr>
                <w:b w:val="0"/>
                <w:color w:val="000000" w:themeColor="text1"/>
                <w:sz w:val="22"/>
                <w:szCs w:val="22"/>
              </w:rPr>
              <w:t>3141159</w:t>
            </w:r>
          </w:p>
          <w:p w:rsidR="000E0932" w:rsidRPr="00916756" w:rsidRDefault="000E0932" w:rsidP="00174733">
            <w:pPr>
              <w:spacing w:before="0" w:line="240" w:lineRule="exact"/>
              <w:jc w:val="both"/>
              <w:rPr>
                <w:color w:val="000000" w:themeColor="text1"/>
                <w:sz w:val="22"/>
                <w:szCs w:val="22"/>
              </w:rPr>
            </w:pPr>
          </w:p>
        </w:tc>
        <w:tc>
          <w:tcPr>
            <w:tcW w:w="578" w:type="pct"/>
          </w:tcPr>
          <w:p w:rsidR="000E0932" w:rsidRPr="00C80F49" w:rsidRDefault="000E0932" w:rsidP="00174733">
            <w:pPr>
              <w:widowControl/>
              <w:autoSpaceDE w:val="0"/>
              <w:autoSpaceDN w:val="0"/>
              <w:adjustRightInd w:val="0"/>
              <w:snapToGrid/>
              <w:spacing w:before="0" w:line="240" w:lineRule="exact"/>
              <w:contextualSpacing/>
              <w:jc w:val="both"/>
              <w:rPr>
                <w:sz w:val="22"/>
                <w:szCs w:val="22"/>
              </w:rPr>
            </w:pPr>
            <w:r>
              <w:rPr>
                <w:sz w:val="22"/>
                <w:szCs w:val="22"/>
              </w:rPr>
              <w:t xml:space="preserve">Брестский </w:t>
            </w:r>
            <w:r w:rsidRPr="00C80F49">
              <w:rPr>
                <w:sz w:val="22"/>
                <w:szCs w:val="22"/>
              </w:rPr>
              <w:t>зональный ЦГЭ</w:t>
            </w:r>
          </w:p>
          <w:p w:rsidR="000E0932" w:rsidRPr="00C80F49" w:rsidRDefault="000E0932" w:rsidP="00174733">
            <w:pPr>
              <w:widowControl/>
              <w:autoSpaceDE w:val="0"/>
              <w:autoSpaceDN w:val="0"/>
              <w:adjustRightInd w:val="0"/>
              <w:snapToGrid/>
              <w:spacing w:before="0" w:line="240" w:lineRule="exact"/>
              <w:contextualSpacing/>
              <w:jc w:val="both"/>
              <w:rPr>
                <w:sz w:val="22"/>
                <w:szCs w:val="22"/>
              </w:rPr>
            </w:pPr>
            <w:r w:rsidRPr="00C80F49">
              <w:rPr>
                <w:sz w:val="22"/>
                <w:szCs w:val="22"/>
              </w:rPr>
              <w:t>(исх.                              от 1</w:t>
            </w:r>
            <w:r>
              <w:rPr>
                <w:sz w:val="22"/>
                <w:szCs w:val="22"/>
              </w:rPr>
              <w:t>6</w:t>
            </w:r>
            <w:r w:rsidRPr="00C80F49">
              <w:rPr>
                <w:sz w:val="22"/>
                <w:szCs w:val="22"/>
              </w:rPr>
              <w:t>.0</w:t>
            </w:r>
            <w:r>
              <w:rPr>
                <w:sz w:val="22"/>
                <w:szCs w:val="22"/>
              </w:rPr>
              <w:t>2</w:t>
            </w:r>
            <w:r w:rsidRPr="00C80F49">
              <w:rPr>
                <w:sz w:val="22"/>
                <w:szCs w:val="22"/>
              </w:rPr>
              <w:t>.202</w:t>
            </w:r>
            <w:r>
              <w:rPr>
                <w:sz w:val="22"/>
                <w:szCs w:val="22"/>
              </w:rPr>
              <w:t>3</w:t>
            </w:r>
          </w:p>
          <w:p w:rsidR="000E0932" w:rsidRPr="00C80F49" w:rsidRDefault="000E0932" w:rsidP="00AC68C0">
            <w:pPr>
              <w:widowControl/>
              <w:autoSpaceDE w:val="0"/>
              <w:autoSpaceDN w:val="0"/>
              <w:adjustRightInd w:val="0"/>
              <w:snapToGrid/>
              <w:spacing w:before="0" w:line="240" w:lineRule="exact"/>
              <w:contextualSpacing/>
              <w:jc w:val="both"/>
              <w:rPr>
                <w:sz w:val="22"/>
                <w:szCs w:val="22"/>
              </w:rPr>
            </w:pPr>
            <w:r w:rsidRPr="00C80F49">
              <w:rPr>
                <w:sz w:val="22"/>
                <w:szCs w:val="22"/>
              </w:rPr>
              <w:t xml:space="preserve">№ </w:t>
            </w:r>
            <w:r>
              <w:rPr>
                <w:sz w:val="22"/>
                <w:szCs w:val="22"/>
              </w:rPr>
              <w:t>02-21/977)</w:t>
            </w:r>
          </w:p>
        </w:tc>
        <w:tc>
          <w:tcPr>
            <w:tcW w:w="498" w:type="pct"/>
          </w:tcPr>
          <w:p w:rsidR="000E0932" w:rsidRPr="00C80F49" w:rsidRDefault="000E0932" w:rsidP="002816A4">
            <w:pPr>
              <w:widowControl/>
              <w:autoSpaceDE w:val="0"/>
              <w:autoSpaceDN w:val="0"/>
              <w:adjustRightInd w:val="0"/>
              <w:snapToGrid/>
              <w:spacing w:before="0" w:line="240" w:lineRule="exact"/>
              <w:contextualSpacing/>
              <w:rPr>
                <w:sz w:val="22"/>
                <w:szCs w:val="22"/>
              </w:rPr>
            </w:pPr>
          </w:p>
        </w:tc>
      </w:tr>
    </w:tbl>
    <w:p w:rsidR="002B4DFF" w:rsidRPr="009647DC" w:rsidRDefault="002B4DFF" w:rsidP="009647DC">
      <w:pPr>
        <w:tabs>
          <w:tab w:val="left" w:pos="8865"/>
          <w:tab w:val="right" w:pos="14400"/>
        </w:tabs>
        <w:spacing w:before="0" w:line="240" w:lineRule="exact"/>
        <w:jc w:val="both"/>
        <w:rPr>
          <w:sz w:val="22"/>
          <w:szCs w:val="22"/>
        </w:rPr>
      </w:pPr>
    </w:p>
    <w:sectPr w:rsidR="002B4DFF" w:rsidRPr="009647DC" w:rsidSect="001308AE">
      <w:footerReference w:type="default" r:id="rId8"/>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71F" w:rsidRDefault="004B371F">
      <w:pPr>
        <w:widowControl/>
        <w:snapToGrid/>
        <w:spacing w:before="0" w:line="240" w:lineRule="auto"/>
        <w:jc w:val="left"/>
        <w:rPr>
          <w:sz w:val="24"/>
          <w:szCs w:val="24"/>
        </w:rPr>
      </w:pPr>
      <w:r>
        <w:rPr>
          <w:sz w:val="24"/>
          <w:szCs w:val="24"/>
        </w:rPr>
        <w:separator/>
      </w:r>
    </w:p>
  </w:endnote>
  <w:endnote w:type="continuationSeparator" w:id="0">
    <w:p w:rsidR="004B371F" w:rsidRDefault="004B371F">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733" w:rsidRDefault="00174733" w:rsidP="008E6D4B">
    <w:pPr>
      <w:pStyle w:val="a3"/>
      <w:framePr w:wrap="auto" w:vAnchor="text" w:hAnchor="margin" w:xAlign="right" w:y="1"/>
      <w:rPr>
        <w:rStyle w:val="a5"/>
      </w:rPr>
    </w:pPr>
  </w:p>
  <w:p w:rsidR="00174733" w:rsidRDefault="00174733"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71F" w:rsidRDefault="004B371F">
      <w:pPr>
        <w:widowControl/>
        <w:snapToGrid/>
        <w:spacing w:before="0" w:line="240" w:lineRule="auto"/>
        <w:jc w:val="left"/>
        <w:rPr>
          <w:sz w:val="24"/>
          <w:szCs w:val="24"/>
        </w:rPr>
      </w:pPr>
      <w:r>
        <w:rPr>
          <w:sz w:val="24"/>
          <w:szCs w:val="24"/>
        </w:rPr>
        <w:separator/>
      </w:r>
    </w:p>
  </w:footnote>
  <w:footnote w:type="continuationSeparator" w:id="0">
    <w:p w:rsidR="004B371F" w:rsidRDefault="004B371F">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6420"/>
    <w:rsid w:val="00027706"/>
    <w:rsid w:val="00027E6E"/>
    <w:rsid w:val="00027F49"/>
    <w:rsid w:val="00030007"/>
    <w:rsid w:val="00031F43"/>
    <w:rsid w:val="00033AEB"/>
    <w:rsid w:val="00033CF2"/>
    <w:rsid w:val="000340E5"/>
    <w:rsid w:val="00034319"/>
    <w:rsid w:val="000355B7"/>
    <w:rsid w:val="000360FF"/>
    <w:rsid w:val="00036605"/>
    <w:rsid w:val="00036776"/>
    <w:rsid w:val="00040C07"/>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C68"/>
    <w:rsid w:val="00053FD5"/>
    <w:rsid w:val="0005481C"/>
    <w:rsid w:val="00054FCD"/>
    <w:rsid w:val="00055154"/>
    <w:rsid w:val="00056889"/>
    <w:rsid w:val="00061A1E"/>
    <w:rsid w:val="00061FD5"/>
    <w:rsid w:val="00062771"/>
    <w:rsid w:val="00062BB8"/>
    <w:rsid w:val="00063356"/>
    <w:rsid w:val="00065409"/>
    <w:rsid w:val="00065B62"/>
    <w:rsid w:val="00066783"/>
    <w:rsid w:val="0006790D"/>
    <w:rsid w:val="0007023D"/>
    <w:rsid w:val="00071AB1"/>
    <w:rsid w:val="00072ADE"/>
    <w:rsid w:val="00072BA7"/>
    <w:rsid w:val="00073100"/>
    <w:rsid w:val="000733EA"/>
    <w:rsid w:val="00074072"/>
    <w:rsid w:val="0007446A"/>
    <w:rsid w:val="000754EA"/>
    <w:rsid w:val="00075AD7"/>
    <w:rsid w:val="000764A0"/>
    <w:rsid w:val="000779D3"/>
    <w:rsid w:val="00077C83"/>
    <w:rsid w:val="0008170D"/>
    <w:rsid w:val="00081A33"/>
    <w:rsid w:val="00082C34"/>
    <w:rsid w:val="00084C53"/>
    <w:rsid w:val="00084D11"/>
    <w:rsid w:val="00085FB5"/>
    <w:rsid w:val="0008670E"/>
    <w:rsid w:val="00090347"/>
    <w:rsid w:val="000908B0"/>
    <w:rsid w:val="00090ADE"/>
    <w:rsid w:val="000916AB"/>
    <w:rsid w:val="000928F0"/>
    <w:rsid w:val="00092F97"/>
    <w:rsid w:val="00092FDF"/>
    <w:rsid w:val="00093ECB"/>
    <w:rsid w:val="00094B4E"/>
    <w:rsid w:val="0009527D"/>
    <w:rsid w:val="00095486"/>
    <w:rsid w:val="00095E8E"/>
    <w:rsid w:val="00096291"/>
    <w:rsid w:val="00096F8D"/>
    <w:rsid w:val="00097593"/>
    <w:rsid w:val="00097C8A"/>
    <w:rsid w:val="000A27AB"/>
    <w:rsid w:val="000A2935"/>
    <w:rsid w:val="000A31BB"/>
    <w:rsid w:val="000A34E3"/>
    <w:rsid w:val="000A4FC6"/>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84E"/>
    <w:rsid w:val="000B6A8C"/>
    <w:rsid w:val="000B6DA3"/>
    <w:rsid w:val="000C03D0"/>
    <w:rsid w:val="000C1A5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E0932"/>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7061"/>
    <w:rsid w:val="000F715C"/>
    <w:rsid w:val="0010063F"/>
    <w:rsid w:val="00101059"/>
    <w:rsid w:val="00101A62"/>
    <w:rsid w:val="001024AA"/>
    <w:rsid w:val="00102E6A"/>
    <w:rsid w:val="00103778"/>
    <w:rsid w:val="00103B8E"/>
    <w:rsid w:val="00105876"/>
    <w:rsid w:val="00106837"/>
    <w:rsid w:val="001101C4"/>
    <w:rsid w:val="00110908"/>
    <w:rsid w:val="001120FA"/>
    <w:rsid w:val="00112E28"/>
    <w:rsid w:val="001137E4"/>
    <w:rsid w:val="0011487E"/>
    <w:rsid w:val="001161E7"/>
    <w:rsid w:val="00116CB9"/>
    <w:rsid w:val="0011704C"/>
    <w:rsid w:val="0011765F"/>
    <w:rsid w:val="00117742"/>
    <w:rsid w:val="001201BE"/>
    <w:rsid w:val="00121944"/>
    <w:rsid w:val="0012639F"/>
    <w:rsid w:val="00126458"/>
    <w:rsid w:val="00126531"/>
    <w:rsid w:val="001265A6"/>
    <w:rsid w:val="001272D0"/>
    <w:rsid w:val="001275BC"/>
    <w:rsid w:val="00130392"/>
    <w:rsid w:val="001308AE"/>
    <w:rsid w:val="001308B5"/>
    <w:rsid w:val="00130BBE"/>
    <w:rsid w:val="00131177"/>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308"/>
    <w:rsid w:val="001544B8"/>
    <w:rsid w:val="00155503"/>
    <w:rsid w:val="00155F2C"/>
    <w:rsid w:val="001570B8"/>
    <w:rsid w:val="001572AE"/>
    <w:rsid w:val="001572F3"/>
    <w:rsid w:val="001576A7"/>
    <w:rsid w:val="001600DF"/>
    <w:rsid w:val="00160250"/>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30E7"/>
    <w:rsid w:val="00173C1B"/>
    <w:rsid w:val="00173E45"/>
    <w:rsid w:val="00173EA5"/>
    <w:rsid w:val="00174730"/>
    <w:rsid w:val="00174733"/>
    <w:rsid w:val="00174E26"/>
    <w:rsid w:val="00174FB7"/>
    <w:rsid w:val="0017548F"/>
    <w:rsid w:val="001756A1"/>
    <w:rsid w:val="001759B4"/>
    <w:rsid w:val="0017641F"/>
    <w:rsid w:val="001765A5"/>
    <w:rsid w:val="00176B02"/>
    <w:rsid w:val="0017730E"/>
    <w:rsid w:val="00180CE1"/>
    <w:rsid w:val="00180E41"/>
    <w:rsid w:val="0018113D"/>
    <w:rsid w:val="00181A33"/>
    <w:rsid w:val="001823F5"/>
    <w:rsid w:val="00182465"/>
    <w:rsid w:val="00182696"/>
    <w:rsid w:val="00182BEA"/>
    <w:rsid w:val="00182D6B"/>
    <w:rsid w:val="00183AF6"/>
    <w:rsid w:val="00184558"/>
    <w:rsid w:val="00184E6F"/>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4FB"/>
    <w:rsid w:val="001A0D8B"/>
    <w:rsid w:val="001A0E31"/>
    <w:rsid w:val="001A10CC"/>
    <w:rsid w:val="001A24D3"/>
    <w:rsid w:val="001A26CF"/>
    <w:rsid w:val="001A2A15"/>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4022"/>
    <w:rsid w:val="001B4155"/>
    <w:rsid w:val="001B4DF8"/>
    <w:rsid w:val="001B56DD"/>
    <w:rsid w:val="001B61C3"/>
    <w:rsid w:val="001B6BB7"/>
    <w:rsid w:val="001B776E"/>
    <w:rsid w:val="001C0798"/>
    <w:rsid w:val="001C1C20"/>
    <w:rsid w:val="001C21A1"/>
    <w:rsid w:val="001C307B"/>
    <w:rsid w:val="001C432F"/>
    <w:rsid w:val="001C4435"/>
    <w:rsid w:val="001C5798"/>
    <w:rsid w:val="001C60CA"/>
    <w:rsid w:val="001C64EE"/>
    <w:rsid w:val="001C6560"/>
    <w:rsid w:val="001C70BB"/>
    <w:rsid w:val="001C79B9"/>
    <w:rsid w:val="001D0119"/>
    <w:rsid w:val="001D0CEA"/>
    <w:rsid w:val="001D3912"/>
    <w:rsid w:val="001D64ED"/>
    <w:rsid w:val="001D715D"/>
    <w:rsid w:val="001E055D"/>
    <w:rsid w:val="001E08AF"/>
    <w:rsid w:val="001E1547"/>
    <w:rsid w:val="001E17F5"/>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B9E"/>
    <w:rsid w:val="00207A1E"/>
    <w:rsid w:val="00210557"/>
    <w:rsid w:val="0021073B"/>
    <w:rsid w:val="00210EE9"/>
    <w:rsid w:val="00211CE8"/>
    <w:rsid w:val="00212321"/>
    <w:rsid w:val="002124F1"/>
    <w:rsid w:val="00212BD9"/>
    <w:rsid w:val="002130D9"/>
    <w:rsid w:val="00214229"/>
    <w:rsid w:val="00214501"/>
    <w:rsid w:val="002146A5"/>
    <w:rsid w:val="00214FBE"/>
    <w:rsid w:val="0021642A"/>
    <w:rsid w:val="002174D7"/>
    <w:rsid w:val="002175E3"/>
    <w:rsid w:val="00217911"/>
    <w:rsid w:val="002203DE"/>
    <w:rsid w:val="0022084C"/>
    <w:rsid w:val="00220F05"/>
    <w:rsid w:val="00221C30"/>
    <w:rsid w:val="00222DD2"/>
    <w:rsid w:val="00222E06"/>
    <w:rsid w:val="00222E7C"/>
    <w:rsid w:val="00223751"/>
    <w:rsid w:val="00224084"/>
    <w:rsid w:val="002249B7"/>
    <w:rsid w:val="002254E7"/>
    <w:rsid w:val="00225BC6"/>
    <w:rsid w:val="002267CA"/>
    <w:rsid w:val="00227091"/>
    <w:rsid w:val="00227D47"/>
    <w:rsid w:val="00230371"/>
    <w:rsid w:val="00230605"/>
    <w:rsid w:val="00230D46"/>
    <w:rsid w:val="00230E9A"/>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C3"/>
    <w:rsid w:val="00243300"/>
    <w:rsid w:val="002434C8"/>
    <w:rsid w:val="0024360F"/>
    <w:rsid w:val="0024382A"/>
    <w:rsid w:val="00243854"/>
    <w:rsid w:val="002438E7"/>
    <w:rsid w:val="00243D90"/>
    <w:rsid w:val="002453DF"/>
    <w:rsid w:val="00246500"/>
    <w:rsid w:val="00246B1C"/>
    <w:rsid w:val="0024705E"/>
    <w:rsid w:val="0024720C"/>
    <w:rsid w:val="00247C73"/>
    <w:rsid w:val="00250C1F"/>
    <w:rsid w:val="00250FEF"/>
    <w:rsid w:val="00251189"/>
    <w:rsid w:val="00251D22"/>
    <w:rsid w:val="00252592"/>
    <w:rsid w:val="00252603"/>
    <w:rsid w:val="00252A16"/>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268"/>
    <w:rsid w:val="0027220F"/>
    <w:rsid w:val="00272636"/>
    <w:rsid w:val="002726A6"/>
    <w:rsid w:val="00272EBF"/>
    <w:rsid w:val="00273C3D"/>
    <w:rsid w:val="00273E90"/>
    <w:rsid w:val="00273FF0"/>
    <w:rsid w:val="002747CA"/>
    <w:rsid w:val="00274D6F"/>
    <w:rsid w:val="002756F9"/>
    <w:rsid w:val="00275C2D"/>
    <w:rsid w:val="0027653E"/>
    <w:rsid w:val="00276C04"/>
    <w:rsid w:val="00276E38"/>
    <w:rsid w:val="00280F8C"/>
    <w:rsid w:val="002816A4"/>
    <w:rsid w:val="002820CC"/>
    <w:rsid w:val="00282218"/>
    <w:rsid w:val="002844FC"/>
    <w:rsid w:val="002848BD"/>
    <w:rsid w:val="00284F9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F66"/>
    <w:rsid w:val="002A0504"/>
    <w:rsid w:val="002A1457"/>
    <w:rsid w:val="002A3FE4"/>
    <w:rsid w:val="002A40C7"/>
    <w:rsid w:val="002A4333"/>
    <w:rsid w:val="002A565A"/>
    <w:rsid w:val="002A5C7F"/>
    <w:rsid w:val="002A5CAA"/>
    <w:rsid w:val="002A7265"/>
    <w:rsid w:val="002B1971"/>
    <w:rsid w:val="002B21C2"/>
    <w:rsid w:val="002B25AF"/>
    <w:rsid w:val="002B327E"/>
    <w:rsid w:val="002B3544"/>
    <w:rsid w:val="002B3E8D"/>
    <w:rsid w:val="002B4DFF"/>
    <w:rsid w:val="002B4E5E"/>
    <w:rsid w:val="002B5976"/>
    <w:rsid w:val="002B6DC7"/>
    <w:rsid w:val="002B6F44"/>
    <w:rsid w:val="002B790C"/>
    <w:rsid w:val="002B7FCC"/>
    <w:rsid w:val="002C0F04"/>
    <w:rsid w:val="002C16F9"/>
    <w:rsid w:val="002C2130"/>
    <w:rsid w:val="002C2702"/>
    <w:rsid w:val="002C2E70"/>
    <w:rsid w:val="002C32F9"/>
    <w:rsid w:val="002C3972"/>
    <w:rsid w:val="002C4168"/>
    <w:rsid w:val="002C4BEE"/>
    <w:rsid w:val="002C4FB1"/>
    <w:rsid w:val="002C51EF"/>
    <w:rsid w:val="002C5218"/>
    <w:rsid w:val="002C528C"/>
    <w:rsid w:val="002C542E"/>
    <w:rsid w:val="002C63A7"/>
    <w:rsid w:val="002C6B21"/>
    <w:rsid w:val="002C6CAC"/>
    <w:rsid w:val="002C728B"/>
    <w:rsid w:val="002C7BBA"/>
    <w:rsid w:val="002C7BD7"/>
    <w:rsid w:val="002D0654"/>
    <w:rsid w:val="002D0ADF"/>
    <w:rsid w:val="002D0D75"/>
    <w:rsid w:val="002D1072"/>
    <w:rsid w:val="002D19DB"/>
    <w:rsid w:val="002D2A48"/>
    <w:rsid w:val="002D2FEA"/>
    <w:rsid w:val="002D3202"/>
    <w:rsid w:val="002D3420"/>
    <w:rsid w:val="002D35CB"/>
    <w:rsid w:val="002D39C8"/>
    <w:rsid w:val="002D3D13"/>
    <w:rsid w:val="002D3DD6"/>
    <w:rsid w:val="002D58BD"/>
    <w:rsid w:val="002D5EEF"/>
    <w:rsid w:val="002D601C"/>
    <w:rsid w:val="002D7402"/>
    <w:rsid w:val="002D760E"/>
    <w:rsid w:val="002E07C9"/>
    <w:rsid w:val="002E0C81"/>
    <w:rsid w:val="002E0ED6"/>
    <w:rsid w:val="002E0EE8"/>
    <w:rsid w:val="002E0F50"/>
    <w:rsid w:val="002E1FB3"/>
    <w:rsid w:val="002E27A7"/>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436E"/>
    <w:rsid w:val="00314370"/>
    <w:rsid w:val="0031469E"/>
    <w:rsid w:val="00314C43"/>
    <w:rsid w:val="00317713"/>
    <w:rsid w:val="003178C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836"/>
    <w:rsid w:val="003449BF"/>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3AD7"/>
    <w:rsid w:val="00364752"/>
    <w:rsid w:val="00365922"/>
    <w:rsid w:val="0036609B"/>
    <w:rsid w:val="00367133"/>
    <w:rsid w:val="00367FA9"/>
    <w:rsid w:val="00370364"/>
    <w:rsid w:val="003704CA"/>
    <w:rsid w:val="00370F43"/>
    <w:rsid w:val="003719D7"/>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119A"/>
    <w:rsid w:val="003943A7"/>
    <w:rsid w:val="00396924"/>
    <w:rsid w:val="003976C3"/>
    <w:rsid w:val="003A08A6"/>
    <w:rsid w:val="003A22C9"/>
    <w:rsid w:val="003A27AF"/>
    <w:rsid w:val="003A2B8C"/>
    <w:rsid w:val="003A3485"/>
    <w:rsid w:val="003A353D"/>
    <w:rsid w:val="003A5262"/>
    <w:rsid w:val="003A53FC"/>
    <w:rsid w:val="003A5A4B"/>
    <w:rsid w:val="003A646F"/>
    <w:rsid w:val="003A6757"/>
    <w:rsid w:val="003A6EF6"/>
    <w:rsid w:val="003A7108"/>
    <w:rsid w:val="003A7548"/>
    <w:rsid w:val="003A78C1"/>
    <w:rsid w:val="003B1AAD"/>
    <w:rsid w:val="003B1CB4"/>
    <w:rsid w:val="003B25C0"/>
    <w:rsid w:val="003B3B84"/>
    <w:rsid w:val="003B3F89"/>
    <w:rsid w:val="003B4992"/>
    <w:rsid w:val="003B4FA0"/>
    <w:rsid w:val="003B57F0"/>
    <w:rsid w:val="003B5D57"/>
    <w:rsid w:val="003B5EE7"/>
    <w:rsid w:val="003B6248"/>
    <w:rsid w:val="003B6252"/>
    <w:rsid w:val="003B70FA"/>
    <w:rsid w:val="003B722A"/>
    <w:rsid w:val="003C0ADC"/>
    <w:rsid w:val="003C15F3"/>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AB3"/>
    <w:rsid w:val="003D48F8"/>
    <w:rsid w:val="003D4F02"/>
    <w:rsid w:val="003D506D"/>
    <w:rsid w:val="003D5804"/>
    <w:rsid w:val="003D6B5D"/>
    <w:rsid w:val="003D7CDA"/>
    <w:rsid w:val="003E020E"/>
    <w:rsid w:val="003E0C3B"/>
    <w:rsid w:val="003E17F0"/>
    <w:rsid w:val="003E1DCE"/>
    <w:rsid w:val="003E2231"/>
    <w:rsid w:val="003E24D0"/>
    <w:rsid w:val="003E2602"/>
    <w:rsid w:val="003E326E"/>
    <w:rsid w:val="003E3E64"/>
    <w:rsid w:val="003E3EC1"/>
    <w:rsid w:val="003E4385"/>
    <w:rsid w:val="003E4C46"/>
    <w:rsid w:val="003E4D28"/>
    <w:rsid w:val="003E5940"/>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474"/>
    <w:rsid w:val="004067E2"/>
    <w:rsid w:val="00406DEF"/>
    <w:rsid w:val="004071C4"/>
    <w:rsid w:val="00410393"/>
    <w:rsid w:val="004113DD"/>
    <w:rsid w:val="004116A0"/>
    <w:rsid w:val="004117E0"/>
    <w:rsid w:val="00412401"/>
    <w:rsid w:val="00412E6E"/>
    <w:rsid w:val="004136D0"/>
    <w:rsid w:val="004137A0"/>
    <w:rsid w:val="00414055"/>
    <w:rsid w:val="00414705"/>
    <w:rsid w:val="00414ED2"/>
    <w:rsid w:val="00415072"/>
    <w:rsid w:val="00415475"/>
    <w:rsid w:val="00415858"/>
    <w:rsid w:val="00416162"/>
    <w:rsid w:val="004165A8"/>
    <w:rsid w:val="004171C3"/>
    <w:rsid w:val="00417A18"/>
    <w:rsid w:val="00417F25"/>
    <w:rsid w:val="004202A2"/>
    <w:rsid w:val="00420B00"/>
    <w:rsid w:val="00420E3A"/>
    <w:rsid w:val="0042178A"/>
    <w:rsid w:val="00421A9F"/>
    <w:rsid w:val="004234E2"/>
    <w:rsid w:val="0042369C"/>
    <w:rsid w:val="00423AEB"/>
    <w:rsid w:val="0042411F"/>
    <w:rsid w:val="00424193"/>
    <w:rsid w:val="00424FE8"/>
    <w:rsid w:val="00426271"/>
    <w:rsid w:val="0042662F"/>
    <w:rsid w:val="004276CA"/>
    <w:rsid w:val="00427D67"/>
    <w:rsid w:val="00427D71"/>
    <w:rsid w:val="00427F45"/>
    <w:rsid w:val="004302B9"/>
    <w:rsid w:val="00431383"/>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7926"/>
    <w:rsid w:val="004479F4"/>
    <w:rsid w:val="00447A8B"/>
    <w:rsid w:val="00447EBC"/>
    <w:rsid w:val="0045015A"/>
    <w:rsid w:val="0045054A"/>
    <w:rsid w:val="00450FDB"/>
    <w:rsid w:val="00451C61"/>
    <w:rsid w:val="00452466"/>
    <w:rsid w:val="00453069"/>
    <w:rsid w:val="00453697"/>
    <w:rsid w:val="004543CB"/>
    <w:rsid w:val="00454B00"/>
    <w:rsid w:val="00455171"/>
    <w:rsid w:val="00455D19"/>
    <w:rsid w:val="0045657E"/>
    <w:rsid w:val="00460874"/>
    <w:rsid w:val="00462E3E"/>
    <w:rsid w:val="004631D8"/>
    <w:rsid w:val="0046324E"/>
    <w:rsid w:val="004641D0"/>
    <w:rsid w:val="00467158"/>
    <w:rsid w:val="00467FDB"/>
    <w:rsid w:val="00470520"/>
    <w:rsid w:val="00470937"/>
    <w:rsid w:val="0047114A"/>
    <w:rsid w:val="0047135C"/>
    <w:rsid w:val="004714B7"/>
    <w:rsid w:val="00471C05"/>
    <w:rsid w:val="00472387"/>
    <w:rsid w:val="00472F01"/>
    <w:rsid w:val="00472FCD"/>
    <w:rsid w:val="00474D64"/>
    <w:rsid w:val="00475164"/>
    <w:rsid w:val="00475359"/>
    <w:rsid w:val="00480276"/>
    <w:rsid w:val="004805EE"/>
    <w:rsid w:val="00481062"/>
    <w:rsid w:val="00481C68"/>
    <w:rsid w:val="004828A1"/>
    <w:rsid w:val="00482A1D"/>
    <w:rsid w:val="00482B39"/>
    <w:rsid w:val="00483062"/>
    <w:rsid w:val="00484BAF"/>
    <w:rsid w:val="00485D02"/>
    <w:rsid w:val="00486724"/>
    <w:rsid w:val="00487048"/>
    <w:rsid w:val="004874F3"/>
    <w:rsid w:val="00487A0C"/>
    <w:rsid w:val="00487B80"/>
    <w:rsid w:val="00490410"/>
    <w:rsid w:val="00490554"/>
    <w:rsid w:val="0049098F"/>
    <w:rsid w:val="00490ABD"/>
    <w:rsid w:val="004916A1"/>
    <w:rsid w:val="004919D3"/>
    <w:rsid w:val="00491C5E"/>
    <w:rsid w:val="0049210C"/>
    <w:rsid w:val="004922A9"/>
    <w:rsid w:val="004933AA"/>
    <w:rsid w:val="00494361"/>
    <w:rsid w:val="00494581"/>
    <w:rsid w:val="00494B4B"/>
    <w:rsid w:val="00494B77"/>
    <w:rsid w:val="0049512A"/>
    <w:rsid w:val="004958B3"/>
    <w:rsid w:val="00495FF9"/>
    <w:rsid w:val="00496697"/>
    <w:rsid w:val="00496CA3"/>
    <w:rsid w:val="00496E08"/>
    <w:rsid w:val="0049746F"/>
    <w:rsid w:val="004977C9"/>
    <w:rsid w:val="004A05A7"/>
    <w:rsid w:val="004A132E"/>
    <w:rsid w:val="004A2E45"/>
    <w:rsid w:val="004A358A"/>
    <w:rsid w:val="004A385E"/>
    <w:rsid w:val="004A5A5B"/>
    <w:rsid w:val="004A5FAD"/>
    <w:rsid w:val="004A667C"/>
    <w:rsid w:val="004B060C"/>
    <w:rsid w:val="004B0FFE"/>
    <w:rsid w:val="004B15BE"/>
    <w:rsid w:val="004B1946"/>
    <w:rsid w:val="004B1E6E"/>
    <w:rsid w:val="004B2756"/>
    <w:rsid w:val="004B28BA"/>
    <w:rsid w:val="004B305D"/>
    <w:rsid w:val="004B357C"/>
    <w:rsid w:val="004B35C9"/>
    <w:rsid w:val="004B371F"/>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3358"/>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AC1"/>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292F"/>
    <w:rsid w:val="005239CD"/>
    <w:rsid w:val="00523B0B"/>
    <w:rsid w:val="00523C92"/>
    <w:rsid w:val="00523D9B"/>
    <w:rsid w:val="00523EBF"/>
    <w:rsid w:val="005244DC"/>
    <w:rsid w:val="00524964"/>
    <w:rsid w:val="00524F81"/>
    <w:rsid w:val="00525ED1"/>
    <w:rsid w:val="00526430"/>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1FD0"/>
    <w:rsid w:val="00552757"/>
    <w:rsid w:val="005527E8"/>
    <w:rsid w:val="00552920"/>
    <w:rsid w:val="0055444B"/>
    <w:rsid w:val="0055629B"/>
    <w:rsid w:val="00556670"/>
    <w:rsid w:val="00556C57"/>
    <w:rsid w:val="005575F9"/>
    <w:rsid w:val="005577B1"/>
    <w:rsid w:val="00557AC9"/>
    <w:rsid w:val="00557AD7"/>
    <w:rsid w:val="00561DDA"/>
    <w:rsid w:val="00563698"/>
    <w:rsid w:val="00564B0C"/>
    <w:rsid w:val="00564E8D"/>
    <w:rsid w:val="00565B49"/>
    <w:rsid w:val="005662CA"/>
    <w:rsid w:val="00567007"/>
    <w:rsid w:val="005670C1"/>
    <w:rsid w:val="005701B1"/>
    <w:rsid w:val="005701C3"/>
    <w:rsid w:val="00570CF5"/>
    <w:rsid w:val="00570DB1"/>
    <w:rsid w:val="0057138A"/>
    <w:rsid w:val="005713D5"/>
    <w:rsid w:val="00571D01"/>
    <w:rsid w:val="005720DA"/>
    <w:rsid w:val="00572138"/>
    <w:rsid w:val="005728D9"/>
    <w:rsid w:val="00573328"/>
    <w:rsid w:val="005740FC"/>
    <w:rsid w:val="00574255"/>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4F10"/>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628"/>
    <w:rsid w:val="005A1849"/>
    <w:rsid w:val="005A1EBD"/>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7005"/>
    <w:rsid w:val="005C77B2"/>
    <w:rsid w:val="005D03A3"/>
    <w:rsid w:val="005D2FC9"/>
    <w:rsid w:val="005D49F9"/>
    <w:rsid w:val="005D4D06"/>
    <w:rsid w:val="005D4F97"/>
    <w:rsid w:val="005D692B"/>
    <w:rsid w:val="005D69BF"/>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6288"/>
    <w:rsid w:val="005E66BD"/>
    <w:rsid w:val="005E6714"/>
    <w:rsid w:val="005E7C61"/>
    <w:rsid w:val="005E7CBE"/>
    <w:rsid w:val="005E7DAC"/>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1D9E"/>
    <w:rsid w:val="00612FB8"/>
    <w:rsid w:val="00613198"/>
    <w:rsid w:val="006140D7"/>
    <w:rsid w:val="006146A6"/>
    <w:rsid w:val="00614A8F"/>
    <w:rsid w:val="006158A3"/>
    <w:rsid w:val="00616A08"/>
    <w:rsid w:val="00616BEA"/>
    <w:rsid w:val="00616C19"/>
    <w:rsid w:val="00616E5E"/>
    <w:rsid w:val="00617ECB"/>
    <w:rsid w:val="00620343"/>
    <w:rsid w:val="00620537"/>
    <w:rsid w:val="00620DAC"/>
    <w:rsid w:val="006227F8"/>
    <w:rsid w:val="0062289B"/>
    <w:rsid w:val="00622B2A"/>
    <w:rsid w:val="00623DC3"/>
    <w:rsid w:val="00624448"/>
    <w:rsid w:val="00624B14"/>
    <w:rsid w:val="00624B33"/>
    <w:rsid w:val="00625A68"/>
    <w:rsid w:val="0062653A"/>
    <w:rsid w:val="00627169"/>
    <w:rsid w:val="006273E4"/>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2B4A"/>
    <w:rsid w:val="0064355D"/>
    <w:rsid w:val="00643BB5"/>
    <w:rsid w:val="00643DF5"/>
    <w:rsid w:val="0064457F"/>
    <w:rsid w:val="00644C1E"/>
    <w:rsid w:val="006453DE"/>
    <w:rsid w:val="00645AF3"/>
    <w:rsid w:val="00645EC5"/>
    <w:rsid w:val="00650B3C"/>
    <w:rsid w:val="00650DF1"/>
    <w:rsid w:val="00651110"/>
    <w:rsid w:val="00651703"/>
    <w:rsid w:val="00651C17"/>
    <w:rsid w:val="00651F88"/>
    <w:rsid w:val="00653533"/>
    <w:rsid w:val="006540FF"/>
    <w:rsid w:val="006546D7"/>
    <w:rsid w:val="006554DE"/>
    <w:rsid w:val="006567AB"/>
    <w:rsid w:val="0065690C"/>
    <w:rsid w:val="00656A20"/>
    <w:rsid w:val="006577EC"/>
    <w:rsid w:val="00657F72"/>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BFC"/>
    <w:rsid w:val="00692190"/>
    <w:rsid w:val="006938E8"/>
    <w:rsid w:val="006943D8"/>
    <w:rsid w:val="006945BC"/>
    <w:rsid w:val="00694727"/>
    <w:rsid w:val="006961A2"/>
    <w:rsid w:val="00696BE7"/>
    <w:rsid w:val="00697878"/>
    <w:rsid w:val="006A026D"/>
    <w:rsid w:val="006A06BE"/>
    <w:rsid w:val="006A0A61"/>
    <w:rsid w:val="006A0E64"/>
    <w:rsid w:val="006A128B"/>
    <w:rsid w:val="006A17B3"/>
    <w:rsid w:val="006A2A51"/>
    <w:rsid w:val="006A330A"/>
    <w:rsid w:val="006A3A24"/>
    <w:rsid w:val="006A3C87"/>
    <w:rsid w:val="006A4527"/>
    <w:rsid w:val="006A4CB1"/>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5F1"/>
    <w:rsid w:val="006C3A20"/>
    <w:rsid w:val="006C42BB"/>
    <w:rsid w:val="006C4981"/>
    <w:rsid w:val="006C4E60"/>
    <w:rsid w:val="006C5327"/>
    <w:rsid w:val="006C635D"/>
    <w:rsid w:val="006C659D"/>
    <w:rsid w:val="006C708F"/>
    <w:rsid w:val="006C7187"/>
    <w:rsid w:val="006C7384"/>
    <w:rsid w:val="006C75CD"/>
    <w:rsid w:val="006D0029"/>
    <w:rsid w:val="006D0973"/>
    <w:rsid w:val="006D1DAF"/>
    <w:rsid w:val="006D1FB5"/>
    <w:rsid w:val="006D2453"/>
    <w:rsid w:val="006D27F9"/>
    <w:rsid w:val="006D3ABC"/>
    <w:rsid w:val="006D4B34"/>
    <w:rsid w:val="006D5013"/>
    <w:rsid w:val="006D5620"/>
    <w:rsid w:val="006D56A6"/>
    <w:rsid w:val="006D5DD4"/>
    <w:rsid w:val="006D6E71"/>
    <w:rsid w:val="006D742B"/>
    <w:rsid w:val="006D7583"/>
    <w:rsid w:val="006E13A2"/>
    <w:rsid w:val="006E1FAB"/>
    <w:rsid w:val="006E31C7"/>
    <w:rsid w:val="006E33CB"/>
    <w:rsid w:val="006E3E0C"/>
    <w:rsid w:val="006E3E32"/>
    <w:rsid w:val="006E3F69"/>
    <w:rsid w:val="006E4548"/>
    <w:rsid w:val="006E5D89"/>
    <w:rsid w:val="006E7F13"/>
    <w:rsid w:val="006F0430"/>
    <w:rsid w:val="006F04C0"/>
    <w:rsid w:val="006F05D0"/>
    <w:rsid w:val="006F142F"/>
    <w:rsid w:val="006F21B4"/>
    <w:rsid w:val="006F293A"/>
    <w:rsid w:val="006F306A"/>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2461"/>
    <w:rsid w:val="00702483"/>
    <w:rsid w:val="007037D5"/>
    <w:rsid w:val="00704A04"/>
    <w:rsid w:val="00704BFC"/>
    <w:rsid w:val="00704C78"/>
    <w:rsid w:val="0070571D"/>
    <w:rsid w:val="007059AB"/>
    <w:rsid w:val="00705C06"/>
    <w:rsid w:val="00706311"/>
    <w:rsid w:val="007066A3"/>
    <w:rsid w:val="007072B2"/>
    <w:rsid w:val="007105B5"/>
    <w:rsid w:val="00711375"/>
    <w:rsid w:val="00712A6A"/>
    <w:rsid w:val="00713C27"/>
    <w:rsid w:val="007150CA"/>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F13"/>
    <w:rsid w:val="007232E0"/>
    <w:rsid w:val="00724895"/>
    <w:rsid w:val="00724E4A"/>
    <w:rsid w:val="00724ECE"/>
    <w:rsid w:val="0072593C"/>
    <w:rsid w:val="00727624"/>
    <w:rsid w:val="00727A5C"/>
    <w:rsid w:val="00727A8F"/>
    <w:rsid w:val="00731123"/>
    <w:rsid w:val="00732603"/>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233D"/>
    <w:rsid w:val="0074281A"/>
    <w:rsid w:val="007430F6"/>
    <w:rsid w:val="007434A3"/>
    <w:rsid w:val="00743794"/>
    <w:rsid w:val="00744239"/>
    <w:rsid w:val="00745610"/>
    <w:rsid w:val="00745D7A"/>
    <w:rsid w:val="00746ADE"/>
    <w:rsid w:val="007477EF"/>
    <w:rsid w:val="00747D69"/>
    <w:rsid w:val="00747F3D"/>
    <w:rsid w:val="0075154A"/>
    <w:rsid w:val="00751C1B"/>
    <w:rsid w:val="007523E5"/>
    <w:rsid w:val="007528C0"/>
    <w:rsid w:val="007536EB"/>
    <w:rsid w:val="00753AD6"/>
    <w:rsid w:val="00753E0D"/>
    <w:rsid w:val="00754125"/>
    <w:rsid w:val="0075417F"/>
    <w:rsid w:val="00754A69"/>
    <w:rsid w:val="00754E9E"/>
    <w:rsid w:val="00755065"/>
    <w:rsid w:val="00755266"/>
    <w:rsid w:val="00755628"/>
    <w:rsid w:val="00755E60"/>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7501"/>
    <w:rsid w:val="00777767"/>
    <w:rsid w:val="007800B0"/>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FDE"/>
    <w:rsid w:val="007852CE"/>
    <w:rsid w:val="00785A95"/>
    <w:rsid w:val="00785B07"/>
    <w:rsid w:val="007862CF"/>
    <w:rsid w:val="00787550"/>
    <w:rsid w:val="00787CF4"/>
    <w:rsid w:val="00787D80"/>
    <w:rsid w:val="007908B4"/>
    <w:rsid w:val="00791693"/>
    <w:rsid w:val="00791759"/>
    <w:rsid w:val="00791FAA"/>
    <w:rsid w:val="00793141"/>
    <w:rsid w:val="00793CB7"/>
    <w:rsid w:val="00794145"/>
    <w:rsid w:val="007946AE"/>
    <w:rsid w:val="00796123"/>
    <w:rsid w:val="00796A2E"/>
    <w:rsid w:val="00797D2B"/>
    <w:rsid w:val="007A08BB"/>
    <w:rsid w:val="007A10DE"/>
    <w:rsid w:val="007A125A"/>
    <w:rsid w:val="007A1600"/>
    <w:rsid w:val="007A17ED"/>
    <w:rsid w:val="007A2F8E"/>
    <w:rsid w:val="007A3122"/>
    <w:rsid w:val="007A34E5"/>
    <w:rsid w:val="007A398A"/>
    <w:rsid w:val="007A4444"/>
    <w:rsid w:val="007A4F95"/>
    <w:rsid w:val="007A5BFF"/>
    <w:rsid w:val="007A6636"/>
    <w:rsid w:val="007A6AE0"/>
    <w:rsid w:val="007A74A2"/>
    <w:rsid w:val="007A75B7"/>
    <w:rsid w:val="007A770C"/>
    <w:rsid w:val="007A78FC"/>
    <w:rsid w:val="007A7C23"/>
    <w:rsid w:val="007A7D07"/>
    <w:rsid w:val="007A7FEB"/>
    <w:rsid w:val="007B01FE"/>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BAB"/>
    <w:rsid w:val="007C5E8C"/>
    <w:rsid w:val="007C60CE"/>
    <w:rsid w:val="007C6F11"/>
    <w:rsid w:val="007D3876"/>
    <w:rsid w:val="007D465F"/>
    <w:rsid w:val="007D4D2C"/>
    <w:rsid w:val="007D5599"/>
    <w:rsid w:val="007D68D9"/>
    <w:rsid w:val="007D6B13"/>
    <w:rsid w:val="007D7875"/>
    <w:rsid w:val="007D7B42"/>
    <w:rsid w:val="007E33E3"/>
    <w:rsid w:val="007E3D0F"/>
    <w:rsid w:val="007E3ED9"/>
    <w:rsid w:val="007E4522"/>
    <w:rsid w:val="007E55EB"/>
    <w:rsid w:val="007E5D6C"/>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647"/>
    <w:rsid w:val="0080388D"/>
    <w:rsid w:val="0080547E"/>
    <w:rsid w:val="008060D2"/>
    <w:rsid w:val="008063D4"/>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27D0"/>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9C5"/>
    <w:rsid w:val="00847C51"/>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F77"/>
    <w:rsid w:val="00871E5B"/>
    <w:rsid w:val="00872379"/>
    <w:rsid w:val="0087259C"/>
    <w:rsid w:val="00872644"/>
    <w:rsid w:val="0087290D"/>
    <w:rsid w:val="00872B5C"/>
    <w:rsid w:val="00872E85"/>
    <w:rsid w:val="00873291"/>
    <w:rsid w:val="00873918"/>
    <w:rsid w:val="00874550"/>
    <w:rsid w:val="00874630"/>
    <w:rsid w:val="0087494A"/>
    <w:rsid w:val="0088068C"/>
    <w:rsid w:val="00880ACC"/>
    <w:rsid w:val="00880F36"/>
    <w:rsid w:val="0088126B"/>
    <w:rsid w:val="00882833"/>
    <w:rsid w:val="00882EFB"/>
    <w:rsid w:val="008838FB"/>
    <w:rsid w:val="00884499"/>
    <w:rsid w:val="00884639"/>
    <w:rsid w:val="00885277"/>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2BC"/>
    <w:rsid w:val="008976DC"/>
    <w:rsid w:val="008A1C97"/>
    <w:rsid w:val="008A2CD1"/>
    <w:rsid w:val="008A3650"/>
    <w:rsid w:val="008A3685"/>
    <w:rsid w:val="008A38B4"/>
    <w:rsid w:val="008A572E"/>
    <w:rsid w:val="008A5E09"/>
    <w:rsid w:val="008A5F0A"/>
    <w:rsid w:val="008A6459"/>
    <w:rsid w:val="008A75C4"/>
    <w:rsid w:val="008A7E2D"/>
    <w:rsid w:val="008B00E1"/>
    <w:rsid w:val="008B01CA"/>
    <w:rsid w:val="008B061C"/>
    <w:rsid w:val="008B3936"/>
    <w:rsid w:val="008B3BF1"/>
    <w:rsid w:val="008B5A4E"/>
    <w:rsid w:val="008B6994"/>
    <w:rsid w:val="008B6F1E"/>
    <w:rsid w:val="008B7E89"/>
    <w:rsid w:val="008C0061"/>
    <w:rsid w:val="008C0840"/>
    <w:rsid w:val="008C1B2B"/>
    <w:rsid w:val="008C23A3"/>
    <w:rsid w:val="008C3475"/>
    <w:rsid w:val="008C3A81"/>
    <w:rsid w:val="008C3A96"/>
    <w:rsid w:val="008C4F75"/>
    <w:rsid w:val="008C50A0"/>
    <w:rsid w:val="008C5C3E"/>
    <w:rsid w:val="008C64FE"/>
    <w:rsid w:val="008D0FE7"/>
    <w:rsid w:val="008D12AD"/>
    <w:rsid w:val="008D1F82"/>
    <w:rsid w:val="008D2569"/>
    <w:rsid w:val="008D317D"/>
    <w:rsid w:val="008D33A5"/>
    <w:rsid w:val="008D441D"/>
    <w:rsid w:val="008D48EC"/>
    <w:rsid w:val="008D550C"/>
    <w:rsid w:val="008D5924"/>
    <w:rsid w:val="008D593F"/>
    <w:rsid w:val="008D7281"/>
    <w:rsid w:val="008D7DA0"/>
    <w:rsid w:val="008D7FD7"/>
    <w:rsid w:val="008E03AC"/>
    <w:rsid w:val="008E1269"/>
    <w:rsid w:val="008E1880"/>
    <w:rsid w:val="008E18AA"/>
    <w:rsid w:val="008E1B44"/>
    <w:rsid w:val="008E1C84"/>
    <w:rsid w:val="008E2034"/>
    <w:rsid w:val="008E255A"/>
    <w:rsid w:val="008E27F6"/>
    <w:rsid w:val="008E381D"/>
    <w:rsid w:val="008E482E"/>
    <w:rsid w:val="008E4D66"/>
    <w:rsid w:val="008E5083"/>
    <w:rsid w:val="008E5A04"/>
    <w:rsid w:val="008E6243"/>
    <w:rsid w:val="008E6A9B"/>
    <w:rsid w:val="008E6D4B"/>
    <w:rsid w:val="008E6DDB"/>
    <w:rsid w:val="008E785B"/>
    <w:rsid w:val="008F1802"/>
    <w:rsid w:val="008F1C24"/>
    <w:rsid w:val="008F1DC2"/>
    <w:rsid w:val="008F37A8"/>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6294"/>
    <w:rsid w:val="009070AB"/>
    <w:rsid w:val="009071A9"/>
    <w:rsid w:val="00910307"/>
    <w:rsid w:val="00910B4E"/>
    <w:rsid w:val="00910DC4"/>
    <w:rsid w:val="00911286"/>
    <w:rsid w:val="009116C4"/>
    <w:rsid w:val="009127F6"/>
    <w:rsid w:val="00913007"/>
    <w:rsid w:val="00913457"/>
    <w:rsid w:val="00913C33"/>
    <w:rsid w:val="00914712"/>
    <w:rsid w:val="00915FE7"/>
    <w:rsid w:val="00915FF5"/>
    <w:rsid w:val="0091600B"/>
    <w:rsid w:val="009165B0"/>
    <w:rsid w:val="009166DD"/>
    <w:rsid w:val="00916756"/>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E99"/>
    <w:rsid w:val="00934310"/>
    <w:rsid w:val="00935310"/>
    <w:rsid w:val="009359AE"/>
    <w:rsid w:val="00935BFD"/>
    <w:rsid w:val="00940A21"/>
    <w:rsid w:val="00940F60"/>
    <w:rsid w:val="00941C99"/>
    <w:rsid w:val="009427B3"/>
    <w:rsid w:val="00943021"/>
    <w:rsid w:val="00943530"/>
    <w:rsid w:val="0094375D"/>
    <w:rsid w:val="00943EF4"/>
    <w:rsid w:val="009441D9"/>
    <w:rsid w:val="00944724"/>
    <w:rsid w:val="009448D6"/>
    <w:rsid w:val="009449EC"/>
    <w:rsid w:val="00944A60"/>
    <w:rsid w:val="00944F5C"/>
    <w:rsid w:val="00944F72"/>
    <w:rsid w:val="0094511F"/>
    <w:rsid w:val="009456A5"/>
    <w:rsid w:val="00945A02"/>
    <w:rsid w:val="00950074"/>
    <w:rsid w:val="009501CC"/>
    <w:rsid w:val="00950E0A"/>
    <w:rsid w:val="00950F40"/>
    <w:rsid w:val="00952000"/>
    <w:rsid w:val="0095280A"/>
    <w:rsid w:val="00953462"/>
    <w:rsid w:val="00953EA6"/>
    <w:rsid w:val="00954FB0"/>
    <w:rsid w:val="0095574E"/>
    <w:rsid w:val="00955ECD"/>
    <w:rsid w:val="00955EF0"/>
    <w:rsid w:val="00957462"/>
    <w:rsid w:val="00957D4B"/>
    <w:rsid w:val="00960081"/>
    <w:rsid w:val="009602D4"/>
    <w:rsid w:val="0096041C"/>
    <w:rsid w:val="00960A7E"/>
    <w:rsid w:val="00960DCB"/>
    <w:rsid w:val="00962162"/>
    <w:rsid w:val="00963C9B"/>
    <w:rsid w:val="00964603"/>
    <w:rsid w:val="009647DC"/>
    <w:rsid w:val="009651E9"/>
    <w:rsid w:val="0096641C"/>
    <w:rsid w:val="00966B03"/>
    <w:rsid w:val="00966F13"/>
    <w:rsid w:val="009670D4"/>
    <w:rsid w:val="0096757A"/>
    <w:rsid w:val="00967DE3"/>
    <w:rsid w:val="0097017B"/>
    <w:rsid w:val="00970576"/>
    <w:rsid w:val="009711C9"/>
    <w:rsid w:val="0097130E"/>
    <w:rsid w:val="00971F52"/>
    <w:rsid w:val="00972A22"/>
    <w:rsid w:val="009731DA"/>
    <w:rsid w:val="0097632D"/>
    <w:rsid w:val="009765BC"/>
    <w:rsid w:val="009765E1"/>
    <w:rsid w:val="00976907"/>
    <w:rsid w:val="00976D0F"/>
    <w:rsid w:val="0097727A"/>
    <w:rsid w:val="0097792D"/>
    <w:rsid w:val="00977B72"/>
    <w:rsid w:val="00977DB7"/>
    <w:rsid w:val="00980785"/>
    <w:rsid w:val="00981D46"/>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D8"/>
    <w:rsid w:val="00996735"/>
    <w:rsid w:val="009971D0"/>
    <w:rsid w:val="00997285"/>
    <w:rsid w:val="00997900"/>
    <w:rsid w:val="00997EA6"/>
    <w:rsid w:val="00997F14"/>
    <w:rsid w:val="009A1247"/>
    <w:rsid w:val="009A1A48"/>
    <w:rsid w:val="009A1C0E"/>
    <w:rsid w:val="009A2EEC"/>
    <w:rsid w:val="009A3219"/>
    <w:rsid w:val="009A4040"/>
    <w:rsid w:val="009A440D"/>
    <w:rsid w:val="009A491A"/>
    <w:rsid w:val="009A4BE4"/>
    <w:rsid w:val="009A5665"/>
    <w:rsid w:val="009A57C9"/>
    <w:rsid w:val="009A618C"/>
    <w:rsid w:val="009A62A5"/>
    <w:rsid w:val="009A67E5"/>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44BA"/>
    <w:rsid w:val="009D5BE6"/>
    <w:rsid w:val="009D5C41"/>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1BD6"/>
    <w:rsid w:val="00A02123"/>
    <w:rsid w:val="00A02677"/>
    <w:rsid w:val="00A02DDB"/>
    <w:rsid w:val="00A02F17"/>
    <w:rsid w:val="00A03303"/>
    <w:rsid w:val="00A04720"/>
    <w:rsid w:val="00A04B79"/>
    <w:rsid w:val="00A04F00"/>
    <w:rsid w:val="00A05532"/>
    <w:rsid w:val="00A060B1"/>
    <w:rsid w:val="00A073CB"/>
    <w:rsid w:val="00A07425"/>
    <w:rsid w:val="00A10381"/>
    <w:rsid w:val="00A10737"/>
    <w:rsid w:val="00A1166C"/>
    <w:rsid w:val="00A117CB"/>
    <w:rsid w:val="00A12406"/>
    <w:rsid w:val="00A12792"/>
    <w:rsid w:val="00A129E7"/>
    <w:rsid w:val="00A12FBC"/>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26E"/>
    <w:rsid w:val="00A22F7E"/>
    <w:rsid w:val="00A24B12"/>
    <w:rsid w:val="00A2543E"/>
    <w:rsid w:val="00A257AD"/>
    <w:rsid w:val="00A25AC7"/>
    <w:rsid w:val="00A263B4"/>
    <w:rsid w:val="00A27044"/>
    <w:rsid w:val="00A271E5"/>
    <w:rsid w:val="00A276DF"/>
    <w:rsid w:val="00A27928"/>
    <w:rsid w:val="00A27EE6"/>
    <w:rsid w:val="00A3011B"/>
    <w:rsid w:val="00A31225"/>
    <w:rsid w:val="00A312E7"/>
    <w:rsid w:val="00A320A5"/>
    <w:rsid w:val="00A32375"/>
    <w:rsid w:val="00A327D1"/>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CC8"/>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8C0"/>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6CB5"/>
    <w:rsid w:val="00AD6DD0"/>
    <w:rsid w:val="00AD7FE4"/>
    <w:rsid w:val="00AE0DDE"/>
    <w:rsid w:val="00AE11DB"/>
    <w:rsid w:val="00AE14DA"/>
    <w:rsid w:val="00AE2589"/>
    <w:rsid w:val="00AE411C"/>
    <w:rsid w:val="00AE4682"/>
    <w:rsid w:val="00AE4FD2"/>
    <w:rsid w:val="00AE531B"/>
    <w:rsid w:val="00AE5E7F"/>
    <w:rsid w:val="00AE61CA"/>
    <w:rsid w:val="00AE64B6"/>
    <w:rsid w:val="00AE6BB1"/>
    <w:rsid w:val="00AE744E"/>
    <w:rsid w:val="00AF03DB"/>
    <w:rsid w:val="00AF15F6"/>
    <w:rsid w:val="00AF1AA2"/>
    <w:rsid w:val="00AF2A7B"/>
    <w:rsid w:val="00AF3463"/>
    <w:rsid w:val="00AF3503"/>
    <w:rsid w:val="00AF3AEE"/>
    <w:rsid w:val="00AF3D4E"/>
    <w:rsid w:val="00AF4A07"/>
    <w:rsid w:val="00AF592B"/>
    <w:rsid w:val="00AF5C54"/>
    <w:rsid w:val="00AF6657"/>
    <w:rsid w:val="00AF6978"/>
    <w:rsid w:val="00AF6C75"/>
    <w:rsid w:val="00AF7E67"/>
    <w:rsid w:val="00B007CD"/>
    <w:rsid w:val="00B01CD1"/>
    <w:rsid w:val="00B01E0B"/>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426B"/>
    <w:rsid w:val="00B15FDA"/>
    <w:rsid w:val="00B17135"/>
    <w:rsid w:val="00B17499"/>
    <w:rsid w:val="00B20B51"/>
    <w:rsid w:val="00B20B93"/>
    <w:rsid w:val="00B21045"/>
    <w:rsid w:val="00B2113A"/>
    <w:rsid w:val="00B212CB"/>
    <w:rsid w:val="00B22B53"/>
    <w:rsid w:val="00B254DE"/>
    <w:rsid w:val="00B25B55"/>
    <w:rsid w:val="00B25E0B"/>
    <w:rsid w:val="00B25FC1"/>
    <w:rsid w:val="00B26BA8"/>
    <w:rsid w:val="00B26F8E"/>
    <w:rsid w:val="00B305F6"/>
    <w:rsid w:val="00B30C0A"/>
    <w:rsid w:val="00B31863"/>
    <w:rsid w:val="00B31A0C"/>
    <w:rsid w:val="00B3343E"/>
    <w:rsid w:val="00B33EE8"/>
    <w:rsid w:val="00B347FD"/>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0BE"/>
    <w:rsid w:val="00B44929"/>
    <w:rsid w:val="00B4547A"/>
    <w:rsid w:val="00B45E57"/>
    <w:rsid w:val="00B46934"/>
    <w:rsid w:val="00B46CEC"/>
    <w:rsid w:val="00B47EB5"/>
    <w:rsid w:val="00B50634"/>
    <w:rsid w:val="00B5167D"/>
    <w:rsid w:val="00B51C82"/>
    <w:rsid w:val="00B5215A"/>
    <w:rsid w:val="00B53369"/>
    <w:rsid w:val="00B53AF2"/>
    <w:rsid w:val="00B53DFB"/>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BCF"/>
    <w:rsid w:val="00B6515F"/>
    <w:rsid w:val="00B656FE"/>
    <w:rsid w:val="00B66C35"/>
    <w:rsid w:val="00B66CCA"/>
    <w:rsid w:val="00B67C94"/>
    <w:rsid w:val="00B7015F"/>
    <w:rsid w:val="00B709B5"/>
    <w:rsid w:val="00B71AF7"/>
    <w:rsid w:val="00B72522"/>
    <w:rsid w:val="00B7321B"/>
    <w:rsid w:val="00B734F9"/>
    <w:rsid w:val="00B73DC5"/>
    <w:rsid w:val="00B740BD"/>
    <w:rsid w:val="00B74553"/>
    <w:rsid w:val="00B74CEB"/>
    <w:rsid w:val="00B75955"/>
    <w:rsid w:val="00B7651F"/>
    <w:rsid w:val="00B76959"/>
    <w:rsid w:val="00B76991"/>
    <w:rsid w:val="00B76EE9"/>
    <w:rsid w:val="00B775F4"/>
    <w:rsid w:val="00B77FD9"/>
    <w:rsid w:val="00B8080C"/>
    <w:rsid w:val="00B80947"/>
    <w:rsid w:val="00B80A4E"/>
    <w:rsid w:val="00B81FA7"/>
    <w:rsid w:val="00B82513"/>
    <w:rsid w:val="00B82599"/>
    <w:rsid w:val="00B82EEB"/>
    <w:rsid w:val="00B82F2D"/>
    <w:rsid w:val="00B832BE"/>
    <w:rsid w:val="00B832C4"/>
    <w:rsid w:val="00B853A6"/>
    <w:rsid w:val="00B85762"/>
    <w:rsid w:val="00B85A06"/>
    <w:rsid w:val="00B866AD"/>
    <w:rsid w:val="00B871D2"/>
    <w:rsid w:val="00B87651"/>
    <w:rsid w:val="00B905D3"/>
    <w:rsid w:val="00B90C37"/>
    <w:rsid w:val="00B90DA8"/>
    <w:rsid w:val="00B91B7F"/>
    <w:rsid w:val="00B92334"/>
    <w:rsid w:val="00B92891"/>
    <w:rsid w:val="00B92E60"/>
    <w:rsid w:val="00B93348"/>
    <w:rsid w:val="00B93418"/>
    <w:rsid w:val="00B93525"/>
    <w:rsid w:val="00B93AC4"/>
    <w:rsid w:val="00B94549"/>
    <w:rsid w:val="00B948FD"/>
    <w:rsid w:val="00B95DE4"/>
    <w:rsid w:val="00BA06E4"/>
    <w:rsid w:val="00BA1688"/>
    <w:rsid w:val="00BA20DF"/>
    <w:rsid w:val="00BA260A"/>
    <w:rsid w:val="00BA37DE"/>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0287"/>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3552"/>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F0047"/>
    <w:rsid w:val="00BF02B2"/>
    <w:rsid w:val="00BF0586"/>
    <w:rsid w:val="00BF15EF"/>
    <w:rsid w:val="00BF1CA8"/>
    <w:rsid w:val="00BF230D"/>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AB9"/>
    <w:rsid w:val="00C22AFD"/>
    <w:rsid w:val="00C2328C"/>
    <w:rsid w:val="00C2449A"/>
    <w:rsid w:val="00C25529"/>
    <w:rsid w:val="00C25548"/>
    <w:rsid w:val="00C259B7"/>
    <w:rsid w:val="00C25A78"/>
    <w:rsid w:val="00C265B7"/>
    <w:rsid w:val="00C273A3"/>
    <w:rsid w:val="00C3079F"/>
    <w:rsid w:val="00C3096B"/>
    <w:rsid w:val="00C30E78"/>
    <w:rsid w:val="00C31826"/>
    <w:rsid w:val="00C31DE6"/>
    <w:rsid w:val="00C3271E"/>
    <w:rsid w:val="00C32828"/>
    <w:rsid w:val="00C33209"/>
    <w:rsid w:val="00C335FA"/>
    <w:rsid w:val="00C3376D"/>
    <w:rsid w:val="00C33941"/>
    <w:rsid w:val="00C33A1D"/>
    <w:rsid w:val="00C3434F"/>
    <w:rsid w:val="00C343FA"/>
    <w:rsid w:val="00C34DDD"/>
    <w:rsid w:val="00C34E72"/>
    <w:rsid w:val="00C35488"/>
    <w:rsid w:val="00C35BF7"/>
    <w:rsid w:val="00C35CD8"/>
    <w:rsid w:val="00C35D8E"/>
    <w:rsid w:val="00C36037"/>
    <w:rsid w:val="00C363BA"/>
    <w:rsid w:val="00C366F3"/>
    <w:rsid w:val="00C37125"/>
    <w:rsid w:val="00C37ADC"/>
    <w:rsid w:val="00C4046A"/>
    <w:rsid w:val="00C41FA0"/>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476F"/>
    <w:rsid w:val="00C55221"/>
    <w:rsid w:val="00C557FA"/>
    <w:rsid w:val="00C55DBA"/>
    <w:rsid w:val="00C566F9"/>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6125"/>
    <w:rsid w:val="00C66127"/>
    <w:rsid w:val="00C66CD4"/>
    <w:rsid w:val="00C67179"/>
    <w:rsid w:val="00C67CFD"/>
    <w:rsid w:val="00C67F5B"/>
    <w:rsid w:val="00C70400"/>
    <w:rsid w:val="00C70998"/>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0F49"/>
    <w:rsid w:val="00C8152B"/>
    <w:rsid w:val="00C81BF8"/>
    <w:rsid w:val="00C85834"/>
    <w:rsid w:val="00C85B29"/>
    <w:rsid w:val="00C86505"/>
    <w:rsid w:val="00C867CE"/>
    <w:rsid w:val="00C8742E"/>
    <w:rsid w:val="00C87964"/>
    <w:rsid w:val="00C87C82"/>
    <w:rsid w:val="00C900A0"/>
    <w:rsid w:val="00C91201"/>
    <w:rsid w:val="00C9200B"/>
    <w:rsid w:val="00C936B3"/>
    <w:rsid w:val="00C93757"/>
    <w:rsid w:val="00C9383E"/>
    <w:rsid w:val="00C94DB1"/>
    <w:rsid w:val="00C952E1"/>
    <w:rsid w:val="00C96304"/>
    <w:rsid w:val="00C9750D"/>
    <w:rsid w:val="00C978A1"/>
    <w:rsid w:val="00CA32BF"/>
    <w:rsid w:val="00CA3A66"/>
    <w:rsid w:val="00CA44EB"/>
    <w:rsid w:val="00CA4EDC"/>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C1495"/>
    <w:rsid w:val="00CC1CBB"/>
    <w:rsid w:val="00CC2409"/>
    <w:rsid w:val="00CC2F98"/>
    <w:rsid w:val="00CC354C"/>
    <w:rsid w:val="00CC4785"/>
    <w:rsid w:val="00CC49C0"/>
    <w:rsid w:val="00CC4F3B"/>
    <w:rsid w:val="00CC55BD"/>
    <w:rsid w:val="00CC6220"/>
    <w:rsid w:val="00CC63EA"/>
    <w:rsid w:val="00CC799F"/>
    <w:rsid w:val="00CC7AD2"/>
    <w:rsid w:val="00CD1D0F"/>
    <w:rsid w:val="00CD2C76"/>
    <w:rsid w:val="00CD3DCC"/>
    <w:rsid w:val="00CD4100"/>
    <w:rsid w:val="00CD426D"/>
    <w:rsid w:val="00CD4576"/>
    <w:rsid w:val="00CD4911"/>
    <w:rsid w:val="00CD4CE5"/>
    <w:rsid w:val="00CD5AC9"/>
    <w:rsid w:val="00CD6071"/>
    <w:rsid w:val="00CD647D"/>
    <w:rsid w:val="00CE01FE"/>
    <w:rsid w:val="00CE02C0"/>
    <w:rsid w:val="00CE0C83"/>
    <w:rsid w:val="00CE1528"/>
    <w:rsid w:val="00CE1704"/>
    <w:rsid w:val="00CE2A89"/>
    <w:rsid w:val="00CE38DE"/>
    <w:rsid w:val="00CE4AC2"/>
    <w:rsid w:val="00CE5199"/>
    <w:rsid w:val="00CE5D93"/>
    <w:rsid w:val="00CE63B2"/>
    <w:rsid w:val="00CE67ED"/>
    <w:rsid w:val="00CE6D56"/>
    <w:rsid w:val="00CE7031"/>
    <w:rsid w:val="00CE7D53"/>
    <w:rsid w:val="00CF01DF"/>
    <w:rsid w:val="00CF0CF3"/>
    <w:rsid w:val="00CF1ECD"/>
    <w:rsid w:val="00CF209E"/>
    <w:rsid w:val="00CF23A4"/>
    <w:rsid w:val="00CF25C1"/>
    <w:rsid w:val="00CF3544"/>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2EFC"/>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4B9"/>
    <w:rsid w:val="00D22917"/>
    <w:rsid w:val="00D232F7"/>
    <w:rsid w:val="00D238F9"/>
    <w:rsid w:val="00D23D70"/>
    <w:rsid w:val="00D24B2B"/>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370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408C"/>
    <w:rsid w:val="00D5409E"/>
    <w:rsid w:val="00D541B9"/>
    <w:rsid w:val="00D544BE"/>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E9"/>
    <w:rsid w:val="00D6698E"/>
    <w:rsid w:val="00D67D66"/>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2147"/>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0401"/>
    <w:rsid w:val="00DA3108"/>
    <w:rsid w:val="00DA375D"/>
    <w:rsid w:val="00DA4E97"/>
    <w:rsid w:val="00DA55F0"/>
    <w:rsid w:val="00DA5770"/>
    <w:rsid w:val="00DA5B3D"/>
    <w:rsid w:val="00DA63D1"/>
    <w:rsid w:val="00DA67CB"/>
    <w:rsid w:val="00DA798D"/>
    <w:rsid w:val="00DB0154"/>
    <w:rsid w:val="00DB0236"/>
    <w:rsid w:val="00DB0987"/>
    <w:rsid w:val="00DB09A6"/>
    <w:rsid w:val="00DB1850"/>
    <w:rsid w:val="00DB1C51"/>
    <w:rsid w:val="00DB1CD8"/>
    <w:rsid w:val="00DB1D19"/>
    <w:rsid w:val="00DB21FC"/>
    <w:rsid w:val="00DB227D"/>
    <w:rsid w:val="00DB37FF"/>
    <w:rsid w:val="00DB4505"/>
    <w:rsid w:val="00DB54F8"/>
    <w:rsid w:val="00DB6F19"/>
    <w:rsid w:val="00DB74CB"/>
    <w:rsid w:val="00DB7815"/>
    <w:rsid w:val="00DC02F8"/>
    <w:rsid w:val="00DC09FC"/>
    <w:rsid w:val="00DC10A2"/>
    <w:rsid w:val="00DC13AE"/>
    <w:rsid w:val="00DC163B"/>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AC"/>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E025D"/>
    <w:rsid w:val="00DE109D"/>
    <w:rsid w:val="00DE18B6"/>
    <w:rsid w:val="00DE1B58"/>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FB0"/>
    <w:rsid w:val="00DF546C"/>
    <w:rsid w:val="00DF58E3"/>
    <w:rsid w:val="00DF5908"/>
    <w:rsid w:val="00DF637E"/>
    <w:rsid w:val="00DF7829"/>
    <w:rsid w:val="00E00E5E"/>
    <w:rsid w:val="00E0197B"/>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189"/>
    <w:rsid w:val="00E1374A"/>
    <w:rsid w:val="00E14F0A"/>
    <w:rsid w:val="00E15F30"/>
    <w:rsid w:val="00E161F2"/>
    <w:rsid w:val="00E16D27"/>
    <w:rsid w:val="00E17BB4"/>
    <w:rsid w:val="00E17C6F"/>
    <w:rsid w:val="00E205FD"/>
    <w:rsid w:val="00E20626"/>
    <w:rsid w:val="00E20774"/>
    <w:rsid w:val="00E20BCC"/>
    <w:rsid w:val="00E20D3D"/>
    <w:rsid w:val="00E20F2D"/>
    <w:rsid w:val="00E21EAE"/>
    <w:rsid w:val="00E230E6"/>
    <w:rsid w:val="00E2313B"/>
    <w:rsid w:val="00E23677"/>
    <w:rsid w:val="00E252AA"/>
    <w:rsid w:val="00E267E5"/>
    <w:rsid w:val="00E275E6"/>
    <w:rsid w:val="00E319D1"/>
    <w:rsid w:val="00E31F55"/>
    <w:rsid w:val="00E32FC6"/>
    <w:rsid w:val="00E33641"/>
    <w:rsid w:val="00E33A32"/>
    <w:rsid w:val="00E33CC4"/>
    <w:rsid w:val="00E34C90"/>
    <w:rsid w:val="00E356DF"/>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5345"/>
    <w:rsid w:val="00E55D77"/>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DE1"/>
    <w:rsid w:val="00E71725"/>
    <w:rsid w:val="00E71ABD"/>
    <w:rsid w:val="00E72440"/>
    <w:rsid w:val="00E7393B"/>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71B6"/>
    <w:rsid w:val="00E97A50"/>
    <w:rsid w:val="00EA04A5"/>
    <w:rsid w:val="00EA0C85"/>
    <w:rsid w:val="00EA108A"/>
    <w:rsid w:val="00EA1160"/>
    <w:rsid w:val="00EA241B"/>
    <w:rsid w:val="00EA3671"/>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324C"/>
    <w:rsid w:val="00EB4B09"/>
    <w:rsid w:val="00EB5AC2"/>
    <w:rsid w:val="00EB5B06"/>
    <w:rsid w:val="00EB5BE0"/>
    <w:rsid w:val="00EB5FFE"/>
    <w:rsid w:val="00EB6293"/>
    <w:rsid w:val="00EB6B97"/>
    <w:rsid w:val="00EC0CC6"/>
    <w:rsid w:val="00EC0E95"/>
    <w:rsid w:val="00EC112B"/>
    <w:rsid w:val="00EC13FA"/>
    <w:rsid w:val="00EC1DB9"/>
    <w:rsid w:val="00EC2582"/>
    <w:rsid w:val="00EC2FA4"/>
    <w:rsid w:val="00EC3AD9"/>
    <w:rsid w:val="00EC3C32"/>
    <w:rsid w:val="00EC5676"/>
    <w:rsid w:val="00EC6074"/>
    <w:rsid w:val="00EC7866"/>
    <w:rsid w:val="00EC7A18"/>
    <w:rsid w:val="00ED03B3"/>
    <w:rsid w:val="00ED0BFB"/>
    <w:rsid w:val="00ED1581"/>
    <w:rsid w:val="00ED206A"/>
    <w:rsid w:val="00ED2620"/>
    <w:rsid w:val="00ED2ADC"/>
    <w:rsid w:val="00ED3426"/>
    <w:rsid w:val="00ED4418"/>
    <w:rsid w:val="00ED477D"/>
    <w:rsid w:val="00ED5A99"/>
    <w:rsid w:val="00ED5B5F"/>
    <w:rsid w:val="00ED5C22"/>
    <w:rsid w:val="00ED6971"/>
    <w:rsid w:val="00ED72EA"/>
    <w:rsid w:val="00ED77D1"/>
    <w:rsid w:val="00ED792D"/>
    <w:rsid w:val="00ED7D98"/>
    <w:rsid w:val="00EE0841"/>
    <w:rsid w:val="00EE095A"/>
    <w:rsid w:val="00EE0D55"/>
    <w:rsid w:val="00EE21D4"/>
    <w:rsid w:val="00EE2F60"/>
    <w:rsid w:val="00EE3F42"/>
    <w:rsid w:val="00EE45E0"/>
    <w:rsid w:val="00EE48A2"/>
    <w:rsid w:val="00EE4E86"/>
    <w:rsid w:val="00EE4EC2"/>
    <w:rsid w:val="00EE6173"/>
    <w:rsid w:val="00EE660F"/>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052A"/>
    <w:rsid w:val="00F019EF"/>
    <w:rsid w:val="00F01B1C"/>
    <w:rsid w:val="00F02485"/>
    <w:rsid w:val="00F025B1"/>
    <w:rsid w:val="00F0311B"/>
    <w:rsid w:val="00F03234"/>
    <w:rsid w:val="00F0383E"/>
    <w:rsid w:val="00F03A12"/>
    <w:rsid w:val="00F0443D"/>
    <w:rsid w:val="00F04D71"/>
    <w:rsid w:val="00F04FE5"/>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3CE"/>
    <w:rsid w:val="00F1363C"/>
    <w:rsid w:val="00F15100"/>
    <w:rsid w:val="00F15286"/>
    <w:rsid w:val="00F15564"/>
    <w:rsid w:val="00F15F34"/>
    <w:rsid w:val="00F16735"/>
    <w:rsid w:val="00F167EB"/>
    <w:rsid w:val="00F16B38"/>
    <w:rsid w:val="00F16C27"/>
    <w:rsid w:val="00F1762D"/>
    <w:rsid w:val="00F2025C"/>
    <w:rsid w:val="00F20E06"/>
    <w:rsid w:val="00F21C31"/>
    <w:rsid w:val="00F228A4"/>
    <w:rsid w:val="00F22E13"/>
    <w:rsid w:val="00F23063"/>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610C"/>
    <w:rsid w:val="00F36A44"/>
    <w:rsid w:val="00F37079"/>
    <w:rsid w:val="00F37168"/>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353D"/>
    <w:rsid w:val="00F54091"/>
    <w:rsid w:val="00F545CF"/>
    <w:rsid w:val="00F54DBF"/>
    <w:rsid w:val="00F54E46"/>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1C9"/>
    <w:rsid w:val="00F72440"/>
    <w:rsid w:val="00F72925"/>
    <w:rsid w:val="00F72A0A"/>
    <w:rsid w:val="00F73449"/>
    <w:rsid w:val="00F734A1"/>
    <w:rsid w:val="00F73BFD"/>
    <w:rsid w:val="00F74532"/>
    <w:rsid w:val="00F7485A"/>
    <w:rsid w:val="00F748FB"/>
    <w:rsid w:val="00F756E3"/>
    <w:rsid w:val="00F773B5"/>
    <w:rsid w:val="00F77856"/>
    <w:rsid w:val="00F8045F"/>
    <w:rsid w:val="00F80BD3"/>
    <w:rsid w:val="00F81427"/>
    <w:rsid w:val="00F81D2D"/>
    <w:rsid w:val="00F83BA1"/>
    <w:rsid w:val="00F8476B"/>
    <w:rsid w:val="00F84A62"/>
    <w:rsid w:val="00F84C4E"/>
    <w:rsid w:val="00F8545E"/>
    <w:rsid w:val="00F8568C"/>
    <w:rsid w:val="00F85B29"/>
    <w:rsid w:val="00F868EC"/>
    <w:rsid w:val="00F87565"/>
    <w:rsid w:val="00F878EC"/>
    <w:rsid w:val="00F9030C"/>
    <w:rsid w:val="00F90FA9"/>
    <w:rsid w:val="00F919C1"/>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60AB"/>
    <w:rsid w:val="00FA60B7"/>
    <w:rsid w:val="00FA7F81"/>
    <w:rsid w:val="00FB01CC"/>
    <w:rsid w:val="00FB0D7F"/>
    <w:rsid w:val="00FB14EC"/>
    <w:rsid w:val="00FB16EE"/>
    <w:rsid w:val="00FB1F7E"/>
    <w:rsid w:val="00FB21F4"/>
    <w:rsid w:val="00FB2D86"/>
    <w:rsid w:val="00FB2DE5"/>
    <w:rsid w:val="00FB4894"/>
    <w:rsid w:val="00FB4DE3"/>
    <w:rsid w:val="00FB7A30"/>
    <w:rsid w:val="00FB7B6B"/>
    <w:rsid w:val="00FB7BCD"/>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983"/>
    <w:rsid w:val="00FC5E4A"/>
    <w:rsid w:val="00FC6CBC"/>
    <w:rsid w:val="00FC7423"/>
    <w:rsid w:val="00FC7889"/>
    <w:rsid w:val="00FC7D2A"/>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3B417F"/>
  <w15:docId w15:val="{FD572FAD-4F6D-4D47-B616-6898CC99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9E514-C03E-4C37-BEDD-11BEC50E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8</cp:revision>
  <cp:lastPrinted>2023-02-21T13:39:00Z</cp:lastPrinted>
  <dcterms:created xsi:type="dcterms:W3CDTF">2023-02-20T08:41:00Z</dcterms:created>
  <dcterms:modified xsi:type="dcterms:W3CDTF">2023-02-24T07:12:00Z</dcterms:modified>
</cp:coreProperties>
</file>