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C59" w:rsidRDefault="00927C59" w:rsidP="00E53C52">
      <w:pPr>
        <w:tabs>
          <w:tab w:val="left" w:pos="6804"/>
        </w:tabs>
        <w:spacing w:before="0" w:line="240" w:lineRule="auto"/>
        <w:jc w:val="both"/>
        <w:rPr>
          <w:sz w:val="18"/>
          <w:szCs w:val="18"/>
        </w:rPr>
      </w:pPr>
    </w:p>
    <w:p w:rsidR="00256BEE" w:rsidRDefault="00256BEE" w:rsidP="00E53C52">
      <w:pPr>
        <w:tabs>
          <w:tab w:val="left" w:pos="6804"/>
        </w:tabs>
        <w:spacing w:before="0" w:line="240" w:lineRule="auto"/>
        <w:jc w:val="both"/>
        <w:rPr>
          <w:sz w:val="18"/>
          <w:szCs w:val="18"/>
        </w:rPr>
      </w:pPr>
    </w:p>
    <w:p w:rsidR="00927C59" w:rsidRDefault="00927C59" w:rsidP="00E53C52">
      <w:pPr>
        <w:tabs>
          <w:tab w:val="left" w:pos="6804"/>
        </w:tabs>
        <w:spacing w:before="0" w:line="240" w:lineRule="auto"/>
        <w:jc w:val="both"/>
        <w:rPr>
          <w:sz w:val="18"/>
          <w:szCs w:val="18"/>
        </w:rPr>
      </w:pPr>
      <w:bookmarkStart w:id="0" w:name="_GoBack"/>
      <w:bookmarkEnd w:id="0"/>
    </w:p>
    <w:p w:rsidR="00927C59" w:rsidRDefault="00927C59" w:rsidP="00E53C52">
      <w:pPr>
        <w:tabs>
          <w:tab w:val="left" w:pos="6804"/>
        </w:tabs>
        <w:spacing w:before="0" w:line="240" w:lineRule="auto"/>
        <w:jc w:val="both"/>
        <w:rPr>
          <w:sz w:val="18"/>
          <w:szCs w:val="18"/>
        </w:rPr>
      </w:pPr>
    </w:p>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2270"/>
        <w:gridCol w:w="2070"/>
        <w:gridCol w:w="1845"/>
        <w:gridCol w:w="3030"/>
        <w:gridCol w:w="2927"/>
        <w:gridCol w:w="1685"/>
        <w:gridCol w:w="1276"/>
      </w:tblGrid>
      <w:tr w:rsidR="00587C9B" w:rsidRPr="00EC1D07" w:rsidTr="00BF0A00">
        <w:trPr>
          <w:trHeight w:val="1693"/>
          <w:jc w:val="center"/>
        </w:trPr>
        <w:tc>
          <w:tcPr>
            <w:tcW w:w="170" w:type="pct"/>
          </w:tcPr>
          <w:p w:rsidR="00F838BB" w:rsidRPr="00EC1D07" w:rsidRDefault="00F838BB" w:rsidP="00EC1D07">
            <w:pPr>
              <w:snapToGrid/>
              <w:spacing w:before="0" w:line="220" w:lineRule="exact"/>
              <w:jc w:val="both"/>
              <w:rPr>
                <w:sz w:val="22"/>
                <w:szCs w:val="22"/>
              </w:rPr>
            </w:pPr>
            <w:r w:rsidRPr="00EC1D07">
              <w:rPr>
                <w:sz w:val="22"/>
                <w:szCs w:val="22"/>
              </w:rPr>
              <w:t>№п/п</w:t>
            </w:r>
          </w:p>
        </w:tc>
        <w:tc>
          <w:tcPr>
            <w:tcW w:w="726" w:type="pct"/>
          </w:tcPr>
          <w:p w:rsidR="00F838BB" w:rsidRPr="00EC1D07" w:rsidRDefault="00F838BB" w:rsidP="00EC1D07">
            <w:pPr>
              <w:snapToGrid/>
              <w:spacing w:before="0" w:line="220" w:lineRule="exact"/>
              <w:jc w:val="both"/>
              <w:rPr>
                <w:sz w:val="22"/>
                <w:szCs w:val="22"/>
              </w:rPr>
            </w:pPr>
            <w:r w:rsidRPr="00EC1D07">
              <w:rPr>
                <w:sz w:val="22"/>
                <w:szCs w:val="22"/>
              </w:rPr>
              <w:t>Наименование продукции, сроки годности</w:t>
            </w:r>
          </w:p>
        </w:tc>
        <w:tc>
          <w:tcPr>
            <w:tcW w:w="662" w:type="pct"/>
          </w:tcPr>
          <w:p w:rsidR="00F838BB" w:rsidRPr="00EC1D07" w:rsidRDefault="00F838BB" w:rsidP="00EC1D07">
            <w:pPr>
              <w:snapToGrid/>
              <w:spacing w:before="0" w:line="220" w:lineRule="exact"/>
              <w:jc w:val="both"/>
              <w:rPr>
                <w:sz w:val="22"/>
                <w:szCs w:val="22"/>
              </w:rPr>
            </w:pPr>
            <w:r w:rsidRPr="00EC1D07">
              <w:rPr>
                <w:sz w:val="22"/>
                <w:szCs w:val="22"/>
              </w:rPr>
              <w:t>Изготовитель, импортер</w:t>
            </w:r>
          </w:p>
        </w:tc>
        <w:tc>
          <w:tcPr>
            <w:tcW w:w="590" w:type="pct"/>
          </w:tcPr>
          <w:p w:rsidR="00F838BB" w:rsidRPr="00EC1D07" w:rsidRDefault="00F838BB" w:rsidP="00EC1D07">
            <w:pPr>
              <w:snapToGrid/>
              <w:spacing w:before="0" w:line="220" w:lineRule="exact"/>
              <w:jc w:val="both"/>
              <w:rPr>
                <w:sz w:val="22"/>
                <w:szCs w:val="22"/>
              </w:rPr>
            </w:pPr>
            <w:r w:rsidRPr="00EC1D07">
              <w:rPr>
                <w:sz w:val="22"/>
                <w:szCs w:val="22"/>
              </w:rPr>
              <w:t>Адрес и наименование объекта, на котором запрещена реализация продукции</w:t>
            </w:r>
          </w:p>
        </w:tc>
        <w:tc>
          <w:tcPr>
            <w:tcW w:w="969" w:type="pct"/>
          </w:tcPr>
          <w:p w:rsidR="00F838BB" w:rsidRPr="00EC1D07" w:rsidRDefault="00F838BB" w:rsidP="00EC1D07">
            <w:pPr>
              <w:snapToGrid/>
              <w:spacing w:before="0" w:line="220" w:lineRule="exact"/>
              <w:jc w:val="both"/>
              <w:rPr>
                <w:sz w:val="22"/>
                <w:szCs w:val="22"/>
              </w:rPr>
            </w:pPr>
            <w:r w:rsidRPr="00EC1D0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6" w:type="pct"/>
          </w:tcPr>
          <w:p w:rsidR="00F838BB" w:rsidRPr="00EC1D07" w:rsidRDefault="00F838BB" w:rsidP="00EC1D07">
            <w:pPr>
              <w:snapToGrid/>
              <w:spacing w:before="0" w:line="220" w:lineRule="exact"/>
              <w:ind w:left="-107" w:right="-131"/>
              <w:jc w:val="both"/>
              <w:rPr>
                <w:sz w:val="22"/>
                <w:szCs w:val="22"/>
              </w:rPr>
            </w:pPr>
            <w:r w:rsidRPr="00EC1D07">
              <w:rPr>
                <w:sz w:val="22"/>
                <w:szCs w:val="22"/>
              </w:rPr>
              <w:t>Наименование товаросопроводительных документов и документа</w:t>
            </w:r>
          </w:p>
          <w:p w:rsidR="00F838BB" w:rsidRPr="00EC1D07" w:rsidRDefault="00F838BB" w:rsidP="00EC1D07">
            <w:pPr>
              <w:snapToGrid/>
              <w:spacing w:before="0" w:line="220" w:lineRule="exact"/>
              <w:ind w:left="-107" w:right="-131"/>
              <w:jc w:val="both"/>
              <w:rPr>
                <w:sz w:val="22"/>
                <w:szCs w:val="22"/>
              </w:rPr>
            </w:pPr>
            <w:r w:rsidRPr="00EC1D07">
              <w:rPr>
                <w:sz w:val="22"/>
                <w:szCs w:val="22"/>
              </w:rPr>
              <w:t>о соответствии товара установленным требованиям, дата выдачи, номер</w:t>
            </w:r>
          </w:p>
        </w:tc>
        <w:tc>
          <w:tcPr>
            <w:tcW w:w="539"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Наименование ЦГЭ</w:t>
            </w:r>
          </w:p>
        </w:tc>
        <w:tc>
          <w:tcPr>
            <w:tcW w:w="408"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Примечание</w:t>
            </w:r>
          </w:p>
          <w:p w:rsidR="00F838BB" w:rsidRPr="00EC1D07" w:rsidRDefault="00F838BB" w:rsidP="00EC1D07">
            <w:pPr>
              <w:snapToGrid/>
              <w:spacing w:before="0" w:line="220" w:lineRule="exact"/>
              <w:ind w:left="-107" w:right="-108"/>
              <w:jc w:val="both"/>
              <w:rPr>
                <w:sz w:val="22"/>
                <w:szCs w:val="22"/>
              </w:rPr>
            </w:pPr>
            <w:r w:rsidRPr="00EC1D07">
              <w:rPr>
                <w:i/>
                <w:iCs/>
                <w:sz w:val="22"/>
                <w:szCs w:val="22"/>
              </w:rPr>
              <w:t>(принятые меры)</w:t>
            </w:r>
          </w:p>
        </w:tc>
      </w:tr>
      <w:tr w:rsidR="00BB4BED" w:rsidRPr="00256BEE" w:rsidTr="00BF0A00">
        <w:trPr>
          <w:trHeight w:val="404"/>
          <w:jc w:val="center"/>
        </w:trPr>
        <w:tc>
          <w:tcPr>
            <w:tcW w:w="170" w:type="pct"/>
          </w:tcPr>
          <w:p w:rsidR="00BB4BED" w:rsidRPr="00256BEE" w:rsidRDefault="00256BEE" w:rsidP="00256BEE">
            <w:pPr>
              <w:snapToGrid/>
              <w:spacing w:before="0" w:line="220" w:lineRule="exact"/>
              <w:jc w:val="both"/>
              <w:rPr>
                <w:sz w:val="22"/>
                <w:szCs w:val="22"/>
              </w:rPr>
            </w:pPr>
            <w:r w:rsidRPr="00256BEE">
              <w:rPr>
                <w:sz w:val="22"/>
                <w:szCs w:val="22"/>
              </w:rPr>
              <w:t>1.</w:t>
            </w:r>
          </w:p>
        </w:tc>
        <w:tc>
          <w:tcPr>
            <w:tcW w:w="726" w:type="pct"/>
          </w:tcPr>
          <w:p w:rsidR="00BB4BED" w:rsidRPr="00256BEE" w:rsidRDefault="0052488D" w:rsidP="00256BEE">
            <w:pPr>
              <w:spacing w:before="0" w:line="220" w:lineRule="exact"/>
              <w:jc w:val="both"/>
              <w:rPr>
                <w:b/>
                <w:sz w:val="22"/>
                <w:szCs w:val="22"/>
              </w:rPr>
            </w:pPr>
            <w:r w:rsidRPr="00256BEE">
              <w:rPr>
                <w:b/>
                <w:sz w:val="22"/>
                <w:szCs w:val="22"/>
              </w:rPr>
              <w:t xml:space="preserve">Картофель ранний свежий, </w:t>
            </w:r>
            <w:r w:rsidRPr="00256BEE">
              <w:rPr>
                <w:sz w:val="22"/>
                <w:szCs w:val="22"/>
              </w:rPr>
              <w:t>дата сбора и упаковки 10.02.2023, срок годности с даты упаковывания 120 суток</w:t>
            </w:r>
            <w:r w:rsidRPr="00256BEE">
              <w:rPr>
                <w:b/>
                <w:sz w:val="22"/>
                <w:szCs w:val="22"/>
              </w:rPr>
              <w:t xml:space="preserve"> </w:t>
            </w:r>
            <w:r w:rsidRPr="00256BEE">
              <w:rPr>
                <w:i/>
                <w:sz w:val="22"/>
                <w:szCs w:val="22"/>
              </w:rPr>
              <w:t>(объём партии 20 кг)</w:t>
            </w:r>
          </w:p>
        </w:tc>
        <w:tc>
          <w:tcPr>
            <w:tcW w:w="662" w:type="pct"/>
          </w:tcPr>
          <w:p w:rsidR="00BB4BED" w:rsidRPr="00B12D18" w:rsidRDefault="00BB4BED" w:rsidP="00256BEE">
            <w:pPr>
              <w:spacing w:before="0" w:line="220" w:lineRule="exact"/>
              <w:jc w:val="both"/>
              <w:rPr>
                <w:sz w:val="22"/>
                <w:szCs w:val="22"/>
                <w:lang w:val="en-US"/>
              </w:rPr>
            </w:pPr>
            <w:r w:rsidRPr="00256BEE">
              <w:rPr>
                <w:sz w:val="22"/>
                <w:szCs w:val="22"/>
              </w:rPr>
              <w:t>Изготовитель</w:t>
            </w:r>
            <w:r w:rsidR="001129B6" w:rsidRPr="00B12D18">
              <w:rPr>
                <w:sz w:val="22"/>
                <w:szCs w:val="22"/>
                <w:lang w:val="en-US"/>
              </w:rPr>
              <w:t>:</w:t>
            </w:r>
          </w:p>
          <w:p w:rsidR="00BB4BED" w:rsidRPr="00256BEE" w:rsidRDefault="00BB4BED" w:rsidP="00256BEE">
            <w:pPr>
              <w:spacing w:before="0" w:line="220" w:lineRule="exact"/>
              <w:jc w:val="both"/>
              <w:rPr>
                <w:i/>
                <w:sz w:val="22"/>
                <w:szCs w:val="22"/>
                <w:lang w:val="en-US"/>
              </w:rPr>
            </w:pPr>
            <w:r w:rsidRPr="00256BEE">
              <w:rPr>
                <w:b/>
                <w:sz w:val="22"/>
                <w:szCs w:val="22"/>
                <w:lang w:val="en-US"/>
              </w:rPr>
              <w:t>«</w:t>
            </w:r>
            <w:r w:rsidR="0052488D" w:rsidRPr="00256BEE">
              <w:rPr>
                <w:b/>
                <w:sz w:val="22"/>
                <w:szCs w:val="22"/>
                <w:lang w:val="en-US"/>
              </w:rPr>
              <w:t>NATIONAL</w:t>
            </w:r>
            <w:r w:rsidR="0052488D" w:rsidRPr="00256BEE">
              <w:rPr>
                <w:b/>
                <w:i/>
                <w:sz w:val="22"/>
                <w:szCs w:val="22"/>
                <w:lang w:val="en-US"/>
              </w:rPr>
              <w:t xml:space="preserve"> </w:t>
            </w:r>
            <w:r w:rsidR="0052488D" w:rsidRPr="00256BEE">
              <w:rPr>
                <w:b/>
                <w:sz w:val="22"/>
                <w:szCs w:val="22"/>
                <w:lang w:val="en-US"/>
              </w:rPr>
              <w:t>FRUIT PROCESSING FACTORY»</w:t>
            </w:r>
            <w:r w:rsidR="0052488D" w:rsidRPr="00256BEE">
              <w:rPr>
                <w:sz w:val="22"/>
                <w:szCs w:val="22"/>
                <w:lang w:val="en-US"/>
              </w:rPr>
              <w:t xml:space="preserve"> </w:t>
            </w:r>
            <w:r w:rsidR="0052488D" w:rsidRPr="00256BEE">
              <w:rPr>
                <w:i/>
                <w:sz w:val="22"/>
                <w:szCs w:val="22"/>
                <w:lang w:val="en-US"/>
              </w:rPr>
              <w:t xml:space="preserve">5km </w:t>
            </w:r>
            <w:proofErr w:type="spellStart"/>
            <w:r w:rsidR="0052488D" w:rsidRPr="00256BEE">
              <w:rPr>
                <w:i/>
                <w:sz w:val="22"/>
                <w:szCs w:val="22"/>
                <w:lang w:val="en-US"/>
              </w:rPr>
              <w:t>Ajnala</w:t>
            </w:r>
            <w:proofErr w:type="spellEnd"/>
            <w:r w:rsidR="0052488D" w:rsidRPr="00256BEE">
              <w:rPr>
                <w:i/>
                <w:sz w:val="22"/>
                <w:szCs w:val="22"/>
                <w:lang w:val="en-US"/>
              </w:rPr>
              <w:t xml:space="preserve"> Road </w:t>
            </w:r>
            <w:proofErr w:type="spellStart"/>
            <w:r w:rsidR="0052488D" w:rsidRPr="00256BEE">
              <w:rPr>
                <w:i/>
                <w:sz w:val="22"/>
                <w:szCs w:val="22"/>
                <w:lang w:val="en-US"/>
              </w:rPr>
              <w:t>Bhalwal</w:t>
            </w:r>
            <w:proofErr w:type="spellEnd"/>
            <w:r w:rsidR="0052488D" w:rsidRPr="00256BEE">
              <w:rPr>
                <w:i/>
                <w:sz w:val="22"/>
                <w:szCs w:val="22"/>
                <w:lang w:val="en-US"/>
              </w:rPr>
              <w:t xml:space="preserve">, Pakistan, 40410, </w:t>
            </w:r>
            <w:r w:rsidR="0052488D" w:rsidRPr="00256BEE">
              <w:rPr>
                <w:i/>
                <w:sz w:val="22"/>
                <w:szCs w:val="22"/>
              </w:rPr>
              <w:t>Пакистан</w:t>
            </w:r>
            <w:r w:rsidR="0052488D" w:rsidRPr="00256BEE">
              <w:rPr>
                <w:i/>
                <w:sz w:val="22"/>
                <w:szCs w:val="22"/>
                <w:lang w:val="en-US"/>
              </w:rPr>
              <w:t>.</w:t>
            </w:r>
          </w:p>
          <w:p w:rsidR="00BB4BED" w:rsidRPr="00256BEE" w:rsidRDefault="00BB4BED" w:rsidP="00256BEE">
            <w:pPr>
              <w:spacing w:before="0" w:line="220" w:lineRule="exact"/>
              <w:jc w:val="both"/>
              <w:rPr>
                <w:sz w:val="22"/>
                <w:szCs w:val="22"/>
              </w:rPr>
            </w:pPr>
            <w:r w:rsidRPr="00256BEE">
              <w:rPr>
                <w:sz w:val="22"/>
                <w:szCs w:val="22"/>
              </w:rPr>
              <w:t>Импортёр</w:t>
            </w:r>
          </w:p>
          <w:p w:rsidR="00BB4BED" w:rsidRPr="00256BEE" w:rsidRDefault="00BB4BED" w:rsidP="00256BEE">
            <w:pPr>
              <w:spacing w:before="0" w:line="220" w:lineRule="exact"/>
              <w:jc w:val="both"/>
              <w:rPr>
                <w:b/>
                <w:sz w:val="22"/>
                <w:szCs w:val="22"/>
              </w:rPr>
            </w:pPr>
            <w:r w:rsidRPr="00256BEE">
              <w:rPr>
                <w:sz w:val="22"/>
                <w:szCs w:val="22"/>
              </w:rPr>
              <w:t xml:space="preserve">в Республику Беларусь:                                  </w:t>
            </w:r>
          </w:p>
          <w:p w:rsidR="00BB4BED" w:rsidRPr="00256BEE" w:rsidRDefault="0052488D" w:rsidP="00256BEE">
            <w:pPr>
              <w:spacing w:before="0" w:line="220" w:lineRule="exact"/>
              <w:jc w:val="both"/>
              <w:rPr>
                <w:b/>
                <w:sz w:val="22"/>
                <w:szCs w:val="22"/>
              </w:rPr>
            </w:pPr>
            <w:r w:rsidRPr="00256BEE">
              <w:rPr>
                <w:b/>
                <w:sz w:val="22"/>
                <w:szCs w:val="22"/>
              </w:rPr>
              <w:t>ООО «</w:t>
            </w:r>
            <w:proofErr w:type="spellStart"/>
            <w:r w:rsidRPr="00256BEE">
              <w:rPr>
                <w:b/>
                <w:sz w:val="22"/>
                <w:szCs w:val="22"/>
              </w:rPr>
              <w:t>Евроторг</w:t>
            </w:r>
            <w:proofErr w:type="spellEnd"/>
            <w:r w:rsidRPr="00256BEE">
              <w:rPr>
                <w:b/>
                <w:sz w:val="22"/>
                <w:szCs w:val="22"/>
              </w:rPr>
              <w:t>»</w:t>
            </w:r>
            <w:r w:rsidRPr="00256BEE">
              <w:rPr>
                <w:i/>
                <w:sz w:val="22"/>
                <w:szCs w:val="22"/>
              </w:rPr>
              <w:t xml:space="preserve">,                       г. Минск, 220099,                      ул. </w:t>
            </w:r>
            <w:proofErr w:type="spellStart"/>
            <w:r w:rsidRPr="00256BEE">
              <w:rPr>
                <w:i/>
                <w:sz w:val="22"/>
                <w:szCs w:val="22"/>
              </w:rPr>
              <w:t>Казинца</w:t>
            </w:r>
            <w:proofErr w:type="spellEnd"/>
            <w:r w:rsidRPr="00256BEE">
              <w:rPr>
                <w:i/>
                <w:sz w:val="22"/>
                <w:szCs w:val="22"/>
              </w:rPr>
              <w:t>, 52А-22</w:t>
            </w:r>
            <w:r w:rsidRPr="00256BEE">
              <w:rPr>
                <w:i/>
                <w:sz w:val="22"/>
                <w:szCs w:val="22"/>
                <w:lang w:val="en-US"/>
              </w:rPr>
              <w:t>.</w:t>
            </w:r>
          </w:p>
        </w:tc>
        <w:tc>
          <w:tcPr>
            <w:tcW w:w="590" w:type="pct"/>
          </w:tcPr>
          <w:p w:rsidR="00BB4BED" w:rsidRPr="00256BEE" w:rsidRDefault="00BB4BED" w:rsidP="00256BEE">
            <w:pPr>
              <w:pStyle w:val="ad"/>
              <w:widowControl w:val="0"/>
              <w:tabs>
                <w:tab w:val="left" w:pos="1334"/>
              </w:tabs>
              <w:spacing w:after="0" w:line="220" w:lineRule="exact"/>
              <w:jc w:val="both"/>
              <w:rPr>
                <w:sz w:val="22"/>
                <w:szCs w:val="22"/>
              </w:rPr>
            </w:pPr>
            <w:r w:rsidRPr="00256BEE">
              <w:rPr>
                <w:sz w:val="22"/>
                <w:szCs w:val="22"/>
              </w:rPr>
              <w:t>Магазин «</w:t>
            </w:r>
            <w:proofErr w:type="spellStart"/>
            <w:proofErr w:type="gramStart"/>
            <w:r w:rsidRPr="00256BEE">
              <w:rPr>
                <w:sz w:val="22"/>
                <w:szCs w:val="22"/>
              </w:rPr>
              <w:t>Евроопт</w:t>
            </w:r>
            <w:proofErr w:type="spellEnd"/>
            <w:r w:rsidRPr="00256BEE">
              <w:rPr>
                <w:sz w:val="22"/>
                <w:szCs w:val="22"/>
              </w:rPr>
              <w:t xml:space="preserve">»   </w:t>
            </w:r>
            <w:proofErr w:type="gramEnd"/>
            <w:r w:rsidRPr="00256BEE">
              <w:rPr>
                <w:sz w:val="22"/>
                <w:szCs w:val="22"/>
              </w:rPr>
              <w:t xml:space="preserve">                   филиал </w:t>
            </w:r>
            <w:r w:rsidR="00B12D18" w:rsidRPr="00256BEE">
              <w:rPr>
                <w:sz w:val="22"/>
                <w:szCs w:val="22"/>
              </w:rPr>
              <w:t>ООО «</w:t>
            </w:r>
            <w:proofErr w:type="spellStart"/>
            <w:r w:rsidR="00B12D18" w:rsidRPr="00256BEE">
              <w:rPr>
                <w:sz w:val="22"/>
                <w:szCs w:val="22"/>
              </w:rPr>
              <w:t>Евроторг</w:t>
            </w:r>
            <w:proofErr w:type="spellEnd"/>
            <w:r w:rsidR="00B12D18" w:rsidRPr="00256BEE">
              <w:rPr>
                <w:sz w:val="22"/>
                <w:szCs w:val="22"/>
              </w:rPr>
              <w:t xml:space="preserve">» </w:t>
            </w:r>
            <w:r w:rsidRPr="00256BEE">
              <w:rPr>
                <w:sz w:val="22"/>
                <w:szCs w:val="22"/>
              </w:rPr>
              <w:t>в                      г. Гродно,</w:t>
            </w:r>
          </w:p>
          <w:p w:rsidR="00BB4BED" w:rsidRPr="00256BEE" w:rsidRDefault="00BB4BED" w:rsidP="00256BEE">
            <w:pPr>
              <w:pStyle w:val="ad"/>
              <w:widowControl w:val="0"/>
              <w:tabs>
                <w:tab w:val="left" w:pos="1334"/>
              </w:tabs>
              <w:spacing w:after="0" w:line="220" w:lineRule="exact"/>
              <w:jc w:val="both"/>
              <w:rPr>
                <w:rFonts w:eastAsia="Batang"/>
                <w:bCs/>
                <w:sz w:val="22"/>
                <w:szCs w:val="22"/>
              </w:rPr>
            </w:pPr>
            <w:r w:rsidRPr="00256BEE">
              <w:rPr>
                <w:rFonts w:eastAsia="Batang"/>
                <w:bCs/>
                <w:sz w:val="22"/>
                <w:szCs w:val="22"/>
              </w:rPr>
              <w:t xml:space="preserve">расположенный по адресу:                            </w:t>
            </w:r>
          </w:p>
          <w:p w:rsidR="00BB4BED" w:rsidRPr="00256BEE" w:rsidRDefault="00BB4BED" w:rsidP="00256BEE">
            <w:pPr>
              <w:pStyle w:val="ad"/>
              <w:widowControl w:val="0"/>
              <w:tabs>
                <w:tab w:val="left" w:pos="1334"/>
              </w:tabs>
              <w:spacing w:after="0" w:line="220" w:lineRule="exact"/>
              <w:jc w:val="both"/>
              <w:rPr>
                <w:rFonts w:eastAsia="Batang"/>
                <w:bCs/>
                <w:sz w:val="22"/>
                <w:szCs w:val="22"/>
              </w:rPr>
            </w:pPr>
            <w:r w:rsidRPr="00256BEE">
              <w:rPr>
                <w:rFonts w:eastAsia="Batang"/>
                <w:bCs/>
                <w:sz w:val="22"/>
                <w:szCs w:val="22"/>
              </w:rPr>
              <w:t>г. Ошмяны, ул. Красноармейская, 99</w:t>
            </w:r>
          </w:p>
          <w:p w:rsidR="00BB4BED" w:rsidRPr="00256BEE" w:rsidRDefault="00BB4BED" w:rsidP="00256BEE">
            <w:pPr>
              <w:pStyle w:val="ad"/>
              <w:widowControl w:val="0"/>
              <w:tabs>
                <w:tab w:val="left" w:pos="1334"/>
              </w:tabs>
              <w:spacing w:after="0" w:line="220" w:lineRule="exact"/>
              <w:jc w:val="both"/>
              <w:rPr>
                <w:sz w:val="22"/>
                <w:szCs w:val="22"/>
              </w:rPr>
            </w:pPr>
            <w:r w:rsidRPr="00256BEE">
              <w:rPr>
                <w:rFonts w:eastAsia="Batang"/>
                <w:bCs/>
                <w:sz w:val="22"/>
                <w:szCs w:val="22"/>
              </w:rPr>
              <w:t xml:space="preserve">(юридический </w:t>
            </w:r>
            <w:proofErr w:type="gramStart"/>
            <w:r w:rsidRPr="00256BEE">
              <w:rPr>
                <w:rFonts w:eastAsia="Batang"/>
                <w:bCs/>
                <w:sz w:val="22"/>
                <w:szCs w:val="22"/>
              </w:rPr>
              <w:t>адрес:</w:t>
            </w:r>
            <w:r w:rsidRPr="00256BEE">
              <w:rPr>
                <w:sz w:val="22"/>
                <w:szCs w:val="22"/>
              </w:rPr>
              <w:t xml:space="preserve">   </w:t>
            </w:r>
            <w:proofErr w:type="gramEnd"/>
            <w:r w:rsidRPr="00256BEE">
              <w:rPr>
                <w:sz w:val="22"/>
                <w:szCs w:val="22"/>
              </w:rPr>
              <w:t xml:space="preserve">                                 г. Гродно, ул. Тимирязева, </w:t>
            </w:r>
            <w:r w:rsidR="00B12D18">
              <w:rPr>
                <w:sz w:val="22"/>
                <w:szCs w:val="22"/>
              </w:rPr>
              <w:t xml:space="preserve">д. </w:t>
            </w:r>
            <w:r w:rsidRPr="00256BEE">
              <w:rPr>
                <w:sz w:val="22"/>
                <w:szCs w:val="22"/>
              </w:rPr>
              <w:t>8</w:t>
            </w:r>
            <w:r w:rsidR="00B12D18">
              <w:rPr>
                <w:sz w:val="22"/>
                <w:szCs w:val="22"/>
              </w:rPr>
              <w:t xml:space="preserve">, </w:t>
            </w:r>
            <w:proofErr w:type="spellStart"/>
            <w:r w:rsidR="00B12D18">
              <w:rPr>
                <w:sz w:val="22"/>
                <w:szCs w:val="22"/>
              </w:rPr>
              <w:t>каб</w:t>
            </w:r>
            <w:proofErr w:type="spellEnd"/>
            <w:r w:rsidR="00B12D18">
              <w:rPr>
                <w:sz w:val="22"/>
                <w:szCs w:val="22"/>
              </w:rPr>
              <w:t>. 121</w:t>
            </w:r>
            <w:r w:rsidRPr="00256BEE">
              <w:rPr>
                <w:sz w:val="22"/>
                <w:szCs w:val="22"/>
              </w:rPr>
              <w:t xml:space="preserve">)                                </w:t>
            </w:r>
          </w:p>
          <w:p w:rsidR="00BB4BED" w:rsidRPr="00256BEE" w:rsidRDefault="00BB4BED" w:rsidP="00256BEE">
            <w:pPr>
              <w:pStyle w:val="ad"/>
              <w:widowControl w:val="0"/>
              <w:tabs>
                <w:tab w:val="left" w:pos="1334"/>
              </w:tabs>
              <w:spacing w:after="0" w:line="220" w:lineRule="exact"/>
              <w:jc w:val="both"/>
              <w:rPr>
                <w:sz w:val="22"/>
                <w:szCs w:val="22"/>
              </w:rPr>
            </w:pPr>
          </w:p>
        </w:tc>
        <w:tc>
          <w:tcPr>
            <w:tcW w:w="969" w:type="pct"/>
          </w:tcPr>
          <w:p w:rsidR="00BB4BED" w:rsidRPr="00256BEE" w:rsidRDefault="00BB4BED" w:rsidP="00256BEE">
            <w:pPr>
              <w:pStyle w:val="111"/>
              <w:spacing w:line="220" w:lineRule="exact"/>
              <w:contextualSpacing/>
              <w:jc w:val="both"/>
              <w:rPr>
                <w:rStyle w:val="FontStyle17"/>
                <w:sz w:val="22"/>
                <w:szCs w:val="22"/>
              </w:rPr>
            </w:pPr>
            <w:r w:rsidRPr="00256BEE">
              <w:rPr>
                <w:rFonts w:ascii="Times New Roman" w:eastAsia="Batang" w:hAnsi="Times New Roman" w:cs="Times New Roman"/>
                <w:spacing w:val="-6"/>
                <w:lang w:eastAsia="en-US"/>
              </w:rPr>
              <w:t xml:space="preserve">Не соответствует требованиям </w:t>
            </w:r>
          </w:p>
          <w:p w:rsidR="00BB4BED" w:rsidRPr="00256BEE" w:rsidRDefault="00BB4BED" w:rsidP="00256BEE">
            <w:pPr>
              <w:pStyle w:val="111"/>
              <w:spacing w:line="220" w:lineRule="exact"/>
              <w:contextualSpacing/>
              <w:jc w:val="both"/>
              <w:rPr>
                <w:rFonts w:ascii="Times New Roman" w:eastAsia="Batang" w:hAnsi="Times New Roman" w:cs="Times New Roman"/>
                <w:spacing w:val="-6"/>
                <w:lang w:eastAsia="en-US"/>
              </w:rPr>
            </w:pPr>
            <w:r w:rsidRPr="00256BEE">
              <w:rPr>
                <w:rFonts w:ascii="Times New Roman" w:hAnsi="Times New Roman" w:cs="Times New Roman"/>
              </w:rPr>
              <w:t xml:space="preserve">ТР ТС 021/2011, принятого Решением Комиссии Таможенного союза от                      09.12.2011 № 880;                             ГН, утвержденного постановлением Совета Министров Республики Беларусь от 25.01.2021                                  № 37 </w:t>
            </w:r>
            <w:r w:rsidRPr="00256BEE">
              <w:rPr>
                <w:rFonts w:ascii="Times New Roman" w:eastAsia="Batang" w:hAnsi="Times New Roman" w:cs="Times New Roman"/>
                <w:b/>
                <w:bCs/>
                <w:spacing w:val="-6"/>
                <w:lang w:eastAsia="en-US"/>
              </w:rPr>
              <w:t xml:space="preserve">по санитарно-химическому показателю: </w:t>
            </w:r>
            <w:r w:rsidRPr="00256BEE">
              <w:rPr>
                <w:rFonts w:ascii="Times New Roman" w:eastAsia="Batang" w:hAnsi="Times New Roman" w:cs="Times New Roman"/>
                <w:spacing w:val="-6"/>
                <w:lang w:eastAsia="en-US"/>
              </w:rPr>
              <w:t>обнаружено содержание нитратов</w:t>
            </w:r>
            <w:r w:rsidRPr="00256BEE">
              <w:rPr>
                <w:rFonts w:ascii="Times New Roman" w:eastAsia="Batang" w:hAnsi="Times New Roman" w:cs="Times New Roman"/>
                <w:b/>
                <w:spacing w:val="-6"/>
                <w:lang w:eastAsia="en-US"/>
              </w:rPr>
              <w:t xml:space="preserve"> </w:t>
            </w:r>
            <w:r w:rsidRPr="00256BEE">
              <w:rPr>
                <w:rFonts w:ascii="Times New Roman" w:eastAsia="Batang" w:hAnsi="Times New Roman" w:cs="Times New Roman"/>
                <w:spacing w:val="-6"/>
                <w:lang w:eastAsia="en-US"/>
              </w:rPr>
              <w:t xml:space="preserve">фактическое содержание нитратов составило 468 мг/кг, при допустимом уровне не более 250 мг/кг </w:t>
            </w:r>
            <w:r w:rsidRPr="00256BEE">
              <w:rPr>
                <w:rFonts w:ascii="Times New Roman" w:hAnsi="Times New Roman" w:cs="Times New Roman"/>
              </w:rPr>
              <w:t>(</w:t>
            </w:r>
            <w:r w:rsidRPr="00256BEE">
              <w:rPr>
                <w:rFonts w:ascii="Times New Roman" w:eastAsia="Batang" w:hAnsi="Times New Roman" w:cs="Times New Roman"/>
                <w:spacing w:val="-6"/>
                <w:lang w:eastAsia="en-US"/>
              </w:rPr>
              <w:t>протокол</w:t>
            </w:r>
            <w:r w:rsidRPr="00256BEE">
              <w:rPr>
                <w:rFonts w:ascii="Times New Roman" w:hAnsi="Times New Roman" w:cs="Times New Roman"/>
              </w:rPr>
              <w:t xml:space="preserve"> лабораторных испытаний</w:t>
            </w:r>
            <w:r w:rsidRPr="00256BEE">
              <w:rPr>
                <w:rFonts w:ascii="Times New Roman" w:eastAsia="Batang" w:hAnsi="Times New Roman" w:cs="Times New Roman"/>
                <w:spacing w:val="-6"/>
                <w:lang w:eastAsia="en-US"/>
              </w:rPr>
              <w:t xml:space="preserve"> </w:t>
            </w:r>
            <w:proofErr w:type="spellStart"/>
            <w:r w:rsidRPr="00256BEE">
              <w:rPr>
                <w:rFonts w:ascii="Times New Roman" w:eastAsia="Batang" w:hAnsi="Times New Roman" w:cs="Times New Roman"/>
                <w:spacing w:val="-6"/>
                <w:lang w:eastAsia="en-US"/>
              </w:rPr>
              <w:t>Сморгонского</w:t>
            </w:r>
            <w:proofErr w:type="spellEnd"/>
            <w:r w:rsidRPr="00256BEE">
              <w:rPr>
                <w:rFonts w:ascii="Times New Roman" w:eastAsia="Batang" w:hAnsi="Times New Roman" w:cs="Times New Roman"/>
                <w:spacing w:val="-6"/>
                <w:lang w:eastAsia="en-US"/>
              </w:rPr>
              <w:t xml:space="preserve"> зонального ЦГЭ от 04.05.2023 № 442сг-423сг)</w:t>
            </w:r>
          </w:p>
        </w:tc>
        <w:tc>
          <w:tcPr>
            <w:tcW w:w="936" w:type="pct"/>
          </w:tcPr>
          <w:p w:rsidR="00BB4BED" w:rsidRPr="00256BEE" w:rsidRDefault="00BB4BED" w:rsidP="00256BEE">
            <w:pPr>
              <w:spacing w:before="0" w:line="220" w:lineRule="exact"/>
              <w:jc w:val="both"/>
              <w:rPr>
                <w:sz w:val="22"/>
                <w:szCs w:val="22"/>
              </w:rPr>
            </w:pPr>
            <w:r w:rsidRPr="00256BEE">
              <w:rPr>
                <w:sz w:val="22"/>
                <w:szCs w:val="22"/>
              </w:rPr>
              <w:t>ТТН серии ЭБ от 01.05.2023                           № 0108029, декларация о соответствии</w:t>
            </w:r>
          </w:p>
          <w:p w:rsidR="00BB4BED" w:rsidRPr="00256BEE" w:rsidRDefault="00BB4BED" w:rsidP="00256BEE">
            <w:pPr>
              <w:spacing w:before="0" w:line="220" w:lineRule="exact"/>
              <w:jc w:val="both"/>
              <w:rPr>
                <w:sz w:val="22"/>
                <w:szCs w:val="22"/>
              </w:rPr>
            </w:pPr>
            <w:r w:rsidRPr="00256BEE">
              <w:rPr>
                <w:sz w:val="22"/>
                <w:szCs w:val="22"/>
              </w:rPr>
              <w:t xml:space="preserve">ЕАЭС № </w:t>
            </w:r>
            <w:r w:rsidRPr="00256BEE">
              <w:rPr>
                <w:sz w:val="22"/>
                <w:szCs w:val="22"/>
                <w:lang w:val="en-US"/>
              </w:rPr>
              <w:t>BY</w:t>
            </w:r>
            <w:r w:rsidRPr="00256BEE">
              <w:rPr>
                <w:sz w:val="22"/>
                <w:szCs w:val="22"/>
              </w:rPr>
              <w:t>/112 11.02.</w:t>
            </w:r>
            <w:r w:rsidRPr="00256BEE">
              <w:rPr>
                <w:sz w:val="22"/>
                <w:szCs w:val="22"/>
                <w:lang w:val="en-US"/>
              </w:rPr>
              <w:t>TP</w:t>
            </w:r>
            <w:r w:rsidRPr="00256BEE">
              <w:rPr>
                <w:sz w:val="22"/>
                <w:szCs w:val="22"/>
              </w:rPr>
              <w:t xml:space="preserve">021 000.00 17743, </w:t>
            </w:r>
            <w:r w:rsidRPr="00256BEE">
              <w:rPr>
                <w:rFonts w:eastAsia="Batang"/>
                <w:sz w:val="22"/>
                <w:szCs w:val="22"/>
              </w:rPr>
              <w:t>дата регистрации декларации о соответствии</w:t>
            </w:r>
            <w:r w:rsidRPr="00256BEE">
              <w:rPr>
                <w:sz w:val="22"/>
                <w:szCs w:val="22"/>
              </w:rPr>
              <w:t xml:space="preserve"> 26.04.2023 срок действия        до 09.06.2023 </w:t>
            </w:r>
          </w:p>
        </w:tc>
        <w:tc>
          <w:tcPr>
            <w:tcW w:w="539" w:type="pct"/>
          </w:tcPr>
          <w:p w:rsidR="00BB4BED" w:rsidRPr="00256BEE" w:rsidRDefault="00BB4BED" w:rsidP="00256BEE">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256BEE">
              <w:rPr>
                <w:sz w:val="22"/>
                <w:szCs w:val="22"/>
              </w:rPr>
              <w:t>Ошмянский</w:t>
            </w:r>
            <w:proofErr w:type="spellEnd"/>
            <w:r w:rsidRPr="00256BEE">
              <w:rPr>
                <w:sz w:val="22"/>
                <w:szCs w:val="22"/>
              </w:rPr>
              <w:t xml:space="preserve"> районный                           ЦГЭ                  (исх.                       от </w:t>
            </w:r>
            <w:r w:rsidRPr="00256BEE">
              <w:rPr>
                <w:sz w:val="22"/>
                <w:szCs w:val="22"/>
                <w:lang w:val="be-BY"/>
              </w:rPr>
              <w:t>05.</w:t>
            </w:r>
            <w:r w:rsidRPr="00256BEE">
              <w:rPr>
                <w:sz w:val="22"/>
                <w:szCs w:val="22"/>
              </w:rPr>
              <w:t>05.2023                  № 01-36/795)</w:t>
            </w:r>
          </w:p>
          <w:p w:rsidR="00BB4BED" w:rsidRPr="00256BEE" w:rsidRDefault="00BB4BED" w:rsidP="00256BEE">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BB4BED" w:rsidRPr="00256BEE" w:rsidRDefault="00BB4BED" w:rsidP="00256BEE">
            <w:pPr>
              <w:snapToGrid/>
              <w:spacing w:before="0" w:line="220" w:lineRule="exact"/>
              <w:jc w:val="both"/>
              <w:rPr>
                <w:sz w:val="22"/>
                <w:szCs w:val="22"/>
              </w:rPr>
            </w:pPr>
          </w:p>
        </w:tc>
      </w:tr>
      <w:tr w:rsidR="001129B6" w:rsidRPr="00256BEE" w:rsidTr="00BF0A00">
        <w:trPr>
          <w:trHeight w:val="404"/>
          <w:jc w:val="center"/>
        </w:trPr>
        <w:tc>
          <w:tcPr>
            <w:tcW w:w="170" w:type="pct"/>
          </w:tcPr>
          <w:p w:rsidR="001129B6" w:rsidRPr="00256BEE" w:rsidRDefault="00256BEE" w:rsidP="00256BEE">
            <w:pPr>
              <w:snapToGrid/>
              <w:spacing w:before="0" w:line="220" w:lineRule="exact"/>
              <w:jc w:val="both"/>
              <w:rPr>
                <w:sz w:val="22"/>
                <w:szCs w:val="22"/>
              </w:rPr>
            </w:pPr>
            <w:r w:rsidRPr="00256BEE">
              <w:rPr>
                <w:sz w:val="22"/>
                <w:szCs w:val="22"/>
              </w:rPr>
              <w:t>2.</w:t>
            </w:r>
          </w:p>
        </w:tc>
        <w:tc>
          <w:tcPr>
            <w:tcW w:w="726" w:type="pct"/>
          </w:tcPr>
          <w:p w:rsidR="001129B6" w:rsidRPr="00256BEE" w:rsidRDefault="006839D6" w:rsidP="00256BEE">
            <w:pPr>
              <w:spacing w:before="0" w:line="220" w:lineRule="exact"/>
              <w:jc w:val="both"/>
              <w:rPr>
                <w:b/>
                <w:sz w:val="22"/>
                <w:szCs w:val="22"/>
              </w:rPr>
            </w:pPr>
            <w:r w:rsidRPr="00256BEE">
              <w:rPr>
                <w:b/>
                <w:sz w:val="22"/>
                <w:szCs w:val="22"/>
              </w:rPr>
              <w:t xml:space="preserve">Морковь столовая свежая, </w:t>
            </w:r>
            <w:r w:rsidR="00BF0A00" w:rsidRPr="00256BEE">
              <w:rPr>
                <w:b/>
                <w:sz w:val="22"/>
                <w:szCs w:val="22"/>
              </w:rPr>
              <w:t xml:space="preserve">                                    </w:t>
            </w:r>
            <w:r w:rsidRPr="00256BEE">
              <w:rPr>
                <w:sz w:val="22"/>
                <w:szCs w:val="22"/>
              </w:rPr>
              <w:t xml:space="preserve">урожай 2022 года, дата сбора 12.11.2022, дата упаковывания 26.04.2023, срок годности 4-6 месяцев с даты упаковывания,   рекомендуемые условия хранения: в помещении с искусственным </w:t>
            </w:r>
            <w:r w:rsidRPr="00256BEE">
              <w:rPr>
                <w:sz w:val="22"/>
                <w:szCs w:val="22"/>
              </w:rPr>
              <w:lastRenderedPageBreak/>
              <w:t xml:space="preserve">охлаждением при температуре от 0°С (±0,5)°С до 1 </w:t>
            </w:r>
            <w:r w:rsidR="00B12D18">
              <w:rPr>
                <w:sz w:val="22"/>
                <w:szCs w:val="22"/>
              </w:rPr>
              <w:t xml:space="preserve">                       </w:t>
            </w:r>
            <w:r w:rsidRPr="00256BEE">
              <w:rPr>
                <w:sz w:val="22"/>
                <w:szCs w:val="22"/>
              </w:rPr>
              <w:t>(±0,5) °С</w:t>
            </w:r>
            <w:r w:rsidR="00BF0A00" w:rsidRPr="00256BEE">
              <w:rPr>
                <w:sz w:val="22"/>
                <w:szCs w:val="22"/>
              </w:rPr>
              <w:t xml:space="preserve"> при относительной влажности от 90 %- до 95 % - 4-6 месяцев, в розничной сети при температуре от 0°С до +10°С не более 3 суток, свыше 10°С – не более 2 суток с даты упаковывания</w:t>
            </w:r>
          </w:p>
        </w:tc>
        <w:tc>
          <w:tcPr>
            <w:tcW w:w="662" w:type="pct"/>
          </w:tcPr>
          <w:p w:rsidR="001129B6" w:rsidRPr="00256BEE" w:rsidRDefault="001129B6" w:rsidP="00256BEE">
            <w:pPr>
              <w:spacing w:before="0" w:line="220" w:lineRule="exact"/>
              <w:jc w:val="both"/>
              <w:rPr>
                <w:sz w:val="22"/>
                <w:szCs w:val="22"/>
              </w:rPr>
            </w:pPr>
            <w:r w:rsidRPr="00256BEE">
              <w:rPr>
                <w:sz w:val="22"/>
                <w:szCs w:val="22"/>
              </w:rPr>
              <w:lastRenderedPageBreak/>
              <w:t>Изготовитель</w:t>
            </w:r>
            <w:r w:rsidR="006839D6" w:rsidRPr="00256BEE">
              <w:rPr>
                <w:sz w:val="22"/>
                <w:szCs w:val="22"/>
              </w:rPr>
              <w:t>:</w:t>
            </w:r>
          </w:p>
          <w:p w:rsidR="001129B6" w:rsidRPr="00256BEE" w:rsidRDefault="001129B6" w:rsidP="00256BEE">
            <w:pPr>
              <w:spacing w:before="0" w:line="220" w:lineRule="exact"/>
              <w:jc w:val="both"/>
              <w:rPr>
                <w:sz w:val="22"/>
                <w:szCs w:val="22"/>
              </w:rPr>
            </w:pPr>
            <w:r w:rsidRPr="00256BEE">
              <w:rPr>
                <w:b/>
                <w:sz w:val="22"/>
                <w:szCs w:val="22"/>
              </w:rPr>
              <w:t>ОАО «Комбинат «Восток»</w:t>
            </w:r>
            <w:r w:rsidRPr="00256BEE">
              <w:rPr>
                <w:sz w:val="22"/>
                <w:szCs w:val="22"/>
              </w:rPr>
              <w:t xml:space="preserve">, </w:t>
            </w:r>
            <w:r w:rsidRPr="00256BEE">
              <w:rPr>
                <w:i/>
                <w:sz w:val="22"/>
                <w:szCs w:val="22"/>
              </w:rPr>
              <w:t xml:space="preserve">Гомельская область, 247023, Гомельский район, </w:t>
            </w:r>
            <w:proofErr w:type="spellStart"/>
            <w:r w:rsidRPr="00256BEE">
              <w:rPr>
                <w:i/>
                <w:sz w:val="22"/>
                <w:szCs w:val="22"/>
              </w:rPr>
              <w:t>аг</w:t>
            </w:r>
            <w:proofErr w:type="spellEnd"/>
            <w:r w:rsidRPr="00256BEE">
              <w:rPr>
                <w:i/>
                <w:sz w:val="22"/>
                <w:szCs w:val="22"/>
              </w:rPr>
              <w:t>. Урицкое</w:t>
            </w:r>
          </w:p>
        </w:tc>
        <w:tc>
          <w:tcPr>
            <w:tcW w:w="590" w:type="pct"/>
          </w:tcPr>
          <w:p w:rsidR="001129B6" w:rsidRPr="00256BEE" w:rsidRDefault="001129B6" w:rsidP="00256BEE">
            <w:pPr>
              <w:pStyle w:val="ad"/>
              <w:widowControl w:val="0"/>
              <w:tabs>
                <w:tab w:val="left" w:pos="1334"/>
              </w:tabs>
              <w:spacing w:after="0" w:line="220" w:lineRule="exact"/>
              <w:jc w:val="both"/>
              <w:rPr>
                <w:rFonts w:eastAsia="Batang"/>
                <w:bCs/>
                <w:sz w:val="22"/>
                <w:szCs w:val="22"/>
              </w:rPr>
            </w:pPr>
            <w:r w:rsidRPr="00256BEE">
              <w:rPr>
                <w:sz w:val="22"/>
                <w:szCs w:val="22"/>
              </w:rPr>
              <w:t>Магазин «</w:t>
            </w:r>
            <w:proofErr w:type="spellStart"/>
            <w:r w:rsidRPr="00256BEE">
              <w:rPr>
                <w:sz w:val="22"/>
                <w:szCs w:val="22"/>
              </w:rPr>
              <w:t>Евроопт</w:t>
            </w:r>
            <w:proofErr w:type="spellEnd"/>
            <w:r w:rsidRPr="00256BEE">
              <w:rPr>
                <w:sz w:val="22"/>
                <w:szCs w:val="22"/>
              </w:rPr>
              <w:t>»</w:t>
            </w:r>
            <w:r w:rsidR="006839D6" w:rsidRPr="00256BEE">
              <w:rPr>
                <w:sz w:val="22"/>
                <w:szCs w:val="22"/>
              </w:rPr>
              <w:t xml:space="preserve"> ООО «</w:t>
            </w:r>
            <w:proofErr w:type="spellStart"/>
            <w:r w:rsidR="006839D6" w:rsidRPr="00256BEE">
              <w:rPr>
                <w:sz w:val="22"/>
                <w:szCs w:val="22"/>
              </w:rPr>
              <w:t>Евроторг</w:t>
            </w:r>
            <w:proofErr w:type="spellEnd"/>
            <w:r w:rsidR="006839D6" w:rsidRPr="00256BEE">
              <w:rPr>
                <w:sz w:val="22"/>
                <w:szCs w:val="22"/>
              </w:rPr>
              <w:t>»,</w:t>
            </w:r>
            <w:r w:rsidRPr="00256BEE">
              <w:rPr>
                <w:sz w:val="22"/>
                <w:szCs w:val="22"/>
              </w:rPr>
              <w:t xml:space="preserve">                     </w:t>
            </w:r>
            <w:r w:rsidRPr="00256BEE">
              <w:rPr>
                <w:rFonts w:eastAsia="Batang"/>
                <w:bCs/>
                <w:sz w:val="22"/>
                <w:szCs w:val="22"/>
              </w:rPr>
              <w:t xml:space="preserve">расположенный по адресу:                            </w:t>
            </w:r>
          </w:p>
          <w:p w:rsidR="001129B6" w:rsidRPr="00256BEE" w:rsidRDefault="001129B6" w:rsidP="00256BEE">
            <w:pPr>
              <w:pStyle w:val="ad"/>
              <w:widowControl w:val="0"/>
              <w:tabs>
                <w:tab w:val="left" w:pos="1334"/>
              </w:tabs>
              <w:spacing w:after="0" w:line="220" w:lineRule="exact"/>
              <w:jc w:val="both"/>
              <w:rPr>
                <w:rFonts w:eastAsia="Batang"/>
                <w:bCs/>
                <w:sz w:val="22"/>
                <w:szCs w:val="22"/>
              </w:rPr>
            </w:pPr>
            <w:r w:rsidRPr="00256BEE">
              <w:rPr>
                <w:rFonts w:eastAsia="Batang"/>
                <w:bCs/>
                <w:sz w:val="22"/>
                <w:szCs w:val="22"/>
              </w:rPr>
              <w:t>г.</w:t>
            </w:r>
            <w:r w:rsidR="006839D6" w:rsidRPr="00256BEE">
              <w:rPr>
                <w:rFonts w:eastAsia="Batang"/>
                <w:bCs/>
                <w:sz w:val="22"/>
                <w:szCs w:val="22"/>
              </w:rPr>
              <w:t>п. Вороново</w:t>
            </w:r>
            <w:r w:rsidRPr="00256BEE">
              <w:rPr>
                <w:rFonts w:eastAsia="Batang"/>
                <w:bCs/>
                <w:sz w:val="22"/>
                <w:szCs w:val="22"/>
              </w:rPr>
              <w:t xml:space="preserve">, ул. </w:t>
            </w:r>
            <w:r w:rsidR="006839D6" w:rsidRPr="00256BEE">
              <w:rPr>
                <w:rFonts w:eastAsia="Batang"/>
                <w:bCs/>
                <w:sz w:val="22"/>
                <w:szCs w:val="22"/>
              </w:rPr>
              <w:t>Советская, 64</w:t>
            </w:r>
          </w:p>
          <w:p w:rsidR="001129B6" w:rsidRPr="00256BEE" w:rsidRDefault="001129B6" w:rsidP="00256BEE">
            <w:pPr>
              <w:pStyle w:val="ad"/>
              <w:widowControl w:val="0"/>
              <w:tabs>
                <w:tab w:val="left" w:pos="1334"/>
              </w:tabs>
              <w:spacing w:after="0" w:line="220" w:lineRule="exact"/>
              <w:jc w:val="both"/>
              <w:rPr>
                <w:sz w:val="22"/>
                <w:szCs w:val="22"/>
              </w:rPr>
            </w:pPr>
            <w:r w:rsidRPr="00256BEE">
              <w:rPr>
                <w:rFonts w:eastAsia="Batang"/>
                <w:bCs/>
                <w:sz w:val="22"/>
                <w:szCs w:val="22"/>
              </w:rPr>
              <w:t xml:space="preserve">(юридический </w:t>
            </w:r>
            <w:proofErr w:type="gramStart"/>
            <w:r w:rsidRPr="00256BEE">
              <w:rPr>
                <w:rFonts w:eastAsia="Batang"/>
                <w:bCs/>
                <w:sz w:val="22"/>
                <w:szCs w:val="22"/>
              </w:rPr>
              <w:t>адрес:</w:t>
            </w:r>
            <w:r w:rsidRPr="00256BEE">
              <w:rPr>
                <w:sz w:val="22"/>
                <w:szCs w:val="22"/>
              </w:rPr>
              <w:t xml:space="preserve">   </w:t>
            </w:r>
            <w:proofErr w:type="gramEnd"/>
            <w:r w:rsidRPr="00256BEE">
              <w:rPr>
                <w:sz w:val="22"/>
                <w:szCs w:val="22"/>
              </w:rPr>
              <w:t xml:space="preserve">                                 г. </w:t>
            </w:r>
            <w:r w:rsidR="006839D6" w:rsidRPr="00256BEE">
              <w:rPr>
                <w:sz w:val="22"/>
                <w:szCs w:val="22"/>
              </w:rPr>
              <w:t>Минск</w:t>
            </w:r>
            <w:r w:rsidRPr="00256BEE">
              <w:rPr>
                <w:sz w:val="22"/>
                <w:szCs w:val="22"/>
              </w:rPr>
              <w:t xml:space="preserve">, ул. </w:t>
            </w:r>
            <w:proofErr w:type="spellStart"/>
            <w:r w:rsidR="006839D6" w:rsidRPr="00256BEE">
              <w:rPr>
                <w:sz w:val="22"/>
                <w:szCs w:val="22"/>
              </w:rPr>
              <w:t>Казинца</w:t>
            </w:r>
            <w:proofErr w:type="spellEnd"/>
            <w:r w:rsidRPr="00256BEE">
              <w:rPr>
                <w:sz w:val="22"/>
                <w:szCs w:val="22"/>
              </w:rPr>
              <w:t xml:space="preserve">, </w:t>
            </w:r>
            <w:r w:rsidR="006839D6" w:rsidRPr="00256BEE">
              <w:rPr>
                <w:sz w:val="22"/>
                <w:szCs w:val="22"/>
              </w:rPr>
              <w:t>д. 52а, ком. 22</w:t>
            </w:r>
            <w:r w:rsidRPr="00256BEE">
              <w:rPr>
                <w:sz w:val="22"/>
                <w:szCs w:val="22"/>
              </w:rPr>
              <w:t xml:space="preserve">)                                </w:t>
            </w:r>
          </w:p>
          <w:p w:rsidR="001129B6" w:rsidRPr="00256BEE" w:rsidRDefault="001129B6" w:rsidP="00256BEE">
            <w:pPr>
              <w:pStyle w:val="ad"/>
              <w:widowControl w:val="0"/>
              <w:tabs>
                <w:tab w:val="left" w:pos="1334"/>
              </w:tabs>
              <w:spacing w:after="0" w:line="220" w:lineRule="exact"/>
              <w:jc w:val="both"/>
              <w:rPr>
                <w:sz w:val="22"/>
                <w:szCs w:val="22"/>
              </w:rPr>
            </w:pPr>
          </w:p>
        </w:tc>
        <w:tc>
          <w:tcPr>
            <w:tcW w:w="969" w:type="pct"/>
          </w:tcPr>
          <w:p w:rsidR="001129B6" w:rsidRPr="00256BEE" w:rsidRDefault="001129B6" w:rsidP="00256BEE">
            <w:pPr>
              <w:pStyle w:val="111"/>
              <w:spacing w:line="220" w:lineRule="exact"/>
              <w:contextualSpacing/>
              <w:jc w:val="both"/>
              <w:rPr>
                <w:rStyle w:val="FontStyle17"/>
                <w:sz w:val="22"/>
                <w:szCs w:val="22"/>
              </w:rPr>
            </w:pPr>
            <w:r w:rsidRPr="00256BEE">
              <w:rPr>
                <w:rFonts w:ascii="Times New Roman" w:eastAsia="Batang" w:hAnsi="Times New Roman" w:cs="Times New Roman"/>
                <w:spacing w:val="-6"/>
                <w:lang w:eastAsia="en-US"/>
              </w:rPr>
              <w:t xml:space="preserve">Не соответствует требованиям </w:t>
            </w:r>
          </w:p>
          <w:p w:rsidR="001129B6" w:rsidRPr="00256BEE" w:rsidRDefault="001129B6" w:rsidP="00256BEE">
            <w:pPr>
              <w:pStyle w:val="111"/>
              <w:spacing w:line="220" w:lineRule="exact"/>
              <w:contextualSpacing/>
              <w:jc w:val="both"/>
              <w:rPr>
                <w:rFonts w:ascii="Times New Roman" w:eastAsia="Batang" w:hAnsi="Times New Roman" w:cs="Times New Roman"/>
                <w:spacing w:val="-6"/>
                <w:lang w:eastAsia="en-US"/>
              </w:rPr>
            </w:pPr>
            <w:r w:rsidRPr="00256BEE">
              <w:rPr>
                <w:rFonts w:ascii="Times New Roman" w:hAnsi="Times New Roman" w:cs="Times New Roman"/>
              </w:rPr>
              <w:t xml:space="preserve">ТР ТС 021/2011, принятого Решением Комиссии Таможенного союза от                      09.12.2011 № 880;                             ГН, утвержденного постановлением Совета Министров Республики Беларусь от 25.01.2021                                  № 37 </w:t>
            </w:r>
            <w:r w:rsidRPr="00256BEE">
              <w:rPr>
                <w:rFonts w:ascii="Times New Roman" w:eastAsia="Batang" w:hAnsi="Times New Roman" w:cs="Times New Roman"/>
                <w:b/>
                <w:bCs/>
                <w:spacing w:val="-6"/>
                <w:lang w:eastAsia="en-US"/>
              </w:rPr>
              <w:t xml:space="preserve">по массовой доле нитратов: </w:t>
            </w:r>
            <w:r w:rsidRPr="00256BEE">
              <w:rPr>
                <w:rFonts w:ascii="Times New Roman" w:eastAsia="Batang" w:hAnsi="Times New Roman" w:cs="Times New Roman"/>
                <w:spacing w:val="-6"/>
                <w:lang w:eastAsia="en-US"/>
              </w:rPr>
              <w:t>обнаружено содержание нитратов</w:t>
            </w:r>
            <w:r w:rsidRPr="00256BEE">
              <w:rPr>
                <w:rFonts w:ascii="Times New Roman" w:eastAsia="Batang" w:hAnsi="Times New Roman" w:cs="Times New Roman"/>
                <w:b/>
                <w:spacing w:val="-6"/>
                <w:lang w:eastAsia="en-US"/>
              </w:rPr>
              <w:t xml:space="preserve"> </w:t>
            </w:r>
            <w:r w:rsidRPr="00256BEE">
              <w:rPr>
                <w:rFonts w:ascii="Times New Roman" w:eastAsia="Batang" w:hAnsi="Times New Roman" w:cs="Times New Roman"/>
                <w:spacing w:val="-6"/>
                <w:lang w:eastAsia="en-US"/>
              </w:rPr>
              <w:t xml:space="preserve">фактическое содержание </w:t>
            </w:r>
            <w:r w:rsidRPr="00256BEE">
              <w:rPr>
                <w:rFonts w:ascii="Times New Roman" w:eastAsia="Batang" w:hAnsi="Times New Roman" w:cs="Times New Roman"/>
                <w:spacing w:val="-6"/>
                <w:lang w:eastAsia="en-US"/>
              </w:rPr>
              <w:lastRenderedPageBreak/>
              <w:t xml:space="preserve">нитратов составило </w:t>
            </w:r>
            <w:r w:rsidR="006839D6" w:rsidRPr="00256BEE">
              <w:rPr>
                <w:rFonts w:ascii="Times New Roman" w:eastAsia="Batang" w:hAnsi="Times New Roman" w:cs="Times New Roman"/>
                <w:spacing w:val="-6"/>
                <w:lang w:eastAsia="en-US"/>
              </w:rPr>
              <w:t xml:space="preserve">                            </w:t>
            </w:r>
            <w:r w:rsidRPr="00256BEE">
              <w:rPr>
                <w:rFonts w:ascii="Times New Roman" w:eastAsia="Batang" w:hAnsi="Times New Roman" w:cs="Times New Roman"/>
                <w:spacing w:val="-6"/>
                <w:lang w:eastAsia="en-US"/>
              </w:rPr>
              <w:t xml:space="preserve">361±21 мг/кг; 389±22 мг/кг, при допустимом уровне не более 250 мг/кг </w:t>
            </w:r>
            <w:r w:rsidRPr="00256BEE">
              <w:rPr>
                <w:rFonts w:ascii="Times New Roman" w:hAnsi="Times New Roman" w:cs="Times New Roman"/>
              </w:rPr>
              <w:t>(</w:t>
            </w:r>
            <w:r w:rsidRPr="00256BEE">
              <w:rPr>
                <w:rFonts w:ascii="Times New Roman" w:eastAsia="Batang" w:hAnsi="Times New Roman" w:cs="Times New Roman"/>
                <w:spacing w:val="-6"/>
                <w:lang w:eastAsia="en-US"/>
              </w:rPr>
              <w:t>протокол</w:t>
            </w:r>
            <w:r w:rsidRPr="00256BEE">
              <w:rPr>
                <w:rFonts w:ascii="Times New Roman" w:hAnsi="Times New Roman" w:cs="Times New Roman"/>
              </w:rPr>
              <w:t xml:space="preserve"> лабораторных испытаний</w:t>
            </w:r>
            <w:r w:rsidRPr="00256BEE">
              <w:rPr>
                <w:rFonts w:ascii="Times New Roman" w:eastAsia="Batang" w:hAnsi="Times New Roman" w:cs="Times New Roman"/>
                <w:spacing w:val="-6"/>
                <w:lang w:eastAsia="en-US"/>
              </w:rPr>
              <w:t xml:space="preserve"> Лидского зонального ЦГЭ </w:t>
            </w:r>
            <w:r w:rsidR="00B12D18">
              <w:rPr>
                <w:rFonts w:ascii="Times New Roman" w:eastAsia="Batang" w:hAnsi="Times New Roman" w:cs="Times New Roman"/>
                <w:spacing w:val="-6"/>
                <w:lang w:eastAsia="en-US"/>
              </w:rPr>
              <w:t xml:space="preserve">                </w:t>
            </w:r>
            <w:r w:rsidRPr="00256BEE">
              <w:rPr>
                <w:rFonts w:ascii="Times New Roman" w:eastAsia="Batang" w:hAnsi="Times New Roman" w:cs="Times New Roman"/>
                <w:spacing w:val="-6"/>
                <w:lang w:eastAsia="en-US"/>
              </w:rPr>
              <w:t>от 04.05.2023 № 1949/4/г; 05.05.2023 № 1963</w:t>
            </w:r>
            <w:r w:rsidR="00B12D18">
              <w:rPr>
                <w:rFonts w:ascii="Times New Roman" w:eastAsia="Batang" w:hAnsi="Times New Roman" w:cs="Times New Roman"/>
                <w:spacing w:val="-6"/>
                <w:lang w:eastAsia="en-US"/>
              </w:rPr>
              <w:t>/г</w:t>
            </w:r>
            <w:r w:rsidRPr="00256BEE">
              <w:rPr>
                <w:rFonts w:ascii="Times New Roman" w:eastAsia="Batang" w:hAnsi="Times New Roman" w:cs="Times New Roman"/>
                <w:spacing w:val="-6"/>
                <w:lang w:eastAsia="en-US"/>
              </w:rPr>
              <w:t xml:space="preserve"> – </w:t>
            </w:r>
            <w:r w:rsidRPr="00256BEE">
              <w:rPr>
                <w:rFonts w:ascii="Times New Roman" w:eastAsia="Batang" w:hAnsi="Times New Roman" w:cs="Times New Roman"/>
                <w:spacing w:val="-6"/>
                <w:u w:val="single"/>
                <w:lang w:eastAsia="en-US"/>
              </w:rPr>
              <w:t>контрольная проба</w:t>
            </w:r>
            <w:r w:rsidRPr="00256BEE">
              <w:rPr>
                <w:rFonts w:ascii="Times New Roman" w:eastAsia="Batang" w:hAnsi="Times New Roman" w:cs="Times New Roman"/>
                <w:spacing w:val="-6"/>
                <w:lang w:eastAsia="en-US"/>
              </w:rPr>
              <w:t>)</w:t>
            </w:r>
          </w:p>
        </w:tc>
        <w:tc>
          <w:tcPr>
            <w:tcW w:w="936" w:type="pct"/>
          </w:tcPr>
          <w:p w:rsidR="001129B6" w:rsidRPr="00256BEE" w:rsidRDefault="001129B6" w:rsidP="00256BEE">
            <w:pPr>
              <w:spacing w:before="0" w:line="220" w:lineRule="exact"/>
              <w:jc w:val="both"/>
              <w:rPr>
                <w:sz w:val="22"/>
                <w:szCs w:val="22"/>
              </w:rPr>
            </w:pPr>
            <w:r w:rsidRPr="00256BEE">
              <w:rPr>
                <w:sz w:val="22"/>
                <w:szCs w:val="22"/>
              </w:rPr>
              <w:lastRenderedPageBreak/>
              <w:t>ТТН серии ЭВ от 01.05.2023                           № 0637940, декларация о соответствии</w:t>
            </w:r>
          </w:p>
          <w:p w:rsidR="001129B6" w:rsidRPr="00256BEE" w:rsidRDefault="001129B6" w:rsidP="00256BEE">
            <w:pPr>
              <w:spacing w:before="0" w:line="220" w:lineRule="exact"/>
              <w:jc w:val="both"/>
              <w:rPr>
                <w:sz w:val="22"/>
                <w:szCs w:val="22"/>
              </w:rPr>
            </w:pPr>
            <w:r w:rsidRPr="00256BEE">
              <w:rPr>
                <w:sz w:val="22"/>
                <w:szCs w:val="22"/>
              </w:rPr>
              <w:t xml:space="preserve">ЕАЭС № </w:t>
            </w:r>
            <w:r w:rsidRPr="00256BEE">
              <w:rPr>
                <w:sz w:val="22"/>
                <w:szCs w:val="22"/>
                <w:lang w:val="en-US"/>
              </w:rPr>
              <w:t>BY</w:t>
            </w:r>
            <w:r w:rsidRPr="00256BEE">
              <w:rPr>
                <w:sz w:val="22"/>
                <w:szCs w:val="22"/>
              </w:rPr>
              <w:t>/112 11.01.</w:t>
            </w:r>
            <w:r w:rsidRPr="00256BEE">
              <w:rPr>
                <w:sz w:val="22"/>
                <w:szCs w:val="22"/>
                <w:lang w:val="en-US"/>
              </w:rPr>
              <w:t>TP</w:t>
            </w:r>
            <w:r w:rsidRPr="00256BEE">
              <w:rPr>
                <w:sz w:val="22"/>
                <w:szCs w:val="22"/>
              </w:rPr>
              <w:t xml:space="preserve">021 122.01 07446, </w:t>
            </w:r>
            <w:r w:rsidRPr="00256BEE">
              <w:rPr>
                <w:rFonts w:eastAsia="Batang"/>
                <w:sz w:val="22"/>
                <w:szCs w:val="22"/>
              </w:rPr>
              <w:t>дата регистрации декларации о соответствии</w:t>
            </w:r>
            <w:r w:rsidRPr="00256BEE">
              <w:rPr>
                <w:sz w:val="22"/>
                <w:szCs w:val="22"/>
              </w:rPr>
              <w:t xml:space="preserve"> 14.03.2023 срок действия        до 13.02.2026 включительно</w:t>
            </w:r>
          </w:p>
        </w:tc>
        <w:tc>
          <w:tcPr>
            <w:tcW w:w="539" w:type="pct"/>
          </w:tcPr>
          <w:p w:rsidR="001129B6" w:rsidRPr="00256BEE" w:rsidRDefault="001129B6" w:rsidP="00256BEE">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256BEE">
              <w:rPr>
                <w:sz w:val="22"/>
                <w:szCs w:val="22"/>
              </w:rPr>
              <w:t>Вороновский</w:t>
            </w:r>
            <w:proofErr w:type="spellEnd"/>
            <w:r w:rsidRPr="00256BEE">
              <w:rPr>
                <w:sz w:val="22"/>
                <w:szCs w:val="22"/>
              </w:rPr>
              <w:t xml:space="preserve"> районный                           ЦГЭ                  (исх.                       от </w:t>
            </w:r>
            <w:r w:rsidRPr="00256BEE">
              <w:rPr>
                <w:sz w:val="22"/>
                <w:szCs w:val="22"/>
                <w:lang w:val="be-BY"/>
              </w:rPr>
              <w:t>10.</w:t>
            </w:r>
            <w:r w:rsidRPr="00256BEE">
              <w:rPr>
                <w:sz w:val="22"/>
                <w:szCs w:val="22"/>
              </w:rPr>
              <w:t>05.2023                  № 02-03-12/1259)</w:t>
            </w:r>
          </w:p>
          <w:p w:rsidR="001129B6" w:rsidRPr="00256BEE" w:rsidRDefault="001129B6" w:rsidP="00256BEE">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1129B6" w:rsidRPr="00256BEE" w:rsidRDefault="001129B6" w:rsidP="00256BEE">
            <w:pPr>
              <w:snapToGrid/>
              <w:spacing w:before="0" w:line="220" w:lineRule="exact"/>
              <w:jc w:val="both"/>
              <w:rPr>
                <w:sz w:val="22"/>
                <w:szCs w:val="22"/>
              </w:rPr>
            </w:pPr>
          </w:p>
        </w:tc>
      </w:tr>
      <w:tr w:rsidR="00301255" w:rsidRPr="00256BEE" w:rsidTr="00BF0A00">
        <w:trPr>
          <w:trHeight w:val="404"/>
          <w:jc w:val="center"/>
        </w:trPr>
        <w:tc>
          <w:tcPr>
            <w:tcW w:w="170" w:type="pct"/>
          </w:tcPr>
          <w:p w:rsidR="00301255" w:rsidRPr="00256BEE" w:rsidRDefault="00256BEE" w:rsidP="00256BEE">
            <w:pPr>
              <w:snapToGrid/>
              <w:spacing w:before="0" w:line="220" w:lineRule="exact"/>
              <w:jc w:val="both"/>
              <w:rPr>
                <w:sz w:val="22"/>
                <w:szCs w:val="22"/>
              </w:rPr>
            </w:pPr>
            <w:r w:rsidRPr="00256BEE">
              <w:rPr>
                <w:sz w:val="22"/>
                <w:szCs w:val="22"/>
              </w:rPr>
              <w:lastRenderedPageBreak/>
              <w:t>3.</w:t>
            </w:r>
          </w:p>
        </w:tc>
        <w:tc>
          <w:tcPr>
            <w:tcW w:w="726" w:type="pct"/>
          </w:tcPr>
          <w:p w:rsidR="00301255" w:rsidRPr="00256BEE" w:rsidRDefault="00942686" w:rsidP="00256BEE">
            <w:pPr>
              <w:spacing w:before="0" w:line="220" w:lineRule="exact"/>
              <w:jc w:val="both"/>
              <w:rPr>
                <w:sz w:val="22"/>
                <w:szCs w:val="22"/>
              </w:rPr>
            </w:pPr>
            <w:r w:rsidRPr="00256BEE">
              <w:rPr>
                <w:b/>
                <w:sz w:val="22"/>
                <w:szCs w:val="22"/>
              </w:rPr>
              <w:t xml:space="preserve">Смесь овощная «Овощи для жарки с  рисом и шампиньонами», </w:t>
            </w:r>
            <w:r w:rsidRPr="00256BEE">
              <w:rPr>
                <w:sz w:val="22"/>
                <w:szCs w:val="22"/>
              </w:rPr>
              <w:t xml:space="preserve">быстрозамороженная торговой марки </w:t>
            </w:r>
            <w:r w:rsidRPr="00256BEE">
              <w:rPr>
                <w:b/>
                <w:sz w:val="22"/>
                <w:szCs w:val="22"/>
              </w:rPr>
              <w:t>«</w:t>
            </w:r>
            <w:r w:rsidRPr="00256BEE">
              <w:rPr>
                <w:b/>
                <w:sz w:val="22"/>
                <w:szCs w:val="22"/>
                <w:lang w:val="en-US"/>
              </w:rPr>
              <w:t>RIKO</w:t>
            </w:r>
            <w:r w:rsidRPr="00256BEE">
              <w:rPr>
                <w:b/>
                <w:sz w:val="22"/>
                <w:szCs w:val="22"/>
              </w:rPr>
              <w:t xml:space="preserve">» </w:t>
            </w:r>
            <w:r w:rsidRPr="00256BEE">
              <w:rPr>
                <w:sz w:val="22"/>
                <w:szCs w:val="22"/>
              </w:rPr>
              <w:t xml:space="preserve">овощи быстрозамороженные и их смеси, изготовлена по ГОСТ Р 54683-2011, дата изготовления 05.10.2022, годен до 04.10.2024, упаковка: полиэтиленовые мешки по 12 кг,  партия № ТС 054022/ОДЖ, условия хранения – хранить при температуре не выше -18°С, относительной влажности не более 95 % </w:t>
            </w:r>
            <w:r w:rsidRPr="00256BEE">
              <w:rPr>
                <w:i/>
                <w:sz w:val="22"/>
                <w:szCs w:val="22"/>
              </w:rPr>
              <w:t>(объём партии 10 кг)</w:t>
            </w:r>
          </w:p>
        </w:tc>
        <w:tc>
          <w:tcPr>
            <w:tcW w:w="662" w:type="pct"/>
          </w:tcPr>
          <w:p w:rsidR="00301255" w:rsidRPr="00256BEE" w:rsidRDefault="00301255" w:rsidP="00256BEE">
            <w:pPr>
              <w:spacing w:before="0" w:line="220" w:lineRule="exact"/>
              <w:jc w:val="both"/>
              <w:rPr>
                <w:sz w:val="22"/>
                <w:szCs w:val="22"/>
              </w:rPr>
            </w:pPr>
            <w:r w:rsidRPr="00256BEE">
              <w:rPr>
                <w:sz w:val="22"/>
                <w:szCs w:val="22"/>
              </w:rPr>
              <w:t>Изготовитель:</w:t>
            </w:r>
          </w:p>
          <w:p w:rsidR="00301255" w:rsidRPr="00256BEE" w:rsidRDefault="00301255" w:rsidP="00256BEE">
            <w:pPr>
              <w:spacing w:before="0" w:line="220" w:lineRule="exact"/>
              <w:jc w:val="both"/>
              <w:rPr>
                <w:b/>
                <w:sz w:val="22"/>
                <w:szCs w:val="22"/>
              </w:rPr>
            </w:pPr>
            <w:r w:rsidRPr="00256BEE">
              <w:rPr>
                <w:b/>
                <w:sz w:val="22"/>
                <w:szCs w:val="22"/>
              </w:rPr>
              <w:t>ООО «</w:t>
            </w:r>
            <w:proofErr w:type="spellStart"/>
            <w:r w:rsidRPr="00256BEE">
              <w:rPr>
                <w:b/>
                <w:sz w:val="22"/>
                <w:szCs w:val="22"/>
              </w:rPr>
              <w:t>ТрейдСервис</w:t>
            </w:r>
            <w:proofErr w:type="spellEnd"/>
            <w:r w:rsidRPr="00256BEE">
              <w:rPr>
                <w:b/>
                <w:sz w:val="22"/>
                <w:szCs w:val="22"/>
              </w:rPr>
              <w:t xml:space="preserve">», </w:t>
            </w:r>
            <w:r w:rsidRPr="00256BEE">
              <w:rPr>
                <w:i/>
                <w:sz w:val="22"/>
                <w:szCs w:val="22"/>
              </w:rPr>
              <w:t>Россия, 141100, Московская область, Щелковский район, г. Щелково, ул. Заречная, д. 117</w:t>
            </w:r>
            <w:r w:rsidRPr="00256BEE">
              <w:rPr>
                <w:b/>
                <w:sz w:val="22"/>
                <w:szCs w:val="22"/>
              </w:rPr>
              <w:t>.</w:t>
            </w:r>
          </w:p>
          <w:p w:rsidR="00301255" w:rsidRPr="00256BEE" w:rsidRDefault="00301255" w:rsidP="00256BEE">
            <w:pPr>
              <w:spacing w:before="0" w:line="220" w:lineRule="exact"/>
              <w:jc w:val="both"/>
              <w:rPr>
                <w:sz w:val="22"/>
                <w:szCs w:val="22"/>
              </w:rPr>
            </w:pPr>
            <w:r w:rsidRPr="00256BEE">
              <w:rPr>
                <w:sz w:val="22"/>
                <w:szCs w:val="22"/>
              </w:rPr>
              <w:t>Поставщик</w:t>
            </w:r>
          </w:p>
          <w:p w:rsidR="00301255" w:rsidRPr="00256BEE" w:rsidRDefault="00301255" w:rsidP="00256BEE">
            <w:pPr>
              <w:spacing w:before="0" w:line="220" w:lineRule="exact"/>
              <w:jc w:val="both"/>
              <w:rPr>
                <w:b/>
                <w:sz w:val="22"/>
                <w:szCs w:val="22"/>
              </w:rPr>
            </w:pPr>
            <w:r w:rsidRPr="00256BEE">
              <w:rPr>
                <w:sz w:val="22"/>
                <w:szCs w:val="22"/>
              </w:rPr>
              <w:t xml:space="preserve">в Республику Беларусь:                                  </w:t>
            </w:r>
          </w:p>
          <w:p w:rsidR="00301255" w:rsidRPr="00256BEE" w:rsidRDefault="00301255" w:rsidP="00256BEE">
            <w:pPr>
              <w:spacing w:before="0" w:line="220" w:lineRule="exact"/>
              <w:jc w:val="both"/>
              <w:rPr>
                <w:sz w:val="22"/>
                <w:szCs w:val="22"/>
              </w:rPr>
            </w:pPr>
            <w:r w:rsidRPr="00256BEE">
              <w:rPr>
                <w:b/>
                <w:sz w:val="22"/>
                <w:szCs w:val="22"/>
              </w:rPr>
              <w:t>ООО «</w:t>
            </w:r>
            <w:proofErr w:type="spellStart"/>
            <w:r w:rsidRPr="00256BEE">
              <w:rPr>
                <w:b/>
                <w:sz w:val="22"/>
                <w:szCs w:val="22"/>
              </w:rPr>
              <w:t>Евроторг</w:t>
            </w:r>
            <w:proofErr w:type="spellEnd"/>
            <w:r w:rsidRPr="00256BEE">
              <w:rPr>
                <w:b/>
                <w:sz w:val="22"/>
                <w:szCs w:val="22"/>
              </w:rPr>
              <w:t>»</w:t>
            </w:r>
            <w:r w:rsidRPr="00256BEE">
              <w:rPr>
                <w:i/>
                <w:sz w:val="22"/>
                <w:szCs w:val="22"/>
              </w:rPr>
              <w:t xml:space="preserve">,                       г. Минск, 220099,                      ул. </w:t>
            </w:r>
            <w:proofErr w:type="spellStart"/>
            <w:r w:rsidRPr="00256BEE">
              <w:rPr>
                <w:i/>
                <w:sz w:val="22"/>
                <w:szCs w:val="22"/>
              </w:rPr>
              <w:t>Казинца</w:t>
            </w:r>
            <w:proofErr w:type="spellEnd"/>
            <w:r w:rsidRPr="00256BEE">
              <w:rPr>
                <w:i/>
                <w:sz w:val="22"/>
                <w:szCs w:val="22"/>
              </w:rPr>
              <w:t>,                  52А-22</w:t>
            </w:r>
            <w:r w:rsidRPr="00256BEE">
              <w:rPr>
                <w:i/>
                <w:sz w:val="22"/>
                <w:szCs w:val="22"/>
                <w:lang w:val="en-US"/>
              </w:rPr>
              <w:t>.</w:t>
            </w:r>
          </w:p>
        </w:tc>
        <w:tc>
          <w:tcPr>
            <w:tcW w:w="590" w:type="pct"/>
          </w:tcPr>
          <w:p w:rsidR="00301255" w:rsidRPr="00256BEE" w:rsidRDefault="00301255" w:rsidP="00256BEE">
            <w:pPr>
              <w:pStyle w:val="ad"/>
              <w:widowControl w:val="0"/>
              <w:tabs>
                <w:tab w:val="left" w:pos="1334"/>
              </w:tabs>
              <w:spacing w:after="0" w:line="220" w:lineRule="exact"/>
              <w:jc w:val="both"/>
              <w:rPr>
                <w:rFonts w:eastAsia="Batang"/>
                <w:bCs/>
                <w:sz w:val="22"/>
                <w:szCs w:val="22"/>
              </w:rPr>
            </w:pPr>
            <w:r w:rsidRPr="00256BEE">
              <w:rPr>
                <w:sz w:val="22"/>
                <w:szCs w:val="22"/>
              </w:rPr>
              <w:t>Магазин «</w:t>
            </w:r>
            <w:proofErr w:type="spellStart"/>
            <w:r w:rsidRPr="00256BEE">
              <w:rPr>
                <w:sz w:val="22"/>
                <w:szCs w:val="22"/>
              </w:rPr>
              <w:t>Евроопт</w:t>
            </w:r>
            <w:proofErr w:type="spellEnd"/>
            <w:r w:rsidRPr="00256BEE">
              <w:rPr>
                <w:sz w:val="22"/>
                <w:szCs w:val="22"/>
              </w:rPr>
              <w:t>» ООО «</w:t>
            </w:r>
            <w:proofErr w:type="spellStart"/>
            <w:r w:rsidRPr="00256BEE">
              <w:rPr>
                <w:sz w:val="22"/>
                <w:szCs w:val="22"/>
              </w:rPr>
              <w:t>Евроторг</w:t>
            </w:r>
            <w:proofErr w:type="spellEnd"/>
            <w:r w:rsidRPr="00256BEE">
              <w:rPr>
                <w:sz w:val="22"/>
                <w:szCs w:val="22"/>
              </w:rPr>
              <w:t xml:space="preserve">»,                     </w:t>
            </w:r>
            <w:r w:rsidRPr="00256BEE">
              <w:rPr>
                <w:rFonts w:eastAsia="Batang"/>
                <w:bCs/>
                <w:sz w:val="22"/>
                <w:szCs w:val="22"/>
              </w:rPr>
              <w:t xml:space="preserve">расположенный по адресу:                            </w:t>
            </w:r>
          </w:p>
          <w:p w:rsidR="00301255" w:rsidRPr="00256BEE" w:rsidRDefault="00301255" w:rsidP="00256BEE">
            <w:pPr>
              <w:pStyle w:val="ad"/>
              <w:widowControl w:val="0"/>
              <w:tabs>
                <w:tab w:val="left" w:pos="1334"/>
              </w:tabs>
              <w:spacing w:after="0" w:line="220" w:lineRule="exact"/>
              <w:jc w:val="both"/>
              <w:rPr>
                <w:rFonts w:eastAsia="Batang"/>
                <w:bCs/>
                <w:sz w:val="22"/>
                <w:szCs w:val="22"/>
              </w:rPr>
            </w:pPr>
            <w:r w:rsidRPr="00256BEE">
              <w:rPr>
                <w:rFonts w:eastAsia="Batang"/>
                <w:bCs/>
                <w:sz w:val="22"/>
                <w:szCs w:val="22"/>
              </w:rPr>
              <w:t>г.п. Вороново, ул. Советская, 64</w:t>
            </w:r>
          </w:p>
          <w:p w:rsidR="00301255" w:rsidRPr="00256BEE" w:rsidRDefault="00301255" w:rsidP="00256BEE">
            <w:pPr>
              <w:pStyle w:val="ad"/>
              <w:widowControl w:val="0"/>
              <w:tabs>
                <w:tab w:val="left" w:pos="1334"/>
              </w:tabs>
              <w:spacing w:after="0" w:line="220" w:lineRule="exact"/>
              <w:jc w:val="both"/>
              <w:rPr>
                <w:sz w:val="22"/>
                <w:szCs w:val="22"/>
              </w:rPr>
            </w:pPr>
            <w:r w:rsidRPr="00256BEE">
              <w:rPr>
                <w:rFonts w:eastAsia="Batang"/>
                <w:bCs/>
                <w:sz w:val="22"/>
                <w:szCs w:val="22"/>
              </w:rPr>
              <w:t xml:space="preserve">(юридический </w:t>
            </w:r>
            <w:proofErr w:type="gramStart"/>
            <w:r w:rsidRPr="00256BEE">
              <w:rPr>
                <w:rFonts w:eastAsia="Batang"/>
                <w:bCs/>
                <w:sz w:val="22"/>
                <w:szCs w:val="22"/>
              </w:rPr>
              <w:t>адрес:</w:t>
            </w:r>
            <w:r w:rsidRPr="00256BEE">
              <w:rPr>
                <w:sz w:val="22"/>
                <w:szCs w:val="22"/>
              </w:rPr>
              <w:t xml:space="preserve">   </w:t>
            </w:r>
            <w:proofErr w:type="gramEnd"/>
            <w:r w:rsidRPr="00256BEE">
              <w:rPr>
                <w:sz w:val="22"/>
                <w:szCs w:val="22"/>
              </w:rPr>
              <w:t xml:space="preserve">                                 г. Минск, ул. </w:t>
            </w:r>
            <w:proofErr w:type="spellStart"/>
            <w:r w:rsidRPr="00256BEE">
              <w:rPr>
                <w:sz w:val="22"/>
                <w:szCs w:val="22"/>
              </w:rPr>
              <w:t>Казинца</w:t>
            </w:r>
            <w:proofErr w:type="spellEnd"/>
            <w:r w:rsidRPr="00256BEE">
              <w:rPr>
                <w:sz w:val="22"/>
                <w:szCs w:val="22"/>
              </w:rPr>
              <w:t xml:space="preserve">, д. 52а, ком. 22)                                </w:t>
            </w:r>
          </w:p>
          <w:p w:rsidR="00301255" w:rsidRPr="00256BEE" w:rsidRDefault="00301255" w:rsidP="00256BEE">
            <w:pPr>
              <w:pStyle w:val="ad"/>
              <w:widowControl w:val="0"/>
              <w:tabs>
                <w:tab w:val="left" w:pos="1334"/>
              </w:tabs>
              <w:spacing w:after="0" w:line="220" w:lineRule="exact"/>
              <w:jc w:val="both"/>
              <w:rPr>
                <w:sz w:val="22"/>
                <w:szCs w:val="22"/>
              </w:rPr>
            </w:pPr>
          </w:p>
        </w:tc>
        <w:tc>
          <w:tcPr>
            <w:tcW w:w="969" w:type="pct"/>
          </w:tcPr>
          <w:p w:rsidR="00301255" w:rsidRPr="00256BEE" w:rsidRDefault="00301255" w:rsidP="00256BEE">
            <w:pPr>
              <w:pStyle w:val="111"/>
              <w:spacing w:line="220" w:lineRule="exact"/>
              <w:contextualSpacing/>
              <w:jc w:val="both"/>
              <w:rPr>
                <w:rStyle w:val="FontStyle17"/>
                <w:sz w:val="22"/>
                <w:szCs w:val="22"/>
              </w:rPr>
            </w:pPr>
            <w:r w:rsidRPr="00256BEE">
              <w:rPr>
                <w:rFonts w:ascii="Times New Roman" w:eastAsia="Batang" w:hAnsi="Times New Roman" w:cs="Times New Roman"/>
                <w:spacing w:val="-6"/>
                <w:lang w:eastAsia="en-US"/>
              </w:rPr>
              <w:t xml:space="preserve">Не соответствует требованиям </w:t>
            </w:r>
          </w:p>
          <w:p w:rsidR="00301255" w:rsidRPr="00256BEE" w:rsidRDefault="00301255" w:rsidP="00256BEE">
            <w:pPr>
              <w:pStyle w:val="111"/>
              <w:spacing w:line="220" w:lineRule="exact"/>
              <w:contextualSpacing/>
              <w:jc w:val="both"/>
              <w:rPr>
                <w:rFonts w:ascii="Times New Roman" w:eastAsia="Batang" w:hAnsi="Times New Roman" w:cs="Times New Roman"/>
                <w:spacing w:val="-6"/>
                <w:lang w:eastAsia="en-US"/>
              </w:rPr>
            </w:pPr>
            <w:r w:rsidRPr="00256BEE">
              <w:rPr>
                <w:rFonts w:ascii="Times New Roman" w:hAnsi="Times New Roman" w:cs="Times New Roman"/>
              </w:rPr>
              <w:t>ТР ТС 021/2011, принятого Решением Комиссии Таможенного союза от                      09.12.2011 № 880 обнаружены БГКП (</w:t>
            </w:r>
            <w:proofErr w:type="spellStart"/>
            <w:r w:rsidRPr="00256BEE">
              <w:rPr>
                <w:rFonts w:ascii="Times New Roman" w:hAnsi="Times New Roman" w:cs="Times New Roman"/>
              </w:rPr>
              <w:t>колиформы</w:t>
            </w:r>
            <w:proofErr w:type="spellEnd"/>
            <w:r w:rsidRPr="00256BEE">
              <w:rPr>
                <w:rFonts w:ascii="Times New Roman" w:hAnsi="Times New Roman" w:cs="Times New Roman"/>
              </w:rPr>
              <w:t>) в 0,01 г, при норме не допускаются                             (</w:t>
            </w:r>
            <w:r w:rsidRPr="00256BEE">
              <w:rPr>
                <w:rFonts w:ascii="Times New Roman" w:eastAsia="Batang" w:hAnsi="Times New Roman" w:cs="Times New Roman"/>
                <w:spacing w:val="-6"/>
                <w:lang w:eastAsia="en-US"/>
              </w:rPr>
              <w:t>протокол</w:t>
            </w:r>
            <w:r w:rsidRPr="00256BEE">
              <w:rPr>
                <w:rFonts w:ascii="Times New Roman" w:hAnsi="Times New Roman" w:cs="Times New Roman"/>
              </w:rPr>
              <w:t xml:space="preserve"> лабораторных испытаний</w:t>
            </w:r>
            <w:r w:rsidRPr="00256BEE">
              <w:rPr>
                <w:rFonts w:ascii="Times New Roman" w:eastAsia="Batang" w:hAnsi="Times New Roman" w:cs="Times New Roman"/>
                <w:spacing w:val="-6"/>
                <w:lang w:eastAsia="en-US"/>
              </w:rPr>
              <w:t xml:space="preserve"> Лидского зонального ЦГЭ от 10.05.2023 № </w:t>
            </w:r>
            <w:r w:rsidR="00942686" w:rsidRPr="00256BEE">
              <w:rPr>
                <w:rFonts w:ascii="Times New Roman" w:eastAsia="Batang" w:hAnsi="Times New Roman" w:cs="Times New Roman"/>
                <w:spacing w:val="-6"/>
                <w:lang w:eastAsia="en-US"/>
              </w:rPr>
              <w:t>1949/1-55</w:t>
            </w:r>
            <w:r w:rsidRPr="00256BEE">
              <w:rPr>
                <w:rFonts w:ascii="Times New Roman" w:eastAsia="Batang" w:hAnsi="Times New Roman" w:cs="Times New Roman"/>
                <w:spacing w:val="-6"/>
                <w:lang w:eastAsia="en-US"/>
              </w:rPr>
              <w:t>)</w:t>
            </w:r>
          </w:p>
        </w:tc>
        <w:tc>
          <w:tcPr>
            <w:tcW w:w="936" w:type="pct"/>
          </w:tcPr>
          <w:p w:rsidR="00301255" w:rsidRPr="00256BEE" w:rsidRDefault="00301255" w:rsidP="00256BEE">
            <w:pPr>
              <w:spacing w:before="0" w:line="220" w:lineRule="exact"/>
              <w:jc w:val="both"/>
              <w:rPr>
                <w:sz w:val="22"/>
                <w:szCs w:val="22"/>
              </w:rPr>
            </w:pPr>
            <w:r w:rsidRPr="00256BEE">
              <w:rPr>
                <w:sz w:val="22"/>
                <w:szCs w:val="22"/>
              </w:rPr>
              <w:t>ТТН 002-4813494900000-01001191849 от 23.04.2023, декларация о соответствии</w:t>
            </w:r>
          </w:p>
          <w:p w:rsidR="00301255" w:rsidRPr="00256BEE" w:rsidRDefault="00301255" w:rsidP="00256BEE">
            <w:pPr>
              <w:spacing w:before="0" w:line="220" w:lineRule="exact"/>
              <w:jc w:val="both"/>
              <w:rPr>
                <w:rFonts w:eastAsia="Calibri"/>
                <w:spacing w:val="-6"/>
                <w:sz w:val="22"/>
                <w:szCs w:val="22"/>
                <w:lang w:eastAsia="en-US"/>
              </w:rPr>
            </w:pPr>
            <w:r w:rsidRPr="00256BEE">
              <w:rPr>
                <w:rFonts w:eastAsia="Calibri"/>
                <w:spacing w:val="-6"/>
                <w:sz w:val="22"/>
                <w:szCs w:val="22"/>
                <w:lang w:eastAsia="en-US"/>
              </w:rPr>
              <w:t xml:space="preserve">ЕАЭС № </w:t>
            </w:r>
            <w:r w:rsidRPr="00256BEE">
              <w:rPr>
                <w:rFonts w:eastAsia="Calibri"/>
                <w:spacing w:val="-6"/>
                <w:sz w:val="22"/>
                <w:szCs w:val="22"/>
                <w:lang w:val="en-US" w:eastAsia="en-US"/>
              </w:rPr>
              <w:t>RU</w:t>
            </w:r>
            <w:r w:rsidRPr="00256BEE">
              <w:rPr>
                <w:rFonts w:eastAsia="Calibri"/>
                <w:spacing w:val="-6"/>
                <w:sz w:val="22"/>
                <w:szCs w:val="22"/>
                <w:lang w:eastAsia="en-US"/>
              </w:rPr>
              <w:t xml:space="preserve"> Д- </w:t>
            </w:r>
            <w:r w:rsidRPr="00256BEE">
              <w:rPr>
                <w:rFonts w:eastAsia="Calibri"/>
                <w:spacing w:val="-6"/>
                <w:sz w:val="22"/>
                <w:szCs w:val="22"/>
                <w:lang w:val="en-US" w:eastAsia="en-US"/>
              </w:rPr>
              <w:t>RU</w:t>
            </w:r>
            <w:r w:rsidRPr="00256BEE">
              <w:rPr>
                <w:rFonts w:eastAsia="Calibri"/>
                <w:spacing w:val="-6"/>
                <w:sz w:val="22"/>
                <w:szCs w:val="22"/>
                <w:lang w:eastAsia="en-US"/>
              </w:rPr>
              <w:t>. РА.В.29642/22</w:t>
            </w:r>
            <w:r w:rsidRPr="00256BEE">
              <w:rPr>
                <w:sz w:val="22"/>
                <w:szCs w:val="22"/>
              </w:rPr>
              <w:t>,</w:t>
            </w:r>
          </w:p>
          <w:p w:rsidR="00301255" w:rsidRPr="00256BEE" w:rsidRDefault="00301255" w:rsidP="00256BEE">
            <w:pPr>
              <w:spacing w:before="0" w:line="220" w:lineRule="exact"/>
              <w:jc w:val="both"/>
              <w:rPr>
                <w:sz w:val="22"/>
                <w:szCs w:val="22"/>
              </w:rPr>
            </w:pPr>
            <w:r w:rsidRPr="00256BEE">
              <w:rPr>
                <w:rFonts w:eastAsia="Batang"/>
                <w:sz w:val="22"/>
                <w:szCs w:val="22"/>
              </w:rPr>
              <w:t>дата регистрации декларации о соответствии</w:t>
            </w:r>
            <w:r w:rsidRPr="00256BEE">
              <w:rPr>
                <w:sz w:val="22"/>
                <w:szCs w:val="22"/>
              </w:rPr>
              <w:t xml:space="preserve"> 26.04.2022 срок действия        до 25.04.2027 включительно</w:t>
            </w:r>
          </w:p>
        </w:tc>
        <w:tc>
          <w:tcPr>
            <w:tcW w:w="539" w:type="pct"/>
          </w:tcPr>
          <w:p w:rsidR="00301255" w:rsidRPr="00256BEE" w:rsidRDefault="00301255" w:rsidP="00256BEE">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256BEE">
              <w:rPr>
                <w:sz w:val="22"/>
                <w:szCs w:val="22"/>
              </w:rPr>
              <w:t>Вороновский</w:t>
            </w:r>
            <w:proofErr w:type="spellEnd"/>
            <w:r w:rsidRPr="00256BEE">
              <w:rPr>
                <w:sz w:val="22"/>
                <w:szCs w:val="22"/>
              </w:rPr>
              <w:t xml:space="preserve"> районный                           ЦГЭ                  (исх.                       от </w:t>
            </w:r>
            <w:r w:rsidRPr="00256BEE">
              <w:rPr>
                <w:sz w:val="22"/>
                <w:szCs w:val="22"/>
                <w:lang w:val="be-BY"/>
              </w:rPr>
              <w:t>10.</w:t>
            </w:r>
            <w:r w:rsidRPr="00256BEE">
              <w:rPr>
                <w:sz w:val="22"/>
                <w:szCs w:val="22"/>
              </w:rPr>
              <w:t>05.2023                  № 02-03-12/1260)</w:t>
            </w:r>
          </w:p>
          <w:p w:rsidR="00301255" w:rsidRPr="00256BEE" w:rsidRDefault="00301255" w:rsidP="00256BEE">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301255" w:rsidRPr="00256BEE" w:rsidRDefault="00301255" w:rsidP="00256BEE">
            <w:pPr>
              <w:snapToGrid/>
              <w:spacing w:before="0" w:line="220" w:lineRule="exact"/>
              <w:jc w:val="both"/>
              <w:rPr>
                <w:sz w:val="22"/>
                <w:szCs w:val="22"/>
              </w:rPr>
            </w:pPr>
          </w:p>
        </w:tc>
      </w:tr>
    </w:tbl>
    <w:p w:rsidR="009A64CC" w:rsidRPr="00256BEE" w:rsidRDefault="009A64CC" w:rsidP="00256BEE">
      <w:pPr>
        <w:tabs>
          <w:tab w:val="left" w:pos="8040"/>
        </w:tabs>
        <w:spacing w:before="0" w:line="220" w:lineRule="exact"/>
        <w:jc w:val="both"/>
        <w:rPr>
          <w:rFonts w:eastAsia="Batang"/>
          <w:sz w:val="22"/>
          <w:szCs w:val="22"/>
        </w:rPr>
      </w:pPr>
    </w:p>
    <w:sectPr w:rsidR="009A64CC" w:rsidRPr="00256BEE" w:rsidSect="001A5F3B">
      <w:footerReference w:type="default" r:id="rId8"/>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C5C" w:rsidRDefault="00F44C5C">
      <w:pPr>
        <w:widowControl/>
        <w:snapToGrid/>
        <w:spacing w:before="0" w:line="240" w:lineRule="auto"/>
        <w:jc w:val="left"/>
        <w:rPr>
          <w:sz w:val="24"/>
          <w:szCs w:val="24"/>
        </w:rPr>
      </w:pPr>
      <w:r>
        <w:rPr>
          <w:sz w:val="24"/>
          <w:szCs w:val="24"/>
        </w:rPr>
        <w:separator/>
      </w:r>
    </w:p>
  </w:endnote>
  <w:endnote w:type="continuationSeparator" w:id="0">
    <w:p w:rsidR="00F44C5C" w:rsidRDefault="00F44C5C">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18" w:rsidRDefault="00B12D18" w:rsidP="008E6D4B">
    <w:pPr>
      <w:pStyle w:val="a3"/>
      <w:framePr w:wrap="auto" w:vAnchor="text" w:hAnchor="margin" w:xAlign="right" w:y="1"/>
      <w:rPr>
        <w:rStyle w:val="a5"/>
      </w:rPr>
    </w:pPr>
  </w:p>
  <w:p w:rsidR="00B12D18" w:rsidRDefault="00B12D18"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C5C" w:rsidRDefault="00F44C5C">
      <w:pPr>
        <w:widowControl/>
        <w:snapToGrid/>
        <w:spacing w:before="0" w:line="240" w:lineRule="auto"/>
        <w:jc w:val="left"/>
        <w:rPr>
          <w:sz w:val="24"/>
          <w:szCs w:val="24"/>
        </w:rPr>
      </w:pPr>
      <w:r>
        <w:rPr>
          <w:sz w:val="24"/>
          <w:szCs w:val="24"/>
        </w:rPr>
        <w:separator/>
      </w:r>
    </w:p>
  </w:footnote>
  <w:footnote w:type="continuationSeparator" w:id="0">
    <w:p w:rsidR="00F44C5C" w:rsidRDefault="00F44C5C">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3750"/>
    <w:rsid w:val="00033AEB"/>
    <w:rsid w:val="00033B52"/>
    <w:rsid w:val="00033CF2"/>
    <w:rsid w:val="000340E5"/>
    <w:rsid w:val="00034319"/>
    <w:rsid w:val="000355B7"/>
    <w:rsid w:val="00035B26"/>
    <w:rsid w:val="00035DEC"/>
    <w:rsid w:val="000360FF"/>
    <w:rsid w:val="00036605"/>
    <w:rsid w:val="00036A07"/>
    <w:rsid w:val="00036A53"/>
    <w:rsid w:val="00037590"/>
    <w:rsid w:val="000412BD"/>
    <w:rsid w:val="000417AB"/>
    <w:rsid w:val="0004212C"/>
    <w:rsid w:val="00042966"/>
    <w:rsid w:val="0004298A"/>
    <w:rsid w:val="00042D80"/>
    <w:rsid w:val="00043888"/>
    <w:rsid w:val="00043C22"/>
    <w:rsid w:val="00044918"/>
    <w:rsid w:val="00044B28"/>
    <w:rsid w:val="000457EB"/>
    <w:rsid w:val="00045829"/>
    <w:rsid w:val="0004597F"/>
    <w:rsid w:val="00045ED7"/>
    <w:rsid w:val="00046289"/>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4D2"/>
    <w:rsid w:val="00066783"/>
    <w:rsid w:val="000677E9"/>
    <w:rsid w:val="00067E47"/>
    <w:rsid w:val="00070116"/>
    <w:rsid w:val="0007023D"/>
    <w:rsid w:val="00071AB1"/>
    <w:rsid w:val="00072ADE"/>
    <w:rsid w:val="00072BA7"/>
    <w:rsid w:val="00073100"/>
    <w:rsid w:val="000733EA"/>
    <w:rsid w:val="000737C5"/>
    <w:rsid w:val="00073DD7"/>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DE0"/>
    <w:rsid w:val="00085FB5"/>
    <w:rsid w:val="0008670E"/>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E9F"/>
    <w:rsid w:val="000E66A2"/>
    <w:rsid w:val="000E6891"/>
    <w:rsid w:val="000E6DB2"/>
    <w:rsid w:val="000E72DA"/>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9E5"/>
    <w:rsid w:val="000F5A4E"/>
    <w:rsid w:val="000F64BD"/>
    <w:rsid w:val="000F677C"/>
    <w:rsid w:val="000F6C09"/>
    <w:rsid w:val="000F6DAF"/>
    <w:rsid w:val="000F7061"/>
    <w:rsid w:val="000F715C"/>
    <w:rsid w:val="000F7D39"/>
    <w:rsid w:val="00100075"/>
    <w:rsid w:val="0010063F"/>
    <w:rsid w:val="00100897"/>
    <w:rsid w:val="0010092C"/>
    <w:rsid w:val="00101059"/>
    <w:rsid w:val="001013BD"/>
    <w:rsid w:val="001019E2"/>
    <w:rsid w:val="00101A62"/>
    <w:rsid w:val="001024AA"/>
    <w:rsid w:val="00102E6A"/>
    <w:rsid w:val="00103211"/>
    <w:rsid w:val="00103778"/>
    <w:rsid w:val="00103B8E"/>
    <w:rsid w:val="00103EE2"/>
    <w:rsid w:val="00104974"/>
    <w:rsid w:val="00105876"/>
    <w:rsid w:val="00105C6B"/>
    <w:rsid w:val="00106837"/>
    <w:rsid w:val="00106975"/>
    <w:rsid w:val="0010729E"/>
    <w:rsid w:val="00110135"/>
    <w:rsid w:val="001101C4"/>
    <w:rsid w:val="00110595"/>
    <w:rsid w:val="00110908"/>
    <w:rsid w:val="001120FA"/>
    <w:rsid w:val="001129B6"/>
    <w:rsid w:val="00112E28"/>
    <w:rsid w:val="001130C0"/>
    <w:rsid w:val="0011366A"/>
    <w:rsid w:val="001137E4"/>
    <w:rsid w:val="0011487E"/>
    <w:rsid w:val="00114FCC"/>
    <w:rsid w:val="0011600B"/>
    <w:rsid w:val="0011606F"/>
    <w:rsid w:val="001161E7"/>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C85"/>
    <w:rsid w:val="00166DD6"/>
    <w:rsid w:val="00166E6E"/>
    <w:rsid w:val="00166F6E"/>
    <w:rsid w:val="00167EBA"/>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F5"/>
    <w:rsid w:val="00182465"/>
    <w:rsid w:val="0018271B"/>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61C3"/>
    <w:rsid w:val="001B6BB7"/>
    <w:rsid w:val="001B71FA"/>
    <w:rsid w:val="001B725B"/>
    <w:rsid w:val="001B75B9"/>
    <w:rsid w:val="001B7D2A"/>
    <w:rsid w:val="001B7D69"/>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5131"/>
    <w:rsid w:val="00205C08"/>
    <w:rsid w:val="00205C59"/>
    <w:rsid w:val="0020624C"/>
    <w:rsid w:val="0020699B"/>
    <w:rsid w:val="00206B9E"/>
    <w:rsid w:val="00207A1E"/>
    <w:rsid w:val="00207D61"/>
    <w:rsid w:val="00210557"/>
    <w:rsid w:val="0021065E"/>
    <w:rsid w:val="0021068C"/>
    <w:rsid w:val="0021073B"/>
    <w:rsid w:val="00210EE9"/>
    <w:rsid w:val="00211CE8"/>
    <w:rsid w:val="002122DE"/>
    <w:rsid w:val="00212321"/>
    <w:rsid w:val="00212971"/>
    <w:rsid w:val="00212BD9"/>
    <w:rsid w:val="002130D9"/>
    <w:rsid w:val="00214229"/>
    <w:rsid w:val="00214501"/>
    <w:rsid w:val="002146A5"/>
    <w:rsid w:val="00214FBE"/>
    <w:rsid w:val="00215C2A"/>
    <w:rsid w:val="00215DDC"/>
    <w:rsid w:val="0021642A"/>
    <w:rsid w:val="00216FB9"/>
    <w:rsid w:val="002171A8"/>
    <w:rsid w:val="002174D7"/>
    <w:rsid w:val="002175E3"/>
    <w:rsid w:val="00217843"/>
    <w:rsid w:val="00217911"/>
    <w:rsid w:val="00220108"/>
    <w:rsid w:val="002203DE"/>
    <w:rsid w:val="00220496"/>
    <w:rsid w:val="0022084C"/>
    <w:rsid w:val="00221C30"/>
    <w:rsid w:val="00222CC7"/>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765E"/>
    <w:rsid w:val="00237716"/>
    <w:rsid w:val="00237BF0"/>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64E5"/>
    <w:rsid w:val="00246500"/>
    <w:rsid w:val="00246B1C"/>
    <w:rsid w:val="0024705E"/>
    <w:rsid w:val="0024720C"/>
    <w:rsid w:val="00247AD0"/>
    <w:rsid w:val="00247C73"/>
    <w:rsid w:val="00250C1F"/>
    <w:rsid w:val="00250FD2"/>
    <w:rsid w:val="00250FEF"/>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7AB4"/>
    <w:rsid w:val="00297F66"/>
    <w:rsid w:val="002A02D5"/>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971"/>
    <w:rsid w:val="002B1DB1"/>
    <w:rsid w:val="002B21C2"/>
    <w:rsid w:val="002B2238"/>
    <w:rsid w:val="002B230F"/>
    <w:rsid w:val="002B25AF"/>
    <w:rsid w:val="002B273D"/>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BBA"/>
    <w:rsid w:val="002E3D28"/>
    <w:rsid w:val="002E3DAB"/>
    <w:rsid w:val="002E410E"/>
    <w:rsid w:val="002E4570"/>
    <w:rsid w:val="002E5058"/>
    <w:rsid w:val="002E5390"/>
    <w:rsid w:val="002E5BB1"/>
    <w:rsid w:val="002E7690"/>
    <w:rsid w:val="002E785C"/>
    <w:rsid w:val="002E7FD9"/>
    <w:rsid w:val="002F023A"/>
    <w:rsid w:val="002F02B3"/>
    <w:rsid w:val="002F047B"/>
    <w:rsid w:val="002F0866"/>
    <w:rsid w:val="002F1207"/>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B8"/>
    <w:rsid w:val="00303C8D"/>
    <w:rsid w:val="00303D97"/>
    <w:rsid w:val="003042B8"/>
    <w:rsid w:val="00304529"/>
    <w:rsid w:val="00304BA3"/>
    <w:rsid w:val="0030515B"/>
    <w:rsid w:val="00305334"/>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FEB"/>
    <w:rsid w:val="003100AE"/>
    <w:rsid w:val="00310B4E"/>
    <w:rsid w:val="00311192"/>
    <w:rsid w:val="003112BE"/>
    <w:rsid w:val="0031180D"/>
    <w:rsid w:val="00311BA1"/>
    <w:rsid w:val="00311EBC"/>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6373"/>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E37"/>
    <w:rsid w:val="00332296"/>
    <w:rsid w:val="003322D0"/>
    <w:rsid w:val="00332366"/>
    <w:rsid w:val="0033260A"/>
    <w:rsid w:val="00332968"/>
    <w:rsid w:val="00332F5C"/>
    <w:rsid w:val="00333FFB"/>
    <w:rsid w:val="00334828"/>
    <w:rsid w:val="00334BE6"/>
    <w:rsid w:val="0033514B"/>
    <w:rsid w:val="0033549A"/>
    <w:rsid w:val="003356AF"/>
    <w:rsid w:val="00335B3E"/>
    <w:rsid w:val="00335C7B"/>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47"/>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10E7"/>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406B"/>
    <w:rsid w:val="00384736"/>
    <w:rsid w:val="00384A45"/>
    <w:rsid w:val="003851E1"/>
    <w:rsid w:val="003857E1"/>
    <w:rsid w:val="0038583F"/>
    <w:rsid w:val="003866BD"/>
    <w:rsid w:val="00386C2E"/>
    <w:rsid w:val="003870B0"/>
    <w:rsid w:val="00390479"/>
    <w:rsid w:val="00390DDC"/>
    <w:rsid w:val="00390E79"/>
    <w:rsid w:val="0039119A"/>
    <w:rsid w:val="0039163A"/>
    <w:rsid w:val="003924F9"/>
    <w:rsid w:val="003941F4"/>
    <w:rsid w:val="003943A7"/>
    <w:rsid w:val="003944E8"/>
    <w:rsid w:val="00394E33"/>
    <w:rsid w:val="00395E52"/>
    <w:rsid w:val="00396159"/>
    <w:rsid w:val="0039616A"/>
    <w:rsid w:val="00396197"/>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5C0"/>
    <w:rsid w:val="003B2D35"/>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15F3"/>
    <w:rsid w:val="003C2757"/>
    <w:rsid w:val="003C2DFD"/>
    <w:rsid w:val="003C360E"/>
    <w:rsid w:val="003C378B"/>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858"/>
    <w:rsid w:val="0041609C"/>
    <w:rsid w:val="00416162"/>
    <w:rsid w:val="004165A8"/>
    <w:rsid w:val="0041693C"/>
    <w:rsid w:val="00416D2B"/>
    <w:rsid w:val="00416E28"/>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421E"/>
    <w:rsid w:val="004342C1"/>
    <w:rsid w:val="0043430F"/>
    <w:rsid w:val="004350E6"/>
    <w:rsid w:val="004352C7"/>
    <w:rsid w:val="00435ACA"/>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F4"/>
    <w:rsid w:val="00447A8B"/>
    <w:rsid w:val="00447EBC"/>
    <w:rsid w:val="0045015A"/>
    <w:rsid w:val="0045054A"/>
    <w:rsid w:val="00450FDB"/>
    <w:rsid w:val="00451B7C"/>
    <w:rsid w:val="00451C61"/>
    <w:rsid w:val="00451DA5"/>
    <w:rsid w:val="00452466"/>
    <w:rsid w:val="00453069"/>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C68"/>
    <w:rsid w:val="00482098"/>
    <w:rsid w:val="004828A1"/>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12B"/>
    <w:rsid w:val="004A132E"/>
    <w:rsid w:val="004A1AE3"/>
    <w:rsid w:val="004A2442"/>
    <w:rsid w:val="004A2AD5"/>
    <w:rsid w:val="004A2E45"/>
    <w:rsid w:val="004A2F3E"/>
    <w:rsid w:val="004A358A"/>
    <w:rsid w:val="004A385E"/>
    <w:rsid w:val="004A4098"/>
    <w:rsid w:val="004A4B73"/>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E08"/>
    <w:rsid w:val="004C4F4B"/>
    <w:rsid w:val="004C4FC0"/>
    <w:rsid w:val="004C6653"/>
    <w:rsid w:val="004C6C13"/>
    <w:rsid w:val="004C7B4C"/>
    <w:rsid w:val="004C7B5D"/>
    <w:rsid w:val="004C7D40"/>
    <w:rsid w:val="004C7DBE"/>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78F"/>
    <w:rsid w:val="004E3506"/>
    <w:rsid w:val="004E3544"/>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CDE"/>
    <w:rsid w:val="00522416"/>
    <w:rsid w:val="00522755"/>
    <w:rsid w:val="0052292F"/>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6019E"/>
    <w:rsid w:val="005610AD"/>
    <w:rsid w:val="005614B3"/>
    <w:rsid w:val="00561DDA"/>
    <w:rsid w:val="0056243A"/>
    <w:rsid w:val="0056292B"/>
    <w:rsid w:val="00563040"/>
    <w:rsid w:val="005630E7"/>
    <w:rsid w:val="00563698"/>
    <w:rsid w:val="005648AD"/>
    <w:rsid w:val="00564B0C"/>
    <w:rsid w:val="00564E8D"/>
    <w:rsid w:val="00565B49"/>
    <w:rsid w:val="005662CA"/>
    <w:rsid w:val="005665FD"/>
    <w:rsid w:val="00566894"/>
    <w:rsid w:val="00566A4B"/>
    <w:rsid w:val="00567007"/>
    <w:rsid w:val="005670C1"/>
    <w:rsid w:val="00567977"/>
    <w:rsid w:val="00567AC6"/>
    <w:rsid w:val="00567B69"/>
    <w:rsid w:val="00567E60"/>
    <w:rsid w:val="005701B1"/>
    <w:rsid w:val="005701C3"/>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D06"/>
    <w:rsid w:val="00580E79"/>
    <w:rsid w:val="00580FE5"/>
    <w:rsid w:val="0058169E"/>
    <w:rsid w:val="0058195F"/>
    <w:rsid w:val="00581C8D"/>
    <w:rsid w:val="00581F78"/>
    <w:rsid w:val="005825F8"/>
    <w:rsid w:val="00582AA8"/>
    <w:rsid w:val="00582C8A"/>
    <w:rsid w:val="005832F6"/>
    <w:rsid w:val="0058352B"/>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B98"/>
    <w:rsid w:val="005A3B06"/>
    <w:rsid w:val="005A4878"/>
    <w:rsid w:val="005A5108"/>
    <w:rsid w:val="005A5847"/>
    <w:rsid w:val="005A63D8"/>
    <w:rsid w:val="005A64AB"/>
    <w:rsid w:val="005A6A72"/>
    <w:rsid w:val="005A6ACB"/>
    <w:rsid w:val="005A6AE8"/>
    <w:rsid w:val="005A6D76"/>
    <w:rsid w:val="005A7BBF"/>
    <w:rsid w:val="005B02AC"/>
    <w:rsid w:val="005B07BF"/>
    <w:rsid w:val="005B0B33"/>
    <w:rsid w:val="005B2310"/>
    <w:rsid w:val="005B2430"/>
    <w:rsid w:val="005B2463"/>
    <w:rsid w:val="005B314D"/>
    <w:rsid w:val="005B463E"/>
    <w:rsid w:val="005B4A4C"/>
    <w:rsid w:val="005B5184"/>
    <w:rsid w:val="005B5652"/>
    <w:rsid w:val="005B5AC7"/>
    <w:rsid w:val="005B6917"/>
    <w:rsid w:val="005B6DA0"/>
    <w:rsid w:val="005B72EA"/>
    <w:rsid w:val="005B7316"/>
    <w:rsid w:val="005B7AC5"/>
    <w:rsid w:val="005C0407"/>
    <w:rsid w:val="005C04FB"/>
    <w:rsid w:val="005C053D"/>
    <w:rsid w:val="005C083F"/>
    <w:rsid w:val="005C1671"/>
    <w:rsid w:val="005C1F44"/>
    <w:rsid w:val="005C29E2"/>
    <w:rsid w:val="005C2DA5"/>
    <w:rsid w:val="005C363B"/>
    <w:rsid w:val="005C3D61"/>
    <w:rsid w:val="005C42AD"/>
    <w:rsid w:val="005C4699"/>
    <w:rsid w:val="005C4D9F"/>
    <w:rsid w:val="005C4F01"/>
    <w:rsid w:val="005C5AB4"/>
    <w:rsid w:val="005C5C3F"/>
    <w:rsid w:val="005C63A0"/>
    <w:rsid w:val="005C65AE"/>
    <w:rsid w:val="005C662F"/>
    <w:rsid w:val="005C6B21"/>
    <w:rsid w:val="005C6FCE"/>
    <w:rsid w:val="005C7005"/>
    <w:rsid w:val="005C7646"/>
    <w:rsid w:val="005C77B2"/>
    <w:rsid w:val="005D01C9"/>
    <w:rsid w:val="005D03A3"/>
    <w:rsid w:val="005D0D60"/>
    <w:rsid w:val="005D16F2"/>
    <w:rsid w:val="005D16FF"/>
    <w:rsid w:val="005D289C"/>
    <w:rsid w:val="005D2FC9"/>
    <w:rsid w:val="005D3AF5"/>
    <w:rsid w:val="005D3DAE"/>
    <w:rsid w:val="005D3E31"/>
    <w:rsid w:val="005D49F9"/>
    <w:rsid w:val="005D4D06"/>
    <w:rsid w:val="005D4F97"/>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73"/>
    <w:rsid w:val="005F285F"/>
    <w:rsid w:val="005F2D55"/>
    <w:rsid w:val="005F39DB"/>
    <w:rsid w:val="005F39DE"/>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322"/>
    <w:rsid w:val="00612F31"/>
    <w:rsid w:val="00612FB8"/>
    <w:rsid w:val="00613198"/>
    <w:rsid w:val="006140D7"/>
    <w:rsid w:val="006146A6"/>
    <w:rsid w:val="00614A8F"/>
    <w:rsid w:val="00614AB1"/>
    <w:rsid w:val="00614D6B"/>
    <w:rsid w:val="006151E4"/>
    <w:rsid w:val="006158A3"/>
    <w:rsid w:val="00616A08"/>
    <w:rsid w:val="00616BEA"/>
    <w:rsid w:val="00616C19"/>
    <w:rsid w:val="00616E5E"/>
    <w:rsid w:val="006177A0"/>
    <w:rsid w:val="00617BC6"/>
    <w:rsid w:val="00617ECB"/>
    <w:rsid w:val="006202DB"/>
    <w:rsid w:val="00620537"/>
    <w:rsid w:val="00620B2B"/>
    <w:rsid w:val="00620DAC"/>
    <w:rsid w:val="00620EA3"/>
    <w:rsid w:val="00620F5A"/>
    <w:rsid w:val="00620F9A"/>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7C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1F"/>
    <w:rsid w:val="007112AE"/>
    <w:rsid w:val="00711375"/>
    <w:rsid w:val="00711EEA"/>
    <w:rsid w:val="007122CB"/>
    <w:rsid w:val="00712A6A"/>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522"/>
    <w:rsid w:val="00780D25"/>
    <w:rsid w:val="00780F90"/>
    <w:rsid w:val="00781293"/>
    <w:rsid w:val="007814EF"/>
    <w:rsid w:val="0078157B"/>
    <w:rsid w:val="00781656"/>
    <w:rsid w:val="007818DF"/>
    <w:rsid w:val="00781C3C"/>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6AE"/>
    <w:rsid w:val="00794726"/>
    <w:rsid w:val="00794B5D"/>
    <w:rsid w:val="00795055"/>
    <w:rsid w:val="007955C9"/>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2022"/>
    <w:rsid w:val="007B2360"/>
    <w:rsid w:val="007B2835"/>
    <w:rsid w:val="007B2B33"/>
    <w:rsid w:val="007B337E"/>
    <w:rsid w:val="007B3508"/>
    <w:rsid w:val="007B35AA"/>
    <w:rsid w:val="007B3762"/>
    <w:rsid w:val="007B3A1C"/>
    <w:rsid w:val="007B4325"/>
    <w:rsid w:val="007B46F5"/>
    <w:rsid w:val="007B4E08"/>
    <w:rsid w:val="007B5166"/>
    <w:rsid w:val="007B53CA"/>
    <w:rsid w:val="007B5D01"/>
    <w:rsid w:val="007B5ECF"/>
    <w:rsid w:val="007B69D6"/>
    <w:rsid w:val="007B6ABD"/>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C43"/>
    <w:rsid w:val="007C7F03"/>
    <w:rsid w:val="007D040A"/>
    <w:rsid w:val="007D15F6"/>
    <w:rsid w:val="007D180E"/>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9E8"/>
    <w:rsid w:val="007F1DC3"/>
    <w:rsid w:val="007F1FD3"/>
    <w:rsid w:val="007F2026"/>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ABA"/>
    <w:rsid w:val="00813C07"/>
    <w:rsid w:val="00813E19"/>
    <w:rsid w:val="00814371"/>
    <w:rsid w:val="00814ADF"/>
    <w:rsid w:val="00815285"/>
    <w:rsid w:val="00815795"/>
    <w:rsid w:val="00815B56"/>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70B1"/>
    <w:rsid w:val="00847497"/>
    <w:rsid w:val="008475D7"/>
    <w:rsid w:val="008479C5"/>
    <w:rsid w:val="00847C51"/>
    <w:rsid w:val="00850862"/>
    <w:rsid w:val="0085174E"/>
    <w:rsid w:val="008523A5"/>
    <w:rsid w:val="00852475"/>
    <w:rsid w:val="00852486"/>
    <w:rsid w:val="00852F20"/>
    <w:rsid w:val="0085349E"/>
    <w:rsid w:val="00853561"/>
    <w:rsid w:val="00854B67"/>
    <w:rsid w:val="008554F9"/>
    <w:rsid w:val="008555F2"/>
    <w:rsid w:val="008556F1"/>
    <w:rsid w:val="00855904"/>
    <w:rsid w:val="00855B5B"/>
    <w:rsid w:val="0085648A"/>
    <w:rsid w:val="008570D1"/>
    <w:rsid w:val="008579CA"/>
    <w:rsid w:val="00857D5D"/>
    <w:rsid w:val="00857DB6"/>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6A1E"/>
    <w:rsid w:val="00937B1E"/>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50074"/>
    <w:rsid w:val="009501CC"/>
    <w:rsid w:val="00950CCC"/>
    <w:rsid w:val="00950E0A"/>
    <w:rsid w:val="00950F40"/>
    <w:rsid w:val="00951C9D"/>
    <w:rsid w:val="00952000"/>
    <w:rsid w:val="009524C9"/>
    <w:rsid w:val="0095280A"/>
    <w:rsid w:val="009533C1"/>
    <w:rsid w:val="00953462"/>
    <w:rsid w:val="00953B55"/>
    <w:rsid w:val="00953EA6"/>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BC"/>
    <w:rsid w:val="009765E1"/>
    <w:rsid w:val="00976907"/>
    <w:rsid w:val="0097727A"/>
    <w:rsid w:val="0097792D"/>
    <w:rsid w:val="009779B9"/>
    <w:rsid w:val="00977B72"/>
    <w:rsid w:val="00977DB7"/>
    <w:rsid w:val="009805F4"/>
    <w:rsid w:val="0098074A"/>
    <w:rsid w:val="00980785"/>
    <w:rsid w:val="00980AAC"/>
    <w:rsid w:val="0098147A"/>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9C0"/>
    <w:rsid w:val="009C5BCF"/>
    <w:rsid w:val="009C62D8"/>
    <w:rsid w:val="009C63C0"/>
    <w:rsid w:val="009C663C"/>
    <w:rsid w:val="009C6ACF"/>
    <w:rsid w:val="009C74E8"/>
    <w:rsid w:val="009C779A"/>
    <w:rsid w:val="009C7E32"/>
    <w:rsid w:val="009C7EB0"/>
    <w:rsid w:val="009D0390"/>
    <w:rsid w:val="009D0686"/>
    <w:rsid w:val="009D06F8"/>
    <w:rsid w:val="009D0C33"/>
    <w:rsid w:val="009D1552"/>
    <w:rsid w:val="009D1A14"/>
    <w:rsid w:val="009D24E1"/>
    <w:rsid w:val="009D4253"/>
    <w:rsid w:val="009D44BA"/>
    <w:rsid w:val="009D47BD"/>
    <w:rsid w:val="009D4A2A"/>
    <w:rsid w:val="009D5BE6"/>
    <w:rsid w:val="009D5C41"/>
    <w:rsid w:val="009D70F3"/>
    <w:rsid w:val="009D7309"/>
    <w:rsid w:val="009E032C"/>
    <w:rsid w:val="009E0456"/>
    <w:rsid w:val="009E053E"/>
    <w:rsid w:val="009E0CBF"/>
    <w:rsid w:val="009E159E"/>
    <w:rsid w:val="009E1727"/>
    <w:rsid w:val="009E1EBC"/>
    <w:rsid w:val="009E214E"/>
    <w:rsid w:val="009E2882"/>
    <w:rsid w:val="009E2BDB"/>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7102"/>
    <w:rsid w:val="009E775F"/>
    <w:rsid w:val="009F0005"/>
    <w:rsid w:val="009F0994"/>
    <w:rsid w:val="009F0E1E"/>
    <w:rsid w:val="009F11DB"/>
    <w:rsid w:val="009F180C"/>
    <w:rsid w:val="009F1B84"/>
    <w:rsid w:val="009F1DF9"/>
    <w:rsid w:val="009F2125"/>
    <w:rsid w:val="009F253C"/>
    <w:rsid w:val="009F25A9"/>
    <w:rsid w:val="009F2675"/>
    <w:rsid w:val="009F2D9C"/>
    <w:rsid w:val="009F3013"/>
    <w:rsid w:val="009F3BC0"/>
    <w:rsid w:val="009F3F05"/>
    <w:rsid w:val="009F3F6B"/>
    <w:rsid w:val="009F4D84"/>
    <w:rsid w:val="009F513D"/>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303"/>
    <w:rsid w:val="00A03757"/>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7A"/>
    <w:rsid w:val="00A17D0D"/>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B15"/>
    <w:rsid w:val="00A82E2F"/>
    <w:rsid w:val="00A8408E"/>
    <w:rsid w:val="00A84763"/>
    <w:rsid w:val="00A84A93"/>
    <w:rsid w:val="00A84B8B"/>
    <w:rsid w:val="00A85183"/>
    <w:rsid w:val="00A85285"/>
    <w:rsid w:val="00A853E2"/>
    <w:rsid w:val="00A85920"/>
    <w:rsid w:val="00A85D98"/>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6C79"/>
    <w:rsid w:val="00AD6CB5"/>
    <w:rsid w:val="00AD6DD0"/>
    <w:rsid w:val="00AD7D21"/>
    <w:rsid w:val="00AD7FE4"/>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A7B"/>
    <w:rsid w:val="00AF3114"/>
    <w:rsid w:val="00AF3463"/>
    <w:rsid w:val="00AF3503"/>
    <w:rsid w:val="00AF372F"/>
    <w:rsid w:val="00AF3AEE"/>
    <w:rsid w:val="00AF3D4E"/>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7C9"/>
    <w:rsid w:val="00B20958"/>
    <w:rsid w:val="00B20B51"/>
    <w:rsid w:val="00B20B93"/>
    <w:rsid w:val="00B20E97"/>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49F6"/>
    <w:rsid w:val="00B360A9"/>
    <w:rsid w:val="00B362A1"/>
    <w:rsid w:val="00B36B53"/>
    <w:rsid w:val="00B36B93"/>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551"/>
    <w:rsid w:val="00B9283B"/>
    <w:rsid w:val="00B92891"/>
    <w:rsid w:val="00B928A7"/>
    <w:rsid w:val="00B92E60"/>
    <w:rsid w:val="00B93348"/>
    <w:rsid w:val="00B93403"/>
    <w:rsid w:val="00B93418"/>
    <w:rsid w:val="00B93525"/>
    <w:rsid w:val="00B93AC4"/>
    <w:rsid w:val="00B94549"/>
    <w:rsid w:val="00B94662"/>
    <w:rsid w:val="00B948FD"/>
    <w:rsid w:val="00B95A16"/>
    <w:rsid w:val="00B95DE4"/>
    <w:rsid w:val="00B96567"/>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51DD"/>
    <w:rsid w:val="00BA542A"/>
    <w:rsid w:val="00BA54C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C1466"/>
    <w:rsid w:val="00BC17C4"/>
    <w:rsid w:val="00BC1C38"/>
    <w:rsid w:val="00BC2265"/>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7DA"/>
    <w:rsid w:val="00BC5AEF"/>
    <w:rsid w:val="00BC7087"/>
    <w:rsid w:val="00BC7113"/>
    <w:rsid w:val="00BC7416"/>
    <w:rsid w:val="00BC7A12"/>
    <w:rsid w:val="00BD033F"/>
    <w:rsid w:val="00BD08B2"/>
    <w:rsid w:val="00BD0CF8"/>
    <w:rsid w:val="00BD10E6"/>
    <w:rsid w:val="00BD110F"/>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229"/>
    <w:rsid w:val="00BE6914"/>
    <w:rsid w:val="00BE7F4E"/>
    <w:rsid w:val="00BF0047"/>
    <w:rsid w:val="00BF02B2"/>
    <w:rsid w:val="00BF0586"/>
    <w:rsid w:val="00BF0A00"/>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B06"/>
    <w:rsid w:val="00C0707B"/>
    <w:rsid w:val="00C0795A"/>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D56"/>
    <w:rsid w:val="00C37F0B"/>
    <w:rsid w:val="00C40142"/>
    <w:rsid w:val="00C402AD"/>
    <w:rsid w:val="00C4046A"/>
    <w:rsid w:val="00C40F2F"/>
    <w:rsid w:val="00C41987"/>
    <w:rsid w:val="00C41FA0"/>
    <w:rsid w:val="00C42043"/>
    <w:rsid w:val="00C425D8"/>
    <w:rsid w:val="00C4289C"/>
    <w:rsid w:val="00C4307B"/>
    <w:rsid w:val="00C43443"/>
    <w:rsid w:val="00C436F4"/>
    <w:rsid w:val="00C4404D"/>
    <w:rsid w:val="00C44AAF"/>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2888"/>
    <w:rsid w:val="00CA2AB8"/>
    <w:rsid w:val="00CA2D7C"/>
    <w:rsid w:val="00CA32BF"/>
    <w:rsid w:val="00CA38CF"/>
    <w:rsid w:val="00CA3A66"/>
    <w:rsid w:val="00CA3ED3"/>
    <w:rsid w:val="00CA44EB"/>
    <w:rsid w:val="00CA4EDC"/>
    <w:rsid w:val="00CA50D0"/>
    <w:rsid w:val="00CA5101"/>
    <w:rsid w:val="00CA57A1"/>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AC9"/>
    <w:rsid w:val="00CD647D"/>
    <w:rsid w:val="00CD77B1"/>
    <w:rsid w:val="00CE01FE"/>
    <w:rsid w:val="00CE02C0"/>
    <w:rsid w:val="00CE0B85"/>
    <w:rsid w:val="00CE0C83"/>
    <w:rsid w:val="00CE103F"/>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76"/>
    <w:rsid w:val="00CF7D40"/>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E02"/>
    <w:rsid w:val="00D06044"/>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C6C"/>
    <w:rsid w:val="00D15D43"/>
    <w:rsid w:val="00D15FDB"/>
    <w:rsid w:val="00D16CA9"/>
    <w:rsid w:val="00D16D0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706D"/>
    <w:rsid w:val="00D972B9"/>
    <w:rsid w:val="00D9774F"/>
    <w:rsid w:val="00D97F93"/>
    <w:rsid w:val="00DA0EE3"/>
    <w:rsid w:val="00DA161C"/>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CEF"/>
    <w:rsid w:val="00E24143"/>
    <w:rsid w:val="00E249A8"/>
    <w:rsid w:val="00E24BEB"/>
    <w:rsid w:val="00E24F14"/>
    <w:rsid w:val="00E252AA"/>
    <w:rsid w:val="00E265BD"/>
    <w:rsid w:val="00E267E5"/>
    <w:rsid w:val="00E27449"/>
    <w:rsid w:val="00E30641"/>
    <w:rsid w:val="00E30B0A"/>
    <w:rsid w:val="00E31619"/>
    <w:rsid w:val="00E319D1"/>
    <w:rsid w:val="00E31BE5"/>
    <w:rsid w:val="00E31F55"/>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6D4"/>
    <w:rsid w:val="00E6591F"/>
    <w:rsid w:val="00E65D26"/>
    <w:rsid w:val="00E6656B"/>
    <w:rsid w:val="00E6675C"/>
    <w:rsid w:val="00E66D53"/>
    <w:rsid w:val="00E67372"/>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F1E"/>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F001A4"/>
    <w:rsid w:val="00F018C0"/>
    <w:rsid w:val="00F019EF"/>
    <w:rsid w:val="00F01B1C"/>
    <w:rsid w:val="00F02212"/>
    <w:rsid w:val="00F02485"/>
    <w:rsid w:val="00F025B1"/>
    <w:rsid w:val="00F02E3B"/>
    <w:rsid w:val="00F0311B"/>
    <w:rsid w:val="00F03234"/>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4C5C"/>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71F"/>
    <w:rsid w:val="00F51843"/>
    <w:rsid w:val="00F51F29"/>
    <w:rsid w:val="00F52AEF"/>
    <w:rsid w:val="00F5353D"/>
    <w:rsid w:val="00F53574"/>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99"/>
    <w:rsid w:val="00F8175C"/>
    <w:rsid w:val="00F81D2D"/>
    <w:rsid w:val="00F83888"/>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975"/>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DB8118"/>
  <w15:docId w15:val="{23C0203A-D3B7-4B27-8D28-34A395AF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E0DCBB-8F7E-4CD3-8F0D-D3D61EC8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835</Words>
  <Characters>4762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5</cp:revision>
  <cp:lastPrinted>2023-04-05T11:47:00Z</cp:lastPrinted>
  <dcterms:created xsi:type="dcterms:W3CDTF">2023-05-11T13:25:00Z</dcterms:created>
  <dcterms:modified xsi:type="dcterms:W3CDTF">2023-05-12T12:34:00Z</dcterms:modified>
</cp:coreProperties>
</file>