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786" w:rsidRDefault="00594786" w:rsidP="00EB176D">
      <w:pPr>
        <w:tabs>
          <w:tab w:val="left" w:pos="6804"/>
        </w:tabs>
        <w:spacing w:before="0" w:line="240" w:lineRule="auto"/>
        <w:jc w:val="both"/>
        <w:rPr>
          <w:sz w:val="18"/>
          <w:szCs w:val="18"/>
        </w:rPr>
      </w:pPr>
    </w:p>
    <w:p w:rsidR="00243D90" w:rsidRDefault="00243D90" w:rsidP="00EB176D">
      <w:pPr>
        <w:tabs>
          <w:tab w:val="left" w:pos="6804"/>
        </w:tabs>
        <w:spacing w:before="0" w:line="240" w:lineRule="auto"/>
        <w:jc w:val="both"/>
        <w:rPr>
          <w:sz w:val="18"/>
          <w:szCs w:val="18"/>
        </w:r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
        <w:gridCol w:w="1725"/>
        <w:gridCol w:w="18"/>
        <w:gridCol w:w="2096"/>
        <w:gridCol w:w="1984"/>
        <w:gridCol w:w="2977"/>
        <w:gridCol w:w="2005"/>
        <w:gridCol w:w="1716"/>
        <w:gridCol w:w="1714"/>
      </w:tblGrid>
      <w:tr w:rsidR="00CD2C76" w:rsidRPr="00DE6A76" w:rsidTr="00981D46">
        <w:trPr>
          <w:trHeight w:val="1248"/>
        </w:trPr>
        <w:tc>
          <w:tcPr>
            <w:tcW w:w="165" w:type="pct"/>
          </w:tcPr>
          <w:p w:rsidR="00CD2C76" w:rsidRPr="00DE6A76" w:rsidRDefault="00CD2C76" w:rsidP="00006CC5">
            <w:pPr>
              <w:snapToGrid/>
              <w:spacing w:before="0" w:line="220" w:lineRule="exact"/>
              <w:rPr>
                <w:sz w:val="22"/>
                <w:szCs w:val="22"/>
              </w:rPr>
            </w:pPr>
            <w:r w:rsidRPr="00DE6A76">
              <w:rPr>
                <w:sz w:val="22"/>
                <w:szCs w:val="22"/>
              </w:rPr>
              <w:t>№ п/п</w:t>
            </w:r>
          </w:p>
        </w:tc>
        <w:tc>
          <w:tcPr>
            <w:tcW w:w="592" w:type="pct"/>
            <w:gridSpan w:val="2"/>
          </w:tcPr>
          <w:p w:rsidR="00CD2C76" w:rsidRPr="00DE6A76" w:rsidRDefault="00CD2C76" w:rsidP="00006CC5">
            <w:pPr>
              <w:snapToGrid/>
              <w:spacing w:before="0" w:line="220" w:lineRule="exact"/>
              <w:rPr>
                <w:sz w:val="22"/>
                <w:szCs w:val="22"/>
              </w:rPr>
            </w:pPr>
            <w:r w:rsidRPr="00DE6A76">
              <w:rPr>
                <w:sz w:val="22"/>
                <w:szCs w:val="22"/>
              </w:rPr>
              <w:t>Наименование продукции, сроки годности</w:t>
            </w:r>
          </w:p>
        </w:tc>
        <w:tc>
          <w:tcPr>
            <w:tcW w:w="712" w:type="pct"/>
          </w:tcPr>
          <w:p w:rsidR="00CD2C76" w:rsidRPr="00DE6A76" w:rsidRDefault="00CD2C76" w:rsidP="00006CC5">
            <w:pPr>
              <w:snapToGrid/>
              <w:spacing w:before="0" w:line="220" w:lineRule="exact"/>
              <w:rPr>
                <w:sz w:val="22"/>
                <w:szCs w:val="22"/>
              </w:rPr>
            </w:pPr>
            <w:r w:rsidRPr="00DE6A76">
              <w:rPr>
                <w:sz w:val="22"/>
                <w:szCs w:val="22"/>
              </w:rPr>
              <w:t>Изготовитель, импортер</w:t>
            </w:r>
          </w:p>
        </w:tc>
        <w:tc>
          <w:tcPr>
            <w:tcW w:w="674" w:type="pct"/>
          </w:tcPr>
          <w:p w:rsidR="00CD2C76" w:rsidRPr="00DE6A76" w:rsidRDefault="00CD2C76" w:rsidP="00006CC5">
            <w:pPr>
              <w:snapToGrid/>
              <w:spacing w:before="0" w:line="220" w:lineRule="exact"/>
              <w:jc w:val="both"/>
              <w:rPr>
                <w:sz w:val="22"/>
                <w:szCs w:val="22"/>
              </w:rPr>
            </w:pPr>
            <w:r w:rsidRPr="00DE6A76">
              <w:rPr>
                <w:sz w:val="22"/>
                <w:szCs w:val="22"/>
              </w:rPr>
              <w:t>Адрес и наименование объекта, на котором запрещена реализация продукции</w:t>
            </w:r>
          </w:p>
        </w:tc>
        <w:tc>
          <w:tcPr>
            <w:tcW w:w="1011" w:type="pct"/>
          </w:tcPr>
          <w:p w:rsidR="00CD2C76" w:rsidRPr="00DE6A76" w:rsidRDefault="00CD2C76" w:rsidP="00981D46">
            <w:pPr>
              <w:snapToGrid/>
              <w:spacing w:before="0" w:line="200" w:lineRule="exact"/>
              <w:rPr>
                <w:sz w:val="22"/>
                <w:szCs w:val="22"/>
              </w:rPr>
            </w:pPr>
            <w:r w:rsidRPr="00DE6A7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681" w:type="pct"/>
          </w:tcPr>
          <w:p w:rsidR="00CD2C76" w:rsidRPr="00DE6A76" w:rsidRDefault="00CD2C76" w:rsidP="00981D46">
            <w:pPr>
              <w:snapToGrid/>
              <w:spacing w:before="0" w:line="200" w:lineRule="exact"/>
              <w:jc w:val="both"/>
              <w:rPr>
                <w:sz w:val="22"/>
                <w:szCs w:val="22"/>
              </w:rPr>
            </w:pPr>
            <w:r w:rsidRPr="00DE6A76">
              <w:rPr>
                <w:sz w:val="22"/>
                <w:szCs w:val="22"/>
              </w:rPr>
              <w:t xml:space="preserve">Наименование </w:t>
            </w:r>
            <w:proofErr w:type="spellStart"/>
            <w:proofErr w:type="gramStart"/>
            <w:r w:rsidRPr="00DE6A76">
              <w:rPr>
                <w:sz w:val="22"/>
                <w:szCs w:val="22"/>
              </w:rPr>
              <w:t>товаросопроводи</w:t>
            </w:r>
            <w:proofErr w:type="spellEnd"/>
            <w:r w:rsidR="00981D46">
              <w:rPr>
                <w:sz w:val="22"/>
                <w:szCs w:val="22"/>
              </w:rPr>
              <w:t>-</w:t>
            </w:r>
            <w:r w:rsidRPr="00DE6A76">
              <w:rPr>
                <w:sz w:val="22"/>
                <w:szCs w:val="22"/>
              </w:rPr>
              <w:t>тельных</w:t>
            </w:r>
            <w:proofErr w:type="gramEnd"/>
            <w:r w:rsidRPr="00DE6A76">
              <w:rPr>
                <w:sz w:val="22"/>
                <w:szCs w:val="22"/>
              </w:rPr>
              <w:t xml:space="preserve"> документов и документа </w:t>
            </w:r>
          </w:p>
          <w:p w:rsidR="00CD2C76" w:rsidRPr="00DE6A76" w:rsidRDefault="00CD2C76" w:rsidP="00981D46">
            <w:pPr>
              <w:snapToGrid/>
              <w:spacing w:before="0" w:line="200" w:lineRule="exact"/>
              <w:jc w:val="both"/>
              <w:rPr>
                <w:sz w:val="22"/>
                <w:szCs w:val="22"/>
              </w:rPr>
            </w:pPr>
            <w:r w:rsidRPr="00DE6A76">
              <w:rPr>
                <w:sz w:val="22"/>
                <w:szCs w:val="22"/>
              </w:rPr>
              <w:t>о соответствии товара установленным требованиям, дата выдачи, номер</w:t>
            </w:r>
          </w:p>
        </w:tc>
        <w:tc>
          <w:tcPr>
            <w:tcW w:w="583" w:type="pct"/>
          </w:tcPr>
          <w:p w:rsidR="00CD2C76" w:rsidRPr="00DE6A76" w:rsidRDefault="00CD2C76" w:rsidP="00981D46">
            <w:pPr>
              <w:snapToGrid/>
              <w:spacing w:before="0" w:line="200" w:lineRule="exact"/>
              <w:ind w:left="-107" w:right="-108"/>
              <w:rPr>
                <w:sz w:val="22"/>
                <w:szCs w:val="22"/>
              </w:rPr>
            </w:pPr>
            <w:r w:rsidRPr="00DE6A76">
              <w:rPr>
                <w:sz w:val="22"/>
                <w:szCs w:val="22"/>
              </w:rPr>
              <w:t>Наименование ЦГЭ</w:t>
            </w:r>
          </w:p>
        </w:tc>
        <w:tc>
          <w:tcPr>
            <w:tcW w:w="582" w:type="pct"/>
          </w:tcPr>
          <w:p w:rsidR="00CD2C76" w:rsidRDefault="00CD2C76" w:rsidP="00CD2C76">
            <w:pPr>
              <w:snapToGrid/>
              <w:spacing w:before="0" w:line="240" w:lineRule="exact"/>
              <w:ind w:left="-107" w:right="-108"/>
              <w:rPr>
                <w:sz w:val="22"/>
                <w:szCs w:val="22"/>
              </w:rPr>
            </w:pPr>
            <w:r>
              <w:rPr>
                <w:sz w:val="22"/>
                <w:szCs w:val="22"/>
              </w:rPr>
              <w:t>Примечание</w:t>
            </w:r>
          </w:p>
          <w:p w:rsidR="00CD2C76" w:rsidRPr="00DE6A76" w:rsidRDefault="00CD2C76" w:rsidP="00CD2C76">
            <w:pPr>
              <w:snapToGrid/>
              <w:spacing w:before="0" w:line="180" w:lineRule="exact"/>
              <w:ind w:left="-107" w:right="-108"/>
              <w:rPr>
                <w:sz w:val="22"/>
                <w:szCs w:val="22"/>
              </w:rPr>
            </w:pPr>
            <w:r>
              <w:rPr>
                <w:i/>
                <w:sz w:val="22"/>
                <w:szCs w:val="22"/>
              </w:rPr>
              <w:t>(принятые меры)</w:t>
            </w:r>
          </w:p>
        </w:tc>
      </w:tr>
      <w:tr w:rsidR="009D1214" w:rsidRPr="00594786" w:rsidTr="00981D46">
        <w:trPr>
          <w:trHeight w:val="1248"/>
        </w:trPr>
        <w:tc>
          <w:tcPr>
            <w:tcW w:w="165" w:type="pct"/>
          </w:tcPr>
          <w:p w:rsidR="009D1214" w:rsidRPr="00594786" w:rsidRDefault="0024375C" w:rsidP="009647DC">
            <w:pPr>
              <w:snapToGrid/>
              <w:spacing w:before="0" w:line="240" w:lineRule="exact"/>
              <w:jc w:val="left"/>
              <w:rPr>
                <w:sz w:val="22"/>
                <w:szCs w:val="22"/>
              </w:rPr>
            </w:pPr>
            <w:r w:rsidRPr="00594786">
              <w:rPr>
                <w:sz w:val="22"/>
                <w:szCs w:val="22"/>
              </w:rPr>
              <w:t>1.</w:t>
            </w:r>
          </w:p>
        </w:tc>
        <w:tc>
          <w:tcPr>
            <w:tcW w:w="586" w:type="pct"/>
          </w:tcPr>
          <w:p w:rsidR="009D1214" w:rsidRPr="00594786" w:rsidRDefault="001D2A96" w:rsidP="001D2A96">
            <w:pPr>
              <w:widowControl/>
              <w:autoSpaceDE w:val="0"/>
              <w:autoSpaceDN w:val="0"/>
              <w:adjustRightInd w:val="0"/>
              <w:snapToGrid/>
              <w:spacing w:before="0" w:line="240" w:lineRule="exact"/>
              <w:jc w:val="both"/>
              <w:rPr>
                <w:b/>
                <w:sz w:val="22"/>
                <w:szCs w:val="22"/>
              </w:rPr>
            </w:pPr>
            <w:r w:rsidRPr="00594786">
              <w:rPr>
                <w:b/>
                <w:sz w:val="22"/>
                <w:szCs w:val="22"/>
              </w:rPr>
              <w:t xml:space="preserve">Фольга алюминиевая бытового назначения в рулонах, </w:t>
            </w:r>
            <w:r w:rsidRPr="00594786">
              <w:rPr>
                <w:sz w:val="22"/>
                <w:szCs w:val="22"/>
              </w:rPr>
              <w:t xml:space="preserve">торговой марки </w:t>
            </w:r>
            <w:r w:rsidRPr="00594786">
              <w:rPr>
                <w:b/>
                <w:sz w:val="22"/>
                <w:szCs w:val="22"/>
              </w:rPr>
              <w:t>«</w:t>
            </w:r>
            <w:r w:rsidRPr="00594786">
              <w:rPr>
                <w:b/>
                <w:sz w:val="22"/>
                <w:szCs w:val="22"/>
                <w:lang w:val="en-US"/>
              </w:rPr>
              <w:t>Master</w:t>
            </w:r>
            <w:r w:rsidRPr="00594786">
              <w:rPr>
                <w:b/>
                <w:sz w:val="22"/>
                <w:szCs w:val="22"/>
              </w:rPr>
              <w:t xml:space="preserve"> </w:t>
            </w:r>
            <w:r w:rsidRPr="00594786">
              <w:rPr>
                <w:b/>
                <w:sz w:val="22"/>
                <w:szCs w:val="22"/>
                <w:lang w:val="en-US"/>
              </w:rPr>
              <w:t>FRESH</w:t>
            </w:r>
            <w:r w:rsidRPr="00594786">
              <w:rPr>
                <w:b/>
                <w:sz w:val="22"/>
                <w:szCs w:val="22"/>
              </w:rPr>
              <w:t>»</w:t>
            </w:r>
            <w:r w:rsidRPr="00594786">
              <w:rPr>
                <w:sz w:val="22"/>
                <w:szCs w:val="22"/>
              </w:rPr>
              <w:t>,</w:t>
            </w:r>
            <w:r w:rsidRPr="00594786">
              <w:rPr>
                <w:b/>
                <w:sz w:val="22"/>
                <w:szCs w:val="22"/>
              </w:rPr>
              <w:t xml:space="preserve"> </w:t>
            </w:r>
            <w:r w:rsidRPr="00594786">
              <w:rPr>
                <w:sz w:val="22"/>
                <w:szCs w:val="22"/>
              </w:rPr>
              <w:t>10 м, дата изготовления 14.01.2023, срок годности не ограничен при соблюдений условий хранения, штриховой код 462073997</w:t>
            </w:r>
            <w:r w:rsidR="00A85E7F" w:rsidRPr="00594786">
              <w:rPr>
                <w:sz w:val="22"/>
                <w:szCs w:val="22"/>
              </w:rPr>
              <w:t xml:space="preserve">1516 </w:t>
            </w:r>
            <w:r w:rsidR="00A85E7F" w:rsidRPr="00594786">
              <w:rPr>
                <w:i/>
                <w:sz w:val="22"/>
                <w:szCs w:val="22"/>
              </w:rPr>
              <w:t>(объём партии 40 штук)</w:t>
            </w:r>
          </w:p>
        </w:tc>
        <w:tc>
          <w:tcPr>
            <w:tcW w:w="718" w:type="pct"/>
            <w:gridSpan w:val="2"/>
          </w:tcPr>
          <w:p w:rsidR="009D1214" w:rsidRPr="00594786" w:rsidRDefault="009D1214" w:rsidP="009D1214">
            <w:pPr>
              <w:spacing w:before="0" w:line="240" w:lineRule="exact"/>
              <w:jc w:val="both"/>
              <w:rPr>
                <w:b/>
                <w:sz w:val="22"/>
                <w:szCs w:val="22"/>
              </w:rPr>
            </w:pPr>
            <w:r w:rsidRPr="00594786">
              <w:rPr>
                <w:spacing w:val="-6"/>
                <w:sz w:val="22"/>
                <w:szCs w:val="22"/>
              </w:rPr>
              <w:t xml:space="preserve">Изготовитель:             </w:t>
            </w:r>
          </w:p>
          <w:p w:rsidR="009D1214" w:rsidRPr="00594786" w:rsidRDefault="009D1214" w:rsidP="009D1214">
            <w:pPr>
              <w:spacing w:before="0" w:line="240" w:lineRule="exact"/>
              <w:jc w:val="both"/>
              <w:rPr>
                <w:i/>
                <w:sz w:val="22"/>
                <w:szCs w:val="22"/>
              </w:rPr>
            </w:pPr>
            <w:r w:rsidRPr="00594786">
              <w:rPr>
                <w:b/>
                <w:sz w:val="22"/>
                <w:szCs w:val="22"/>
              </w:rPr>
              <w:t xml:space="preserve">ООО «РУСАЛ-Саянская фольга», </w:t>
            </w:r>
            <w:r w:rsidRPr="00594786">
              <w:rPr>
                <w:i/>
                <w:sz w:val="22"/>
                <w:szCs w:val="22"/>
              </w:rPr>
              <w:t>Россия, Московская область, Дмитровский район, г. Дмитров, ул. Промышленная, стр. 20, корпус 47.</w:t>
            </w:r>
          </w:p>
          <w:p w:rsidR="009D1214" w:rsidRPr="00594786" w:rsidRDefault="009D1214" w:rsidP="009D1214">
            <w:pPr>
              <w:spacing w:before="0" w:line="240" w:lineRule="exact"/>
              <w:jc w:val="both"/>
              <w:rPr>
                <w:b/>
                <w:sz w:val="22"/>
                <w:szCs w:val="22"/>
              </w:rPr>
            </w:pPr>
            <w:r w:rsidRPr="00594786">
              <w:rPr>
                <w:sz w:val="22"/>
                <w:szCs w:val="22"/>
              </w:rPr>
              <w:t xml:space="preserve">Поставщик в Республику Беларусь: </w:t>
            </w:r>
          </w:p>
          <w:p w:rsidR="009D1214" w:rsidRPr="00594786" w:rsidRDefault="009D1214" w:rsidP="001D2A96">
            <w:pPr>
              <w:spacing w:before="0" w:line="240" w:lineRule="exact"/>
              <w:jc w:val="both"/>
              <w:rPr>
                <w:spacing w:val="-6"/>
                <w:sz w:val="22"/>
                <w:szCs w:val="22"/>
              </w:rPr>
            </w:pPr>
            <w:r w:rsidRPr="00594786">
              <w:rPr>
                <w:b/>
                <w:spacing w:val="-6"/>
                <w:sz w:val="22"/>
                <w:szCs w:val="22"/>
              </w:rPr>
              <w:t xml:space="preserve">ООО «Торговая компания </w:t>
            </w:r>
            <w:proofErr w:type="spellStart"/>
            <w:r w:rsidRPr="00594786">
              <w:rPr>
                <w:b/>
                <w:spacing w:val="-6"/>
                <w:sz w:val="22"/>
                <w:szCs w:val="22"/>
              </w:rPr>
              <w:t>Ромакс</w:t>
            </w:r>
            <w:proofErr w:type="spellEnd"/>
            <w:r w:rsidRPr="00594786">
              <w:rPr>
                <w:b/>
                <w:spacing w:val="-6"/>
                <w:sz w:val="22"/>
                <w:szCs w:val="22"/>
              </w:rPr>
              <w:t>»</w:t>
            </w:r>
            <w:r w:rsidRPr="00594786">
              <w:rPr>
                <w:spacing w:val="-6"/>
                <w:sz w:val="22"/>
                <w:szCs w:val="22"/>
              </w:rPr>
              <w:t xml:space="preserve">,                 </w:t>
            </w:r>
            <w:r w:rsidRPr="00594786">
              <w:rPr>
                <w:i/>
                <w:spacing w:val="-6"/>
                <w:sz w:val="22"/>
                <w:szCs w:val="22"/>
              </w:rPr>
              <w:t>г. Минск, 220100,                  ул. К</w:t>
            </w:r>
            <w:r w:rsidR="001D2A96" w:rsidRPr="00594786">
              <w:rPr>
                <w:i/>
                <w:spacing w:val="-6"/>
                <w:sz w:val="22"/>
                <w:szCs w:val="22"/>
              </w:rPr>
              <w:t>ульман</w:t>
            </w:r>
            <w:r w:rsidRPr="00594786">
              <w:rPr>
                <w:i/>
                <w:spacing w:val="-6"/>
                <w:sz w:val="22"/>
                <w:szCs w:val="22"/>
              </w:rPr>
              <w:t xml:space="preserve">,                      </w:t>
            </w:r>
            <w:r w:rsidR="001D2A96" w:rsidRPr="00594786">
              <w:rPr>
                <w:i/>
                <w:spacing w:val="-6"/>
                <w:sz w:val="22"/>
                <w:szCs w:val="22"/>
              </w:rPr>
              <w:t xml:space="preserve">35А-8; </w:t>
            </w:r>
            <w:r w:rsidR="001D2A96" w:rsidRPr="00594786">
              <w:rPr>
                <w:b/>
                <w:spacing w:val="-6"/>
                <w:sz w:val="22"/>
                <w:szCs w:val="22"/>
              </w:rPr>
              <w:t>ООО «</w:t>
            </w:r>
            <w:proofErr w:type="spellStart"/>
            <w:r w:rsidR="001D2A96" w:rsidRPr="00594786">
              <w:rPr>
                <w:b/>
                <w:spacing w:val="-6"/>
                <w:sz w:val="22"/>
                <w:szCs w:val="22"/>
              </w:rPr>
              <w:t>Евроторг</w:t>
            </w:r>
            <w:proofErr w:type="spellEnd"/>
            <w:r w:rsidR="001D2A96" w:rsidRPr="00594786">
              <w:rPr>
                <w:b/>
                <w:spacing w:val="-6"/>
                <w:sz w:val="22"/>
                <w:szCs w:val="22"/>
              </w:rPr>
              <w:t>»</w:t>
            </w:r>
            <w:r w:rsidR="001D2A96" w:rsidRPr="00594786">
              <w:rPr>
                <w:i/>
                <w:spacing w:val="-6"/>
                <w:sz w:val="22"/>
                <w:szCs w:val="22"/>
              </w:rPr>
              <w:t xml:space="preserve">, г. Минск, ул. </w:t>
            </w:r>
            <w:proofErr w:type="spellStart"/>
            <w:r w:rsidR="001D2A96" w:rsidRPr="00594786">
              <w:rPr>
                <w:i/>
                <w:spacing w:val="-6"/>
                <w:sz w:val="22"/>
                <w:szCs w:val="22"/>
              </w:rPr>
              <w:t>Казинца</w:t>
            </w:r>
            <w:proofErr w:type="spellEnd"/>
            <w:r w:rsidR="001D2A96" w:rsidRPr="00594786">
              <w:rPr>
                <w:i/>
                <w:spacing w:val="-6"/>
                <w:sz w:val="22"/>
                <w:szCs w:val="22"/>
              </w:rPr>
              <w:t xml:space="preserve">, 52а-22; </w:t>
            </w:r>
            <w:r w:rsidR="001D2A96" w:rsidRPr="00594786">
              <w:rPr>
                <w:b/>
                <w:spacing w:val="-6"/>
                <w:sz w:val="22"/>
                <w:szCs w:val="22"/>
              </w:rPr>
              <w:t>ЗАО «</w:t>
            </w:r>
            <w:proofErr w:type="spellStart"/>
            <w:r w:rsidR="001D2A96" w:rsidRPr="00594786">
              <w:rPr>
                <w:b/>
                <w:spacing w:val="-6"/>
                <w:sz w:val="22"/>
                <w:szCs w:val="22"/>
              </w:rPr>
              <w:t>Доброном</w:t>
            </w:r>
            <w:proofErr w:type="spellEnd"/>
            <w:r w:rsidR="001D2A96" w:rsidRPr="00594786">
              <w:rPr>
                <w:b/>
                <w:spacing w:val="-6"/>
                <w:sz w:val="22"/>
                <w:szCs w:val="22"/>
              </w:rPr>
              <w:t>»</w:t>
            </w:r>
            <w:r w:rsidR="001D2A96" w:rsidRPr="00594786">
              <w:rPr>
                <w:i/>
                <w:spacing w:val="-6"/>
                <w:sz w:val="22"/>
                <w:szCs w:val="22"/>
              </w:rPr>
              <w:t xml:space="preserve">, г. Минск, ул. </w:t>
            </w:r>
            <w:proofErr w:type="spellStart"/>
            <w:r w:rsidR="001D2A96" w:rsidRPr="00594786">
              <w:rPr>
                <w:i/>
                <w:spacing w:val="-6"/>
                <w:sz w:val="22"/>
                <w:szCs w:val="22"/>
              </w:rPr>
              <w:t>ЯнкиЛучины</w:t>
            </w:r>
            <w:proofErr w:type="spellEnd"/>
            <w:r w:rsidR="001D2A96" w:rsidRPr="00594786">
              <w:rPr>
                <w:i/>
                <w:spacing w:val="-6"/>
                <w:sz w:val="22"/>
                <w:szCs w:val="22"/>
              </w:rPr>
              <w:t>, 5.</w:t>
            </w:r>
          </w:p>
        </w:tc>
        <w:tc>
          <w:tcPr>
            <w:tcW w:w="674" w:type="pct"/>
          </w:tcPr>
          <w:p w:rsidR="009D1214" w:rsidRPr="00594786" w:rsidRDefault="009D1214" w:rsidP="001B3667">
            <w:pPr>
              <w:widowControl/>
              <w:autoSpaceDE w:val="0"/>
              <w:autoSpaceDN w:val="0"/>
              <w:adjustRightInd w:val="0"/>
              <w:snapToGrid/>
              <w:spacing w:before="0" w:line="240" w:lineRule="exact"/>
              <w:jc w:val="both"/>
              <w:rPr>
                <w:sz w:val="22"/>
                <w:szCs w:val="22"/>
              </w:rPr>
            </w:pPr>
            <w:r w:rsidRPr="00594786">
              <w:rPr>
                <w:sz w:val="22"/>
                <w:szCs w:val="22"/>
              </w:rPr>
              <w:t>Магазин                   «Остров чистоты»,</w:t>
            </w:r>
          </w:p>
          <w:p w:rsidR="009D1214" w:rsidRPr="00594786" w:rsidRDefault="009D1214" w:rsidP="001B3667">
            <w:pPr>
              <w:widowControl/>
              <w:autoSpaceDE w:val="0"/>
              <w:autoSpaceDN w:val="0"/>
              <w:adjustRightInd w:val="0"/>
              <w:snapToGrid/>
              <w:spacing w:before="0" w:line="240" w:lineRule="exact"/>
              <w:jc w:val="both"/>
              <w:rPr>
                <w:sz w:val="22"/>
                <w:szCs w:val="22"/>
              </w:rPr>
            </w:pPr>
            <w:r w:rsidRPr="00594786">
              <w:rPr>
                <w:sz w:val="22"/>
                <w:szCs w:val="22"/>
              </w:rPr>
              <w:t>ЧТУП «</w:t>
            </w:r>
            <w:proofErr w:type="spellStart"/>
            <w:r w:rsidRPr="00594786">
              <w:rPr>
                <w:sz w:val="22"/>
                <w:szCs w:val="22"/>
              </w:rPr>
              <w:t>ЗападХимТорг</w:t>
            </w:r>
            <w:proofErr w:type="spellEnd"/>
            <w:r w:rsidRPr="00594786">
              <w:rPr>
                <w:sz w:val="22"/>
                <w:szCs w:val="22"/>
              </w:rPr>
              <w:t xml:space="preserve">»,                      </w:t>
            </w:r>
          </w:p>
          <w:p w:rsidR="009D1214" w:rsidRPr="00594786" w:rsidRDefault="009D1214" w:rsidP="001B3667">
            <w:pPr>
              <w:widowControl/>
              <w:autoSpaceDE w:val="0"/>
              <w:autoSpaceDN w:val="0"/>
              <w:adjustRightInd w:val="0"/>
              <w:snapToGrid/>
              <w:spacing w:before="0" w:line="240" w:lineRule="exact"/>
              <w:jc w:val="both"/>
              <w:rPr>
                <w:sz w:val="22"/>
                <w:szCs w:val="22"/>
              </w:rPr>
            </w:pPr>
            <w:r w:rsidRPr="00594786">
              <w:rPr>
                <w:sz w:val="22"/>
                <w:szCs w:val="22"/>
              </w:rPr>
              <w:t>расположенный по адресу:</w:t>
            </w:r>
            <w:bookmarkStart w:id="0" w:name="_GoBack"/>
            <w:bookmarkEnd w:id="0"/>
          </w:p>
          <w:p w:rsidR="009D1214" w:rsidRPr="00594786" w:rsidRDefault="009D1214" w:rsidP="001B3667">
            <w:pPr>
              <w:widowControl/>
              <w:autoSpaceDE w:val="0"/>
              <w:autoSpaceDN w:val="0"/>
              <w:adjustRightInd w:val="0"/>
              <w:snapToGrid/>
              <w:spacing w:before="0" w:line="240" w:lineRule="exact"/>
              <w:jc w:val="both"/>
              <w:rPr>
                <w:sz w:val="22"/>
                <w:szCs w:val="22"/>
              </w:rPr>
            </w:pPr>
            <w:r w:rsidRPr="00594786">
              <w:rPr>
                <w:sz w:val="22"/>
                <w:szCs w:val="22"/>
              </w:rPr>
              <w:t xml:space="preserve">Брестская область, г. </w:t>
            </w:r>
            <w:proofErr w:type="spellStart"/>
            <w:r w:rsidRPr="00594786">
              <w:rPr>
                <w:sz w:val="22"/>
                <w:szCs w:val="22"/>
              </w:rPr>
              <w:t>Малорита</w:t>
            </w:r>
            <w:proofErr w:type="spellEnd"/>
            <w:r w:rsidRPr="00594786">
              <w:rPr>
                <w:sz w:val="22"/>
                <w:szCs w:val="22"/>
              </w:rPr>
              <w:t>, ул. Советская, 9</w:t>
            </w:r>
          </w:p>
          <w:p w:rsidR="009D1214" w:rsidRPr="00594786" w:rsidRDefault="009D1214" w:rsidP="001B3667">
            <w:pPr>
              <w:widowControl/>
              <w:autoSpaceDE w:val="0"/>
              <w:autoSpaceDN w:val="0"/>
              <w:adjustRightInd w:val="0"/>
              <w:snapToGrid/>
              <w:spacing w:before="0" w:line="240" w:lineRule="exact"/>
              <w:jc w:val="both"/>
              <w:rPr>
                <w:color w:val="000000"/>
                <w:sz w:val="22"/>
                <w:szCs w:val="22"/>
              </w:rPr>
            </w:pPr>
            <w:r w:rsidRPr="00594786">
              <w:rPr>
                <w:color w:val="000000"/>
                <w:sz w:val="22"/>
                <w:szCs w:val="22"/>
              </w:rPr>
              <w:t xml:space="preserve">(юридический адрес: </w:t>
            </w:r>
          </w:p>
          <w:p w:rsidR="009D1214" w:rsidRPr="00594786" w:rsidRDefault="009D1214" w:rsidP="001B3667">
            <w:pPr>
              <w:widowControl/>
              <w:autoSpaceDE w:val="0"/>
              <w:autoSpaceDN w:val="0"/>
              <w:adjustRightInd w:val="0"/>
              <w:snapToGrid/>
              <w:spacing w:before="0" w:line="240" w:lineRule="exact"/>
              <w:jc w:val="both"/>
              <w:rPr>
                <w:color w:val="000000"/>
                <w:sz w:val="22"/>
                <w:szCs w:val="22"/>
              </w:rPr>
            </w:pPr>
            <w:r w:rsidRPr="00594786">
              <w:rPr>
                <w:color w:val="000000"/>
                <w:sz w:val="22"/>
                <w:szCs w:val="22"/>
              </w:rPr>
              <w:t xml:space="preserve">Гродненская область, </w:t>
            </w:r>
            <w:proofErr w:type="spellStart"/>
            <w:r w:rsidRPr="00594786">
              <w:rPr>
                <w:color w:val="000000"/>
                <w:sz w:val="22"/>
                <w:szCs w:val="22"/>
              </w:rPr>
              <w:t>Ивьевский</w:t>
            </w:r>
            <w:proofErr w:type="spellEnd"/>
            <w:r w:rsidRPr="00594786">
              <w:rPr>
                <w:color w:val="000000"/>
                <w:sz w:val="22"/>
                <w:szCs w:val="22"/>
              </w:rPr>
              <w:t xml:space="preserve"> район, </w:t>
            </w:r>
            <w:proofErr w:type="spellStart"/>
            <w:r w:rsidRPr="00594786">
              <w:rPr>
                <w:color w:val="000000"/>
                <w:sz w:val="22"/>
                <w:szCs w:val="22"/>
              </w:rPr>
              <w:t>Липнишковский</w:t>
            </w:r>
            <w:proofErr w:type="spellEnd"/>
            <w:r w:rsidRPr="00594786">
              <w:rPr>
                <w:color w:val="000000"/>
                <w:sz w:val="22"/>
                <w:szCs w:val="22"/>
              </w:rPr>
              <w:t xml:space="preserve"> с/с,</w:t>
            </w:r>
          </w:p>
          <w:p w:rsidR="009D1214" w:rsidRPr="00594786" w:rsidRDefault="009D1214" w:rsidP="001B3667">
            <w:pPr>
              <w:widowControl/>
              <w:autoSpaceDE w:val="0"/>
              <w:autoSpaceDN w:val="0"/>
              <w:adjustRightInd w:val="0"/>
              <w:snapToGrid/>
              <w:spacing w:before="0" w:line="240" w:lineRule="exact"/>
              <w:jc w:val="both"/>
              <w:rPr>
                <w:color w:val="000000"/>
                <w:sz w:val="22"/>
                <w:szCs w:val="22"/>
              </w:rPr>
            </w:pPr>
            <w:proofErr w:type="spellStart"/>
            <w:r w:rsidRPr="00594786">
              <w:rPr>
                <w:color w:val="000000"/>
                <w:sz w:val="22"/>
                <w:szCs w:val="22"/>
              </w:rPr>
              <w:t>аг</w:t>
            </w:r>
            <w:proofErr w:type="spellEnd"/>
            <w:r w:rsidRPr="00594786">
              <w:rPr>
                <w:color w:val="000000"/>
                <w:sz w:val="22"/>
                <w:szCs w:val="22"/>
              </w:rPr>
              <w:t xml:space="preserve">. Липнишки,                         ул. </w:t>
            </w:r>
            <w:proofErr w:type="spellStart"/>
            <w:r w:rsidRPr="00594786">
              <w:rPr>
                <w:color w:val="000000"/>
                <w:sz w:val="22"/>
                <w:szCs w:val="22"/>
              </w:rPr>
              <w:t>Виленская</w:t>
            </w:r>
            <w:proofErr w:type="spellEnd"/>
            <w:r w:rsidRPr="00594786">
              <w:rPr>
                <w:color w:val="000000"/>
                <w:sz w:val="22"/>
                <w:szCs w:val="22"/>
              </w:rPr>
              <w:t>,                              д. 12А, корп. 1, комн. 6)</w:t>
            </w:r>
          </w:p>
          <w:p w:rsidR="009D1214" w:rsidRPr="00594786" w:rsidRDefault="009D1214" w:rsidP="001B3667">
            <w:pPr>
              <w:widowControl/>
              <w:autoSpaceDE w:val="0"/>
              <w:autoSpaceDN w:val="0"/>
              <w:adjustRightInd w:val="0"/>
              <w:snapToGrid/>
              <w:spacing w:before="0" w:line="240" w:lineRule="exact"/>
              <w:jc w:val="both"/>
              <w:rPr>
                <w:sz w:val="22"/>
                <w:szCs w:val="22"/>
              </w:rPr>
            </w:pPr>
          </w:p>
        </w:tc>
        <w:tc>
          <w:tcPr>
            <w:tcW w:w="1011" w:type="pct"/>
          </w:tcPr>
          <w:p w:rsidR="009D1214" w:rsidRPr="00594786" w:rsidRDefault="009D1214" w:rsidP="007B0527">
            <w:pPr>
              <w:widowControl/>
              <w:autoSpaceDE w:val="0"/>
              <w:autoSpaceDN w:val="0"/>
              <w:adjustRightInd w:val="0"/>
              <w:snapToGrid/>
              <w:spacing w:before="0" w:line="240" w:lineRule="exact"/>
              <w:contextualSpacing/>
              <w:jc w:val="both"/>
              <w:rPr>
                <w:sz w:val="22"/>
                <w:szCs w:val="22"/>
              </w:rPr>
            </w:pPr>
            <w:r w:rsidRPr="00594786">
              <w:rPr>
                <w:sz w:val="22"/>
                <w:szCs w:val="22"/>
              </w:rPr>
              <w:t>Не соответствует                                   ТР ТС 005/2011 утв. решением Комиссии Таможенного союза от 16.08.2011 № 769;</w:t>
            </w:r>
          </w:p>
          <w:p w:rsidR="009D1214" w:rsidRPr="00594786" w:rsidRDefault="009D1214" w:rsidP="009D1214">
            <w:pPr>
              <w:pStyle w:val="111"/>
              <w:spacing w:line="240" w:lineRule="exact"/>
              <w:jc w:val="both"/>
              <w:rPr>
                <w:rFonts w:ascii="Times New Roman" w:eastAsia="Batang" w:hAnsi="Times New Roman" w:cs="Times New Roman"/>
                <w:spacing w:val="-6"/>
                <w:lang w:eastAsia="en-US"/>
              </w:rPr>
            </w:pPr>
            <w:r w:rsidRPr="00594786">
              <w:rPr>
                <w:rFonts w:ascii="Times New Roman" w:eastAsia="Batang" w:hAnsi="Times New Roman" w:cs="Times New Roman"/>
                <w:spacing w:val="-6"/>
                <w:lang w:eastAsia="en-US"/>
              </w:rPr>
              <w:t xml:space="preserve">ГН, утв. постановлением </w:t>
            </w:r>
            <w:r w:rsidRPr="00594786">
              <w:rPr>
                <w:rFonts w:ascii="Times New Roman" w:hAnsi="Times New Roman" w:cs="Times New Roman"/>
              </w:rPr>
              <w:t xml:space="preserve">Совета Министров Республики Беларусь </w:t>
            </w:r>
            <w:r w:rsidRPr="00594786">
              <w:rPr>
                <w:rFonts w:ascii="Times New Roman" w:eastAsia="Batang" w:hAnsi="Times New Roman" w:cs="Times New Roman"/>
                <w:spacing w:val="-6"/>
                <w:lang w:eastAsia="en-US"/>
              </w:rPr>
              <w:t xml:space="preserve">от 25.01.2021 № 37: </w:t>
            </w:r>
            <w:r w:rsidRPr="00594786">
              <w:rPr>
                <w:rFonts w:ascii="Times New Roman" w:eastAsia="Batang" w:hAnsi="Times New Roman" w:cs="Times New Roman"/>
                <w:b/>
                <w:spacing w:val="-6"/>
                <w:lang w:eastAsia="en-US"/>
              </w:rPr>
              <w:t xml:space="preserve">по миграции химических веществ в модельные среды: </w:t>
            </w:r>
            <w:r w:rsidRPr="00594786">
              <w:rPr>
                <w:rFonts w:ascii="Times New Roman" w:eastAsia="Batang" w:hAnsi="Times New Roman" w:cs="Times New Roman"/>
                <w:spacing w:val="-6"/>
                <w:lang w:eastAsia="en-US"/>
              </w:rPr>
              <w:t xml:space="preserve">фактическое значение показателя «содержание алюминия в модельной среде - 0,3% раствор молочной кислоты, при комнатной температуре» (7,562±1,209) мг/л при нормированном – не более 0,500 мг/л, фактическое значение показателя «содержание алюминия в модельной среде – 0,3 % раствор молочной кислоты, температура 80°С с последующей выдержкой при комнатной температуре» (11,988±1,918) мг/л при нормированном – не более 0,500 мг/л, фактическое значение показателя «содержание железа в модельной среде - 0,3% раствор молочной кислоты, </w:t>
            </w:r>
            <w:r w:rsidRPr="00594786">
              <w:rPr>
                <w:rFonts w:ascii="Times New Roman" w:eastAsia="Batang" w:hAnsi="Times New Roman" w:cs="Times New Roman"/>
                <w:spacing w:val="-6"/>
                <w:lang w:eastAsia="en-US"/>
              </w:rPr>
              <w:lastRenderedPageBreak/>
              <w:t xml:space="preserve">температура 80°С с последующей выдержкой при комнатной температуре» (1,743±0,262) мг/л при нормированном – не более 0,300 мг/л, фактическое значение показателя «содержание алюминия в модельной среде – 1 % раствор уксусной кислоты, при комнатной температуре» (1,641±0,263) мг/л при нормированном – не более 0,500 мг/л, фактическое значение показателя «содержание железа в модельной среде – 1 % раствор уксусной кислоты, при комнатной температуре» (0,601±0,090) мг/л при нормированном – не более 0,300 мг/л, фактическое значение показателя «содержание алюминия в модельной среде – 1 % раствор уксусной кислоты, температура 80°С с последующей выдержкой при комнатной температуре» (1,746±0,279) мг/л при нормированном – не более 0,500 мг/л </w:t>
            </w:r>
            <w:r w:rsidRPr="00594786">
              <w:rPr>
                <w:rFonts w:ascii="Times New Roman" w:hAnsi="Times New Roman" w:cs="Times New Roman"/>
              </w:rPr>
              <w:t xml:space="preserve">(протокол испытаний Брестского областного </w:t>
            </w:r>
            <w:proofErr w:type="spellStart"/>
            <w:r w:rsidRPr="00594786">
              <w:rPr>
                <w:rFonts w:ascii="Times New Roman" w:hAnsi="Times New Roman" w:cs="Times New Roman"/>
              </w:rPr>
              <w:t>ЦГЭиОЗ</w:t>
            </w:r>
            <w:proofErr w:type="spellEnd"/>
            <w:r w:rsidRPr="00594786">
              <w:rPr>
                <w:rFonts w:ascii="Times New Roman" w:hAnsi="Times New Roman" w:cs="Times New Roman"/>
              </w:rPr>
              <w:t xml:space="preserve"> от 04.05.2023 № Б-196-н).</w:t>
            </w:r>
          </w:p>
        </w:tc>
        <w:tc>
          <w:tcPr>
            <w:tcW w:w="681" w:type="pct"/>
          </w:tcPr>
          <w:p w:rsidR="009D1214" w:rsidRPr="00594786" w:rsidRDefault="009D1214" w:rsidP="00B216E4">
            <w:pPr>
              <w:spacing w:before="0" w:line="240" w:lineRule="exact"/>
              <w:jc w:val="both"/>
              <w:rPr>
                <w:color w:val="FF0000"/>
                <w:spacing w:val="-6"/>
                <w:sz w:val="22"/>
                <w:szCs w:val="22"/>
              </w:rPr>
            </w:pPr>
            <w:r w:rsidRPr="00594786">
              <w:rPr>
                <w:color w:val="000000" w:themeColor="text1"/>
                <w:sz w:val="22"/>
                <w:szCs w:val="22"/>
              </w:rPr>
              <w:lastRenderedPageBreak/>
              <w:t>ТТН серии ХШ                       от 22.03.2023 № 1211662</w:t>
            </w:r>
            <w:r w:rsidRPr="00594786">
              <w:rPr>
                <w:color w:val="000000" w:themeColor="text1"/>
                <w:spacing w:val="-6"/>
                <w:sz w:val="22"/>
                <w:szCs w:val="22"/>
              </w:rPr>
              <w:t>,</w:t>
            </w:r>
          </w:p>
          <w:p w:rsidR="009D1214" w:rsidRPr="00594786" w:rsidRDefault="009D1214" w:rsidP="00B216E4">
            <w:pPr>
              <w:tabs>
                <w:tab w:val="left" w:pos="567"/>
                <w:tab w:val="left" w:pos="709"/>
                <w:tab w:val="left" w:pos="851"/>
                <w:tab w:val="left" w:pos="1276"/>
                <w:tab w:val="left" w:pos="4189"/>
              </w:tabs>
              <w:spacing w:before="0" w:line="240" w:lineRule="exact"/>
              <w:jc w:val="left"/>
              <w:rPr>
                <w:spacing w:val="-6"/>
                <w:sz w:val="22"/>
                <w:szCs w:val="22"/>
              </w:rPr>
            </w:pPr>
            <w:r w:rsidRPr="00594786">
              <w:rPr>
                <w:sz w:val="22"/>
                <w:szCs w:val="22"/>
                <w:shd w:val="clear" w:color="auto" w:fill="FFFFFF"/>
              </w:rPr>
              <w:t xml:space="preserve">декларации о соответствии </w:t>
            </w:r>
          </w:p>
          <w:p w:rsidR="009D1214" w:rsidRPr="00594786" w:rsidRDefault="009D1214" w:rsidP="00B216E4">
            <w:pPr>
              <w:spacing w:before="0" w:line="240" w:lineRule="exact"/>
              <w:jc w:val="both"/>
              <w:rPr>
                <w:sz w:val="22"/>
                <w:szCs w:val="22"/>
                <w:shd w:val="clear" w:color="auto" w:fill="FFFFFF"/>
              </w:rPr>
            </w:pPr>
            <w:r w:rsidRPr="00594786">
              <w:rPr>
                <w:spacing w:val="-6"/>
                <w:sz w:val="22"/>
                <w:szCs w:val="22"/>
              </w:rPr>
              <w:t xml:space="preserve">ЕАЭС </w:t>
            </w:r>
            <w:r w:rsidR="00A85E7F" w:rsidRPr="00594786">
              <w:rPr>
                <w:spacing w:val="-6"/>
                <w:sz w:val="22"/>
                <w:szCs w:val="22"/>
                <w:lang w:val="en-US"/>
              </w:rPr>
              <w:t>N</w:t>
            </w:r>
            <w:r w:rsidRPr="00594786">
              <w:rPr>
                <w:spacing w:val="-6"/>
                <w:sz w:val="22"/>
                <w:szCs w:val="22"/>
              </w:rPr>
              <w:t xml:space="preserve"> </w:t>
            </w:r>
            <w:r w:rsidRPr="00594786">
              <w:rPr>
                <w:spacing w:val="-6"/>
                <w:sz w:val="22"/>
                <w:szCs w:val="22"/>
                <w:lang w:val="en-US"/>
              </w:rPr>
              <w:t>RU</w:t>
            </w:r>
            <w:r w:rsidRPr="00594786">
              <w:rPr>
                <w:spacing w:val="-6"/>
                <w:sz w:val="22"/>
                <w:szCs w:val="22"/>
              </w:rPr>
              <w:t xml:space="preserve"> Д – </w:t>
            </w:r>
            <w:r w:rsidRPr="00594786">
              <w:rPr>
                <w:spacing w:val="-6"/>
                <w:sz w:val="22"/>
                <w:szCs w:val="22"/>
                <w:lang w:val="en-US"/>
              </w:rPr>
              <w:t>RU</w:t>
            </w:r>
            <w:r w:rsidRPr="00594786">
              <w:rPr>
                <w:spacing w:val="-6"/>
                <w:sz w:val="22"/>
                <w:szCs w:val="22"/>
              </w:rPr>
              <w:t xml:space="preserve">. </w:t>
            </w:r>
            <w:r w:rsidRPr="00594786">
              <w:rPr>
                <w:spacing w:val="-6"/>
                <w:sz w:val="22"/>
                <w:szCs w:val="22"/>
                <w:lang w:val="en-US"/>
              </w:rPr>
              <w:t>PA</w:t>
            </w:r>
            <w:r w:rsidRPr="00594786">
              <w:rPr>
                <w:spacing w:val="-6"/>
                <w:sz w:val="22"/>
                <w:szCs w:val="22"/>
              </w:rPr>
              <w:t xml:space="preserve"> 01.В.64713/22</w:t>
            </w:r>
          </w:p>
          <w:p w:rsidR="009D1214" w:rsidRPr="00594786" w:rsidRDefault="009D1214" w:rsidP="009647DC">
            <w:pPr>
              <w:spacing w:before="0" w:line="240" w:lineRule="exact"/>
              <w:jc w:val="both"/>
              <w:rPr>
                <w:sz w:val="22"/>
                <w:szCs w:val="22"/>
              </w:rPr>
            </w:pPr>
            <w:r w:rsidRPr="00594786">
              <w:rPr>
                <w:sz w:val="22"/>
                <w:szCs w:val="22"/>
                <w:shd w:val="clear" w:color="auto" w:fill="FFFFFF"/>
              </w:rPr>
              <w:t xml:space="preserve">дата регистрации декларации о соответствии </w:t>
            </w:r>
            <w:r w:rsidRPr="00594786">
              <w:rPr>
                <w:sz w:val="22"/>
                <w:szCs w:val="22"/>
              </w:rPr>
              <w:t>14.02.2022</w:t>
            </w:r>
            <w:r w:rsidRPr="00594786">
              <w:rPr>
                <w:sz w:val="22"/>
                <w:szCs w:val="22"/>
                <w:shd w:val="clear" w:color="auto" w:fill="FFFFFF"/>
              </w:rPr>
              <w:t xml:space="preserve">, действительна по </w:t>
            </w:r>
            <w:r w:rsidRPr="00594786">
              <w:rPr>
                <w:sz w:val="22"/>
                <w:szCs w:val="22"/>
              </w:rPr>
              <w:t>13.02.2027 включительно</w:t>
            </w:r>
          </w:p>
        </w:tc>
        <w:tc>
          <w:tcPr>
            <w:tcW w:w="583" w:type="pct"/>
          </w:tcPr>
          <w:p w:rsidR="009D1214" w:rsidRPr="00594786" w:rsidRDefault="009D1214" w:rsidP="00B216E4">
            <w:pPr>
              <w:widowControl/>
              <w:autoSpaceDE w:val="0"/>
              <w:autoSpaceDN w:val="0"/>
              <w:adjustRightInd w:val="0"/>
              <w:snapToGrid/>
              <w:spacing w:before="0" w:line="240" w:lineRule="exact"/>
              <w:contextualSpacing/>
              <w:jc w:val="both"/>
              <w:rPr>
                <w:sz w:val="22"/>
                <w:szCs w:val="22"/>
              </w:rPr>
            </w:pPr>
            <w:proofErr w:type="spellStart"/>
            <w:r w:rsidRPr="00594786">
              <w:rPr>
                <w:sz w:val="22"/>
                <w:szCs w:val="22"/>
              </w:rPr>
              <w:t>Малоритский</w:t>
            </w:r>
            <w:proofErr w:type="spellEnd"/>
            <w:r w:rsidRPr="00594786">
              <w:rPr>
                <w:sz w:val="22"/>
                <w:szCs w:val="22"/>
              </w:rPr>
              <w:t xml:space="preserve"> районный ЦГЭ</w:t>
            </w:r>
          </w:p>
          <w:p w:rsidR="009D1214" w:rsidRPr="00594786" w:rsidRDefault="009D1214" w:rsidP="00B216E4">
            <w:pPr>
              <w:widowControl/>
              <w:autoSpaceDE w:val="0"/>
              <w:autoSpaceDN w:val="0"/>
              <w:adjustRightInd w:val="0"/>
              <w:snapToGrid/>
              <w:spacing w:before="0" w:line="240" w:lineRule="exact"/>
              <w:contextualSpacing/>
              <w:jc w:val="both"/>
              <w:rPr>
                <w:sz w:val="22"/>
                <w:szCs w:val="22"/>
              </w:rPr>
            </w:pPr>
            <w:r w:rsidRPr="00594786">
              <w:rPr>
                <w:sz w:val="22"/>
                <w:szCs w:val="22"/>
              </w:rPr>
              <w:t>(исх.                              от 10.05.2023</w:t>
            </w:r>
          </w:p>
          <w:p w:rsidR="009D1214" w:rsidRPr="00594786" w:rsidRDefault="009D1214" w:rsidP="00B216E4">
            <w:pPr>
              <w:widowControl/>
              <w:autoSpaceDE w:val="0"/>
              <w:autoSpaceDN w:val="0"/>
              <w:adjustRightInd w:val="0"/>
              <w:snapToGrid/>
              <w:spacing w:before="0" w:line="240" w:lineRule="exact"/>
              <w:contextualSpacing/>
              <w:jc w:val="both"/>
              <w:rPr>
                <w:sz w:val="22"/>
                <w:szCs w:val="22"/>
              </w:rPr>
            </w:pPr>
            <w:r w:rsidRPr="00594786">
              <w:rPr>
                <w:sz w:val="22"/>
                <w:szCs w:val="22"/>
              </w:rPr>
              <w:t>№ 03-02/1564)</w:t>
            </w:r>
          </w:p>
          <w:p w:rsidR="009D1214" w:rsidRPr="00594786" w:rsidRDefault="009D1214" w:rsidP="009647DC">
            <w:pPr>
              <w:widowControl/>
              <w:autoSpaceDE w:val="0"/>
              <w:autoSpaceDN w:val="0"/>
              <w:adjustRightInd w:val="0"/>
              <w:snapToGrid/>
              <w:spacing w:before="0" w:line="240" w:lineRule="exact"/>
              <w:contextualSpacing/>
              <w:jc w:val="both"/>
              <w:rPr>
                <w:sz w:val="22"/>
                <w:szCs w:val="22"/>
              </w:rPr>
            </w:pPr>
          </w:p>
        </w:tc>
        <w:tc>
          <w:tcPr>
            <w:tcW w:w="582" w:type="pct"/>
          </w:tcPr>
          <w:p w:rsidR="009D1214" w:rsidRPr="00594786" w:rsidRDefault="009D1214" w:rsidP="009647DC">
            <w:pPr>
              <w:widowControl/>
              <w:autoSpaceDE w:val="0"/>
              <w:autoSpaceDN w:val="0"/>
              <w:adjustRightInd w:val="0"/>
              <w:snapToGrid/>
              <w:spacing w:before="0" w:line="240" w:lineRule="exact"/>
              <w:contextualSpacing/>
              <w:rPr>
                <w:sz w:val="22"/>
                <w:szCs w:val="22"/>
              </w:rPr>
            </w:pPr>
          </w:p>
        </w:tc>
      </w:tr>
      <w:tr w:rsidR="00CC4733" w:rsidRPr="00594786" w:rsidTr="00981D46">
        <w:trPr>
          <w:trHeight w:val="1248"/>
        </w:trPr>
        <w:tc>
          <w:tcPr>
            <w:tcW w:w="165" w:type="pct"/>
          </w:tcPr>
          <w:p w:rsidR="00CC4733" w:rsidRPr="00594786" w:rsidRDefault="0024375C" w:rsidP="009647DC">
            <w:pPr>
              <w:snapToGrid/>
              <w:spacing w:before="0" w:line="240" w:lineRule="exact"/>
              <w:jc w:val="left"/>
              <w:rPr>
                <w:sz w:val="22"/>
                <w:szCs w:val="22"/>
              </w:rPr>
            </w:pPr>
            <w:r w:rsidRPr="00594786">
              <w:rPr>
                <w:sz w:val="22"/>
                <w:szCs w:val="22"/>
              </w:rPr>
              <w:lastRenderedPageBreak/>
              <w:t>2.</w:t>
            </w:r>
          </w:p>
        </w:tc>
        <w:tc>
          <w:tcPr>
            <w:tcW w:w="586" w:type="pct"/>
          </w:tcPr>
          <w:p w:rsidR="00CC4733" w:rsidRPr="00594786" w:rsidRDefault="0024375C" w:rsidP="0024375C">
            <w:pPr>
              <w:widowControl/>
              <w:autoSpaceDE w:val="0"/>
              <w:autoSpaceDN w:val="0"/>
              <w:adjustRightInd w:val="0"/>
              <w:snapToGrid/>
              <w:spacing w:before="0" w:line="240" w:lineRule="exact"/>
              <w:jc w:val="both"/>
              <w:rPr>
                <w:b/>
                <w:sz w:val="22"/>
                <w:szCs w:val="22"/>
              </w:rPr>
            </w:pPr>
            <w:r w:rsidRPr="00594786">
              <w:rPr>
                <w:b/>
                <w:sz w:val="22"/>
                <w:szCs w:val="22"/>
              </w:rPr>
              <w:t xml:space="preserve">Фольга алюминиевая бытового назначения в рулонах, </w:t>
            </w:r>
            <w:r w:rsidRPr="00594786">
              <w:rPr>
                <w:sz w:val="22"/>
                <w:szCs w:val="22"/>
              </w:rPr>
              <w:t xml:space="preserve">торговой марки </w:t>
            </w:r>
            <w:r w:rsidRPr="00594786">
              <w:rPr>
                <w:b/>
                <w:sz w:val="22"/>
                <w:szCs w:val="22"/>
              </w:rPr>
              <w:t>«</w:t>
            </w:r>
            <w:proofErr w:type="spellStart"/>
            <w:r w:rsidRPr="00594786">
              <w:rPr>
                <w:b/>
                <w:sz w:val="22"/>
                <w:szCs w:val="22"/>
                <w:lang w:val="en-US"/>
              </w:rPr>
              <w:t>Qualita</w:t>
            </w:r>
            <w:proofErr w:type="spellEnd"/>
            <w:r w:rsidRPr="00594786">
              <w:rPr>
                <w:b/>
                <w:sz w:val="22"/>
                <w:szCs w:val="22"/>
              </w:rPr>
              <w:t>»</w:t>
            </w:r>
            <w:r w:rsidRPr="00594786">
              <w:rPr>
                <w:sz w:val="22"/>
                <w:szCs w:val="22"/>
              </w:rPr>
              <w:t>,</w:t>
            </w:r>
            <w:r w:rsidRPr="00594786">
              <w:rPr>
                <w:b/>
                <w:sz w:val="22"/>
                <w:szCs w:val="22"/>
              </w:rPr>
              <w:t xml:space="preserve"> </w:t>
            </w:r>
            <w:r w:rsidRPr="00594786">
              <w:rPr>
                <w:sz w:val="22"/>
                <w:szCs w:val="22"/>
              </w:rPr>
              <w:t xml:space="preserve">10 м, дата </w:t>
            </w:r>
            <w:r w:rsidRPr="00594786">
              <w:rPr>
                <w:sz w:val="22"/>
                <w:szCs w:val="22"/>
              </w:rPr>
              <w:lastRenderedPageBreak/>
              <w:t xml:space="preserve">изготовления 02.01.2023, номер партии соответствует дате изготовления, штриховой код 4600999010644 </w:t>
            </w:r>
            <w:r w:rsidRPr="00594786">
              <w:rPr>
                <w:i/>
                <w:sz w:val="22"/>
                <w:szCs w:val="22"/>
              </w:rPr>
              <w:t>(объём партии 10 штук)</w:t>
            </w:r>
          </w:p>
        </w:tc>
        <w:tc>
          <w:tcPr>
            <w:tcW w:w="718" w:type="pct"/>
            <w:gridSpan w:val="2"/>
          </w:tcPr>
          <w:p w:rsidR="00CC4733" w:rsidRPr="00594786" w:rsidRDefault="00CC4733" w:rsidP="001B3667">
            <w:pPr>
              <w:spacing w:before="0" w:line="240" w:lineRule="exact"/>
              <w:jc w:val="both"/>
              <w:rPr>
                <w:b/>
                <w:sz w:val="22"/>
                <w:szCs w:val="22"/>
              </w:rPr>
            </w:pPr>
            <w:r w:rsidRPr="00594786">
              <w:rPr>
                <w:spacing w:val="-6"/>
                <w:sz w:val="22"/>
                <w:szCs w:val="22"/>
              </w:rPr>
              <w:lastRenderedPageBreak/>
              <w:t xml:space="preserve">Изготовитель:             </w:t>
            </w:r>
          </w:p>
          <w:p w:rsidR="00CC4733" w:rsidRPr="00594786" w:rsidRDefault="00CC4733" w:rsidP="001B3667">
            <w:pPr>
              <w:spacing w:before="0" w:line="240" w:lineRule="exact"/>
              <w:jc w:val="both"/>
              <w:rPr>
                <w:i/>
                <w:sz w:val="22"/>
                <w:szCs w:val="22"/>
              </w:rPr>
            </w:pPr>
            <w:r w:rsidRPr="00594786">
              <w:rPr>
                <w:b/>
                <w:sz w:val="22"/>
                <w:szCs w:val="22"/>
              </w:rPr>
              <w:t>ООО «РУСАЛ-Саянская фольга»</w:t>
            </w:r>
            <w:r w:rsidRPr="00594786">
              <w:rPr>
                <w:sz w:val="22"/>
                <w:szCs w:val="22"/>
              </w:rPr>
              <w:t>,</w:t>
            </w:r>
            <w:r w:rsidRPr="00594786">
              <w:rPr>
                <w:b/>
                <w:sz w:val="22"/>
                <w:szCs w:val="22"/>
              </w:rPr>
              <w:t xml:space="preserve"> </w:t>
            </w:r>
            <w:r w:rsidRPr="00594786">
              <w:rPr>
                <w:i/>
                <w:sz w:val="22"/>
                <w:szCs w:val="22"/>
              </w:rPr>
              <w:t xml:space="preserve">Россия, Московская область, Дмитровский район, г. Дмитров, </w:t>
            </w:r>
            <w:r w:rsidRPr="00594786">
              <w:rPr>
                <w:i/>
                <w:sz w:val="22"/>
                <w:szCs w:val="22"/>
              </w:rPr>
              <w:lastRenderedPageBreak/>
              <w:t>ул. Промышленная, стр. 20, корпус 47.</w:t>
            </w:r>
          </w:p>
          <w:p w:rsidR="00CC4733" w:rsidRPr="00594786" w:rsidRDefault="00CC4733" w:rsidP="001B3667">
            <w:pPr>
              <w:spacing w:before="0" w:line="240" w:lineRule="exact"/>
              <w:jc w:val="both"/>
              <w:rPr>
                <w:b/>
                <w:sz w:val="22"/>
                <w:szCs w:val="22"/>
              </w:rPr>
            </w:pPr>
            <w:r w:rsidRPr="00594786">
              <w:rPr>
                <w:sz w:val="22"/>
                <w:szCs w:val="22"/>
              </w:rPr>
              <w:t>Поставщик</w:t>
            </w:r>
            <w:r w:rsidR="00995579" w:rsidRPr="00594786">
              <w:rPr>
                <w:sz w:val="22"/>
                <w:szCs w:val="22"/>
              </w:rPr>
              <w:t>и</w:t>
            </w:r>
            <w:r w:rsidRPr="00594786">
              <w:rPr>
                <w:sz w:val="22"/>
                <w:szCs w:val="22"/>
              </w:rPr>
              <w:t xml:space="preserve"> в Республику Беларусь: </w:t>
            </w:r>
          </w:p>
          <w:p w:rsidR="00CC4733" w:rsidRPr="00594786" w:rsidRDefault="00CC4733" w:rsidP="00995579">
            <w:pPr>
              <w:spacing w:before="0" w:line="240" w:lineRule="exact"/>
              <w:jc w:val="both"/>
              <w:rPr>
                <w:spacing w:val="-6"/>
                <w:sz w:val="22"/>
                <w:szCs w:val="22"/>
              </w:rPr>
            </w:pPr>
            <w:r w:rsidRPr="00594786">
              <w:rPr>
                <w:b/>
                <w:spacing w:val="-6"/>
                <w:sz w:val="22"/>
                <w:szCs w:val="22"/>
              </w:rPr>
              <w:t>ООО «</w:t>
            </w:r>
            <w:proofErr w:type="spellStart"/>
            <w:r w:rsidRPr="00594786">
              <w:rPr>
                <w:b/>
                <w:spacing w:val="-6"/>
                <w:sz w:val="22"/>
                <w:szCs w:val="22"/>
              </w:rPr>
              <w:t>Евроторг</w:t>
            </w:r>
            <w:proofErr w:type="spellEnd"/>
            <w:r w:rsidRPr="00594786">
              <w:rPr>
                <w:b/>
                <w:spacing w:val="-6"/>
                <w:sz w:val="22"/>
                <w:szCs w:val="22"/>
              </w:rPr>
              <w:t>»</w:t>
            </w:r>
            <w:r w:rsidRPr="00594786">
              <w:rPr>
                <w:i/>
                <w:spacing w:val="-6"/>
                <w:sz w:val="22"/>
                <w:szCs w:val="22"/>
              </w:rPr>
              <w:t xml:space="preserve">, г. Минск, ул. </w:t>
            </w:r>
            <w:proofErr w:type="spellStart"/>
            <w:r w:rsidRPr="00594786">
              <w:rPr>
                <w:i/>
                <w:spacing w:val="-6"/>
                <w:sz w:val="22"/>
                <w:szCs w:val="22"/>
              </w:rPr>
              <w:t>Казинца</w:t>
            </w:r>
            <w:proofErr w:type="spellEnd"/>
            <w:r w:rsidRPr="00594786">
              <w:rPr>
                <w:i/>
                <w:spacing w:val="-6"/>
                <w:sz w:val="22"/>
                <w:szCs w:val="22"/>
              </w:rPr>
              <w:t xml:space="preserve">, 52а-22; </w:t>
            </w:r>
            <w:r w:rsidR="00995579" w:rsidRPr="00594786">
              <w:rPr>
                <w:b/>
                <w:spacing w:val="-6"/>
                <w:sz w:val="22"/>
                <w:szCs w:val="22"/>
              </w:rPr>
              <w:t>ООО «</w:t>
            </w:r>
            <w:proofErr w:type="spellStart"/>
            <w:r w:rsidR="00995579" w:rsidRPr="00594786">
              <w:rPr>
                <w:b/>
                <w:spacing w:val="-6"/>
                <w:sz w:val="22"/>
                <w:szCs w:val="22"/>
              </w:rPr>
              <w:t>Парфюмбытхим</w:t>
            </w:r>
            <w:proofErr w:type="spellEnd"/>
            <w:r w:rsidR="00995579" w:rsidRPr="00594786">
              <w:rPr>
                <w:b/>
                <w:spacing w:val="-6"/>
                <w:sz w:val="22"/>
                <w:szCs w:val="22"/>
              </w:rPr>
              <w:t xml:space="preserve">», </w:t>
            </w:r>
            <w:r w:rsidR="00995579" w:rsidRPr="00594786">
              <w:rPr>
                <w:i/>
                <w:spacing w:val="-6"/>
                <w:sz w:val="22"/>
                <w:szCs w:val="22"/>
              </w:rPr>
              <w:t xml:space="preserve">Минская область, Минский район, </w:t>
            </w:r>
            <w:proofErr w:type="spellStart"/>
            <w:r w:rsidR="00995579" w:rsidRPr="00594786">
              <w:rPr>
                <w:i/>
                <w:spacing w:val="-6"/>
                <w:sz w:val="22"/>
                <w:szCs w:val="22"/>
              </w:rPr>
              <w:t>Щомыслицкий</w:t>
            </w:r>
            <w:proofErr w:type="spellEnd"/>
            <w:r w:rsidR="00995579" w:rsidRPr="00594786">
              <w:rPr>
                <w:i/>
                <w:spacing w:val="-6"/>
                <w:sz w:val="22"/>
                <w:szCs w:val="22"/>
              </w:rPr>
              <w:t xml:space="preserve"> с/с, район д. Озерцо, </w:t>
            </w:r>
            <w:proofErr w:type="spellStart"/>
            <w:r w:rsidR="00995579" w:rsidRPr="00594786">
              <w:rPr>
                <w:i/>
                <w:spacing w:val="-6"/>
                <w:sz w:val="22"/>
                <w:szCs w:val="22"/>
              </w:rPr>
              <w:t>Менковский</w:t>
            </w:r>
            <w:proofErr w:type="spellEnd"/>
            <w:r w:rsidR="00995579" w:rsidRPr="00594786">
              <w:rPr>
                <w:i/>
                <w:spacing w:val="-6"/>
                <w:sz w:val="22"/>
                <w:szCs w:val="22"/>
              </w:rPr>
              <w:t xml:space="preserve"> тракт, 14, ком. 103; </w:t>
            </w:r>
            <w:r w:rsidR="00995579" w:rsidRPr="00594786">
              <w:rPr>
                <w:b/>
                <w:spacing w:val="-6"/>
                <w:sz w:val="22"/>
                <w:szCs w:val="22"/>
              </w:rPr>
              <w:t>ИУП «</w:t>
            </w:r>
            <w:proofErr w:type="spellStart"/>
            <w:r w:rsidR="00995579" w:rsidRPr="00594786">
              <w:rPr>
                <w:b/>
                <w:spacing w:val="-6"/>
                <w:sz w:val="22"/>
                <w:szCs w:val="22"/>
              </w:rPr>
              <w:t>БелВиллесден</w:t>
            </w:r>
            <w:proofErr w:type="spellEnd"/>
            <w:proofErr w:type="gramStart"/>
            <w:r w:rsidR="00995579" w:rsidRPr="00594786">
              <w:rPr>
                <w:b/>
                <w:spacing w:val="-6"/>
                <w:sz w:val="22"/>
                <w:szCs w:val="22"/>
              </w:rPr>
              <w:t>»</w:t>
            </w:r>
            <w:r w:rsidR="00995579" w:rsidRPr="00594786">
              <w:rPr>
                <w:spacing w:val="-6"/>
                <w:sz w:val="22"/>
                <w:szCs w:val="22"/>
              </w:rPr>
              <w:t>,</w:t>
            </w:r>
            <w:r w:rsidR="00995579" w:rsidRPr="00594786">
              <w:rPr>
                <w:i/>
                <w:spacing w:val="-6"/>
                <w:sz w:val="22"/>
                <w:szCs w:val="22"/>
              </w:rPr>
              <w:t xml:space="preserve">   </w:t>
            </w:r>
            <w:proofErr w:type="gramEnd"/>
            <w:r w:rsidR="00995579" w:rsidRPr="00594786">
              <w:rPr>
                <w:i/>
                <w:spacing w:val="-6"/>
                <w:sz w:val="22"/>
                <w:szCs w:val="22"/>
              </w:rPr>
              <w:t xml:space="preserve">            г. Минск, пер. </w:t>
            </w:r>
            <w:proofErr w:type="spellStart"/>
            <w:r w:rsidR="00995579" w:rsidRPr="00594786">
              <w:rPr>
                <w:i/>
                <w:spacing w:val="-6"/>
                <w:sz w:val="22"/>
                <w:szCs w:val="22"/>
              </w:rPr>
              <w:t>Асаналиева</w:t>
            </w:r>
            <w:proofErr w:type="spellEnd"/>
            <w:r w:rsidR="00995579" w:rsidRPr="00594786">
              <w:rPr>
                <w:i/>
                <w:spacing w:val="-6"/>
                <w:sz w:val="22"/>
                <w:szCs w:val="22"/>
              </w:rPr>
              <w:t xml:space="preserve">, 3-20; </w:t>
            </w:r>
            <w:r w:rsidR="00995579" w:rsidRPr="00594786">
              <w:rPr>
                <w:b/>
                <w:spacing w:val="-6"/>
                <w:sz w:val="22"/>
                <w:szCs w:val="22"/>
              </w:rPr>
              <w:t>ЗАО «</w:t>
            </w:r>
            <w:proofErr w:type="spellStart"/>
            <w:r w:rsidR="00995579" w:rsidRPr="00594786">
              <w:rPr>
                <w:b/>
                <w:spacing w:val="-6"/>
                <w:sz w:val="22"/>
                <w:szCs w:val="22"/>
              </w:rPr>
              <w:t>Юнифуд</w:t>
            </w:r>
            <w:proofErr w:type="spellEnd"/>
            <w:r w:rsidR="00995579" w:rsidRPr="00594786">
              <w:rPr>
                <w:b/>
                <w:spacing w:val="-6"/>
                <w:sz w:val="22"/>
                <w:szCs w:val="22"/>
              </w:rPr>
              <w:t>»,</w:t>
            </w:r>
            <w:r w:rsidR="00995579" w:rsidRPr="00594786">
              <w:rPr>
                <w:i/>
                <w:spacing w:val="-6"/>
                <w:sz w:val="22"/>
                <w:szCs w:val="22"/>
              </w:rPr>
              <w:t xml:space="preserve">                       г. Минск, ул. </w:t>
            </w:r>
            <w:proofErr w:type="spellStart"/>
            <w:r w:rsidR="00995579" w:rsidRPr="00594786">
              <w:rPr>
                <w:i/>
                <w:spacing w:val="-6"/>
                <w:sz w:val="22"/>
                <w:szCs w:val="22"/>
              </w:rPr>
              <w:t>Притыцкого</w:t>
            </w:r>
            <w:proofErr w:type="spellEnd"/>
            <w:r w:rsidR="00995579" w:rsidRPr="00594786">
              <w:rPr>
                <w:i/>
                <w:spacing w:val="-6"/>
                <w:sz w:val="22"/>
                <w:szCs w:val="22"/>
              </w:rPr>
              <w:t xml:space="preserve">, 93, оф. 11; </w:t>
            </w:r>
            <w:r w:rsidR="00E329DA" w:rsidRPr="00594786">
              <w:rPr>
                <w:b/>
                <w:spacing w:val="-6"/>
                <w:sz w:val="22"/>
                <w:szCs w:val="22"/>
              </w:rPr>
              <w:t>ООО «Табак-</w:t>
            </w:r>
            <w:proofErr w:type="spellStart"/>
            <w:r w:rsidR="00E329DA" w:rsidRPr="00594786">
              <w:rPr>
                <w:b/>
                <w:spacing w:val="-6"/>
                <w:sz w:val="22"/>
                <w:szCs w:val="22"/>
              </w:rPr>
              <w:t>инвест</w:t>
            </w:r>
            <w:proofErr w:type="spellEnd"/>
            <w:r w:rsidR="00E329DA" w:rsidRPr="00594786">
              <w:rPr>
                <w:b/>
                <w:spacing w:val="-6"/>
                <w:sz w:val="22"/>
                <w:szCs w:val="22"/>
              </w:rPr>
              <w:t>»</w:t>
            </w:r>
            <w:r w:rsidR="00E329DA" w:rsidRPr="00594786">
              <w:rPr>
                <w:i/>
                <w:spacing w:val="-6"/>
                <w:sz w:val="22"/>
                <w:szCs w:val="22"/>
              </w:rPr>
              <w:t xml:space="preserve">, г. Минск, ул. </w:t>
            </w:r>
            <w:proofErr w:type="spellStart"/>
            <w:r w:rsidR="00E329DA" w:rsidRPr="00594786">
              <w:rPr>
                <w:i/>
                <w:spacing w:val="-6"/>
                <w:sz w:val="22"/>
                <w:szCs w:val="22"/>
              </w:rPr>
              <w:t>Гусовского</w:t>
            </w:r>
            <w:proofErr w:type="spellEnd"/>
            <w:r w:rsidR="00E329DA" w:rsidRPr="00594786">
              <w:rPr>
                <w:i/>
                <w:spacing w:val="-6"/>
                <w:sz w:val="22"/>
                <w:szCs w:val="22"/>
              </w:rPr>
              <w:t xml:space="preserve">, 22; </w:t>
            </w:r>
            <w:r w:rsidR="00E329DA" w:rsidRPr="00594786">
              <w:rPr>
                <w:b/>
                <w:spacing w:val="-6"/>
                <w:sz w:val="22"/>
                <w:szCs w:val="22"/>
              </w:rPr>
              <w:t xml:space="preserve">ООО «Фабрика </w:t>
            </w:r>
            <w:proofErr w:type="spellStart"/>
            <w:r w:rsidR="00E329DA" w:rsidRPr="00594786">
              <w:rPr>
                <w:b/>
                <w:spacing w:val="-6"/>
                <w:sz w:val="22"/>
                <w:szCs w:val="22"/>
              </w:rPr>
              <w:t>Ромакс</w:t>
            </w:r>
            <w:proofErr w:type="spellEnd"/>
            <w:r w:rsidR="00E329DA" w:rsidRPr="00594786">
              <w:rPr>
                <w:b/>
                <w:spacing w:val="-6"/>
                <w:sz w:val="22"/>
                <w:szCs w:val="22"/>
              </w:rPr>
              <w:t xml:space="preserve">», </w:t>
            </w:r>
            <w:r w:rsidR="00E329DA" w:rsidRPr="00594786">
              <w:rPr>
                <w:i/>
                <w:spacing w:val="-6"/>
                <w:sz w:val="22"/>
                <w:szCs w:val="22"/>
              </w:rPr>
              <w:t xml:space="preserve">Гродненская область, </w:t>
            </w:r>
            <w:proofErr w:type="spellStart"/>
            <w:r w:rsidR="00E329DA" w:rsidRPr="00594786">
              <w:rPr>
                <w:i/>
                <w:spacing w:val="-6"/>
                <w:sz w:val="22"/>
                <w:szCs w:val="22"/>
              </w:rPr>
              <w:t>Ивьевский</w:t>
            </w:r>
            <w:proofErr w:type="spellEnd"/>
            <w:r w:rsidR="00E329DA" w:rsidRPr="00594786">
              <w:rPr>
                <w:i/>
                <w:spacing w:val="-6"/>
                <w:sz w:val="22"/>
                <w:szCs w:val="22"/>
              </w:rPr>
              <w:t xml:space="preserve"> район, д. Липнишки, ул. </w:t>
            </w:r>
            <w:proofErr w:type="spellStart"/>
            <w:r w:rsidR="00E329DA" w:rsidRPr="00594786">
              <w:rPr>
                <w:i/>
                <w:spacing w:val="-6"/>
                <w:sz w:val="22"/>
                <w:szCs w:val="22"/>
              </w:rPr>
              <w:t>Виленская</w:t>
            </w:r>
            <w:proofErr w:type="spellEnd"/>
            <w:r w:rsidR="00E329DA" w:rsidRPr="00594786">
              <w:rPr>
                <w:i/>
                <w:spacing w:val="-6"/>
                <w:sz w:val="22"/>
                <w:szCs w:val="22"/>
              </w:rPr>
              <w:t>, д. 12А;</w:t>
            </w:r>
            <w:r w:rsidR="00E329DA" w:rsidRPr="00594786">
              <w:rPr>
                <w:b/>
                <w:spacing w:val="-6"/>
                <w:sz w:val="22"/>
                <w:szCs w:val="22"/>
              </w:rPr>
              <w:t>ООО «ПРОСТОРИТЕЙЛ»,</w:t>
            </w:r>
            <w:r w:rsidR="00E329DA" w:rsidRPr="00594786">
              <w:rPr>
                <w:i/>
                <w:spacing w:val="-6"/>
                <w:sz w:val="22"/>
                <w:szCs w:val="22"/>
              </w:rPr>
              <w:t xml:space="preserve"> г. Минск, пр-т Дзержинского. 126/5-1; </w:t>
            </w:r>
            <w:r w:rsidR="00E329DA" w:rsidRPr="00594786">
              <w:rPr>
                <w:b/>
                <w:spacing w:val="-6"/>
                <w:sz w:val="22"/>
                <w:szCs w:val="22"/>
              </w:rPr>
              <w:t>ООО «Санта Ритейл»,</w:t>
            </w:r>
            <w:r w:rsidR="00E329DA" w:rsidRPr="00594786">
              <w:rPr>
                <w:i/>
                <w:spacing w:val="-6"/>
                <w:sz w:val="22"/>
                <w:szCs w:val="22"/>
              </w:rPr>
              <w:t xml:space="preserve">                     г. Брест, ул. Советской Конституции, д. 26/1; </w:t>
            </w:r>
            <w:r w:rsidR="00E329DA" w:rsidRPr="00594786">
              <w:rPr>
                <w:b/>
                <w:spacing w:val="-6"/>
                <w:sz w:val="22"/>
                <w:szCs w:val="22"/>
              </w:rPr>
              <w:t>ООО «</w:t>
            </w:r>
            <w:proofErr w:type="spellStart"/>
            <w:r w:rsidR="00E329DA" w:rsidRPr="00594786">
              <w:rPr>
                <w:b/>
                <w:spacing w:val="-6"/>
                <w:sz w:val="22"/>
                <w:szCs w:val="22"/>
              </w:rPr>
              <w:t>Фудлогистик</w:t>
            </w:r>
            <w:proofErr w:type="spellEnd"/>
            <w:r w:rsidR="00E329DA" w:rsidRPr="00594786">
              <w:rPr>
                <w:b/>
                <w:spacing w:val="-6"/>
                <w:sz w:val="22"/>
                <w:szCs w:val="22"/>
              </w:rPr>
              <w:t>»</w:t>
            </w:r>
            <w:r w:rsidR="00E329DA" w:rsidRPr="00594786">
              <w:rPr>
                <w:i/>
                <w:spacing w:val="-6"/>
                <w:sz w:val="22"/>
                <w:szCs w:val="22"/>
              </w:rPr>
              <w:t xml:space="preserve">, г. Минск, пер. Кольцова 4-й, д. 53, </w:t>
            </w:r>
            <w:r w:rsidR="00E329DA" w:rsidRPr="00594786">
              <w:rPr>
                <w:i/>
                <w:spacing w:val="-6"/>
                <w:sz w:val="22"/>
                <w:szCs w:val="22"/>
              </w:rPr>
              <w:lastRenderedPageBreak/>
              <w:t xml:space="preserve">пом. 1, </w:t>
            </w:r>
            <w:proofErr w:type="spellStart"/>
            <w:r w:rsidR="00E329DA" w:rsidRPr="00594786">
              <w:rPr>
                <w:i/>
                <w:spacing w:val="-6"/>
                <w:sz w:val="22"/>
                <w:szCs w:val="22"/>
              </w:rPr>
              <w:t>каб</w:t>
            </w:r>
            <w:proofErr w:type="spellEnd"/>
            <w:r w:rsidR="00E329DA" w:rsidRPr="00594786">
              <w:rPr>
                <w:i/>
                <w:spacing w:val="-6"/>
                <w:sz w:val="22"/>
                <w:szCs w:val="22"/>
              </w:rPr>
              <w:t>. 30;</w:t>
            </w:r>
            <w:r w:rsidR="00E329DA" w:rsidRPr="00594786">
              <w:rPr>
                <w:b/>
                <w:spacing w:val="-6"/>
                <w:sz w:val="22"/>
                <w:szCs w:val="22"/>
              </w:rPr>
              <w:t>ООО «</w:t>
            </w:r>
            <w:proofErr w:type="spellStart"/>
            <w:r w:rsidR="00E329DA" w:rsidRPr="00594786">
              <w:rPr>
                <w:b/>
                <w:spacing w:val="-6"/>
                <w:sz w:val="22"/>
                <w:szCs w:val="22"/>
              </w:rPr>
              <w:t>ГРИН</w:t>
            </w:r>
            <w:r w:rsidR="0024375C" w:rsidRPr="00594786">
              <w:rPr>
                <w:b/>
                <w:spacing w:val="-6"/>
                <w:sz w:val="22"/>
                <w:szCs w:val="22"/>
              </w:rPr>
              <w:t>розница</w:t>
            </w:r>
            <w:proofErr w:type="spellEnd"/>
            <w:r w:rsidR="0024375C" w:rsidRPr="00594786">
              <w:rPr>
                <w:b/>
                <w:spacing w:val="-6"/>
                <w:sz w:val="22"/>
                <w:szCs w:val="22"/>
              </w:rPr>
              <w:t>»,</w:t>
            </w:r>
            <w:r w:rsidR="0024375C" w:rsidRPr="00594786">
              <w:rPr>
                <w:i/>
                <w:spacing w:val="-6"/>
                <w:sz w:val="22"/>
                <w:szCs w:val="22"/>
              </w:rPr>
              <w:t xml:space="preserve">                   г. Минск, ул. </w:t>
            </w:r>
            <w:proofErr w:type="spellStart"/>
            <w:r w:rsidR="0024375C" w:rsidRPr="00594786">
              <w:rPr>
                <w:i/>
                <w:spacing w:val="-6"/>
                <w:sz w:val="22"/>
                <w:szCs w:val="22"/>
              </w:rPr>
              <w:t>П.Глебки</w:t>
            </w:r>
            <w:proofErr w:type="spellEnd"/>
            <w:r w:rsidR="0024375C" w:rsidRPr="00594786">
              <w:rPr>
                <w:i/>
                <w:spacing w:val="-6"/>
                <w:sz w:val="22"/>
                <w:szCs w:val="22"/>
              </w:rPr>
              <w:t>, д.5, каб.55 (цокольный этаж)</w:t>
            </w:r>
          </w:p>
        </w:tc>
        <w:tc>
          <w:tcPr>
            <w:tcW w:w="674" w:type="pct"/>
          </w:tcPr>
          <w:p w:rsidR="00CC4733" w:rsidRPr="00594786" w:rsidRDefault="00CC4733" w:rsidP="001B3667">
            <w:pPr>
              <w:widowControl/>
              <w:autoSpaceDE w:val="0"/>
              <w:autoSpaceDN w:val="0"/>
              <w:adjustRightInd w:val="0"/>
              <w:snapToGrid/>
              <w:spacing w:before="0" w:line="240" w:lineRule="exact"/>
              <w:jc w:val="both"/>
              <w:rPr>
                <w:sz w:val="22"/>
                <w:szCs w:val="22"/>
              </w:rPr>
            </w:pPr>
            <w:r w:rsidRPr="00594786">
              <w:rPr>
                <w:sz w:val="22"/>
                <w:szCs w:val="22"/>
              </w:rPr>
              <w:lastRenderedPageBreak/>
              <w:t>Магазин                   «Мила-295»,</w:t>
            </w:r>
          </w:p>
          <w:p w:rsidR="00CC4733" w:rsidRPr="00594786" w:rsidRDefault="00CC4733" w:rsidP="001B3667">
            <w:pPr>
              <w:widowControl/>
              <w:autoSpaceDE w:val="0"/>
              <w:autoSpaceDN w:val="0"/>
              <w:adjustRightInd w:val="0"/>
              <w:snapToGrid/>
              <w:spacing w:before="0" w:line="240" w:lineRule="exact"/>
              <w:jc w:val="both"/>
              <w:rPr>
                <w:sz w:val="22"/>
                <w:szCs w:val="22"/>
              </w:rPr>
            </w:pPr>
            <w:r w:rsidRPr="00594786">
              <w:rPr>
                <w:sz w:val="22"/>
                <w:szCs w:val="22"/>
              </w:rPr>
              <w:t xml:space="preserve">ООО «Парфюм Трейд»,                      </w:t>
            </w:r>
          </w:p>
          <w:p w:rsidR="00CC4733" w:rsidRPr="00594786" w:rsidRDefault="00CC4733" w:rsidP="001B3667">
            <w:pPr>
              <w:widowControl/>
              <w:autoSpaceDE w:val="0"/>
              <w:autoSpaceDN w:val="0"/>
              <w:adjustRightInd w:val="0"/>
              <w:snapToGrid/>
              <w:spacing w:before="0" w:line="240" w:lineRule="exact"/>
              <w:jc w:val="both"/>
              <w:rPr>
                <w:sz w:val="22"/>
                <w:szCs w:val="22"/>
              </w:rPr>
            </w:pPr>
            <w:r w:rsidRPr="00594786">
              <w:rPr>
                <w:sz w:val="22"/>
                <w:szCs w:val="22"/>
              </w:rPr>
              <w:t>расположенный по адресу:</w:t>
            </w:r>
          </w:p>
          <w:p w:rsidR="00CC4733" w:rsidRPr="00594786" w:rsidRDefault="00CC4733" w:rsidP="001B3667">
            <w:pPr>
              <w:widowControl/>
              <w:autoSpaceDE w:val="0"/>
              <w:autoSpaceDN w:val="0"/>
              <w:adjustRightInd w:val="0"/>
              <w:snapToGrid/>
              <w:spacing w:before="0" w:line="240" w:lineRule="exact"/>
              <w:jc w:val="both"/>
              <w:rPr>
                <w:sz w:val="22"/>
                <w:szCs w:val="22"/>
              </w:rPr>
            </w:pPr>
            <w:r w:rsidRPr="00594786">
              <w:rPr>
                <w:sz w:val="22"/>
                <w:szCs w:val="22"/>
              </w:rPr>
              <w:t xml:space="preserve">Брестская область, г. </w:t>
            </w:r>
            <w:proofErr w:type="spellStart"/>
            <w:r w:rsidRPr="00594786">
              <w:rPr>
                <w:sz w:val="22"/>
                <w:szCs w:val="22"/>
              </w:rPr>
              <w:t>Малорита</w:t>
            </w:r>
            <w:proofErr w:type="spellEnd"/>
            <w:r w:rsidRPr="00594786">
              <w:rPr>
                <w:sz w:val="22"/>
                <w:szCs w:val="22"/>
              </w:rPr>
              <w:t xml:space="preserve">, ул. </w:t>
            </w:r>
            <w:r w:rsidRPr="00594786">
              <w:rPr>
                <w:sz w:val="22"/>
                <w:szCs w:val="22"/>
              </w:rPr>
              <w:lastRenderedPageBreak/>
              <w:t>Школьная, 10</w:t>
            </w:r>
          </w:p>
          <w:p w:rsidR="00CC4733" w:rsidRPr="00594786" w:rsidRDefault="00CC4733" w:rsidP="001B3667">
            <w:pPr>
              <w:widowControl/>
              <w:autoSpaceDE w:val="0"/>
              <w:autoSpaceDN w:val="0"/>
              <w:adjustRightInd w:val="0"/>
              <w:snapToGrid/>
              <w:spacing w:before="0" w:line="240" w:lineRule="exact"/>
              <w:jc w:val="both"/>
              <w:rPr>
                <w:color w:val="000000"/>
                <w:sz w:val="22"/>
                <w:szCs w:val="22"/>
              </w:rPr>
            </w:pPr>
            <w:r w:rsidRPr="00594786">
              <w:rPr>
                <w:color w:val="000000"/>
                <w:sz w:val="22"/>
                <w:szCs w:val="22"/>
              </w:rPr>
              <w:t xml:space="preserve">(юридический адрес: </w:t>
            </w:r>
          </w:p>
          <w:p w:rsidR="00CC4733" w:rsidRPr="00594786" w:rsidRDefault="00CC4733" w:rsidP="001B3667">
            <w:pPr>
              <w:widowControl/>
              <w:autoSpaceDE w:val="0"/>
              <w:autoSpaceDN w:val="0"/>
              <w:adjustRightInd w:val="0"/>
              <w:snapToGrid/>
              <w:spacing w:before="0" w:line="240" w:lineRule="exact"/>
              <w:jc w:val="both"/>
              <w:rPr>
                <w:color w:val="000000"/>
                <w:sz w:val="22"/>
                <w:szCs w:val="22"/>
              </w:rPr>
            </w:pPr>
            <w:r w:rsidRPr="00594786">
              <w:rPr>
                <w:color w:val="000000"/>
                <w:sz w:val="22"/>
                <w:szCs w:val="22"/>
              </w:rPr>
              <w:t xml:space="preserve">Минская область, Минский район, </w:t>
            </w:r>
            <w:proofErr w:type="spellStart"/>
            <w:r w:rsidRPr="00594786">
              <w:rPr>
                <w:color w:val="000000"/>
                <w:sz w:val="22"/>
                <w:szCs w:val="22"/>
              </w:rPr>
              <w:t>Щомыслицкий</w:t>
            </w:r>
            <w:proofErr w:type="spellEnd"/>
            <w:r w:rsidRPr="00594786">
              <w:rPr>
                <w:color w:val="000000"/>
                <w:sz w:val="22"/>
                <w:szCs w:val="22"/>
              </w:rPr>
              <w:t xml:space="preserve"> с/с,</w:t>
            </w:r>
          </w:p>
          <w:p w:rsidR="00CC4733" w:rsidRPr="00594786" w:rsidRDefault="00CC4733" w:rsidP="001B3667">
            <w:pPr>
              <w:widowControl/>
              <w:autoSpaceDE w:val="0"/>
              <w:autoSpaceDN w:val="0"/>
              <w:adjustRightInd w:val="0"/>
              <w:snapToGrid/>
              <w:spacing w:before="0" w:line="240" w:lineRule="exact"/>
              <w:jc w:val="both"/>
              <w:rPr>
                <w:color w:val="000000"/>
                <w:sz w:val="22"/>
                <w:szCs w:val="22"/>
              </w:rPr>
            </w:pPr>
            <w:r w:rsidRPr="00594786">
              <w:rPr>
                <w:color w:val="000000"/>
                <w:sz w:val="22"/>
                <w:szCs w:val="22"/>
              </w:rPr>
              <w:t xml:space="preserve">район д. Озерцо, </w:t>
            </w:r>
            <w:proofErr w:type="spellStart"/>
            <w:r w:rsidRPr="00594786">
              <w:rPr>
                <w:color w:val="000000"/>
                <w:sz w:val="22"/>
                <w:szCs w:val="22"/>
              </w:rPr>
              <w:t>Менковский</w:t>
            </w:r>
            <w:proofErr w:type="spellEnd"/>
            <w:r w:rsidRPr="00594786">
              <w:rPr>
                <w:color w:val="000000"/>
                <w:sz w:val="22"/>
                <w:szCs w:val="22"/>
              </w:rPr>
              <w:t xml:space="preserve"> тракт, д. 14, ком. 107)</w:t>
            </w:r>
          </w:p>
          <w:p w:rsidR="00CC4733" w:rsidRPr="00594786" w:rsidRDefault="00CC4733" w:rsidP="001B3667">
            <w:pPr>
              <w:widowControl/>
              <w:autoSpaceDE w:val="0"/>
              <w:autoSpaceDN w:val="0"/>
              <w:adjustRightInd w:val="0"/>
              <w:snapToGrid/>
              <w:spacing w:before="0" w:line="240" w:lineRule="exact"/>
              <w:jc w:val="both"/>
              <w:rPr>
                <w:sz w:val="22"/>
                <w:szCs w:val="22"/>
              </w:rPr>
            </w:pPr>
          </w:p>
        </w:tc>
        <w:tc>
          <w:tcPr>
            <w:tcW w:w="1011" w:type="pct"/>
          </w:tcPr>
          <w:p w:rsidR="00CC4733" w:rsidRPr="00594786" w:rsidRDefault="00CC4733" w:rsidP="000562A4">
            <w:pPr>
              <w:widowControl/>
              <w:autoSpaceDE w:val="0"/>
              <w:autoSpaceDN w:val="0"/>
              <w:adjustRightInd w:val="0"/>
              <w:snapToGrid/>
              <w:spacing w:before="0" w:line="240" w:lineRule="exact"/>
              <w:contextualSpacing/>
              <w:jc w:val="both"/>
              <w:rPr>
                <w:sz w:val="22"/>
                <w:szCs w:val="22"/>
              </w:rPr>
            </w:pPr>
            <w:r w:rsidRPr="00594786">
              <w:rPr>
                <w:sz w:val="22"/>
                <w:szCs w:val="22"/>
              </w:rPr>
              <w:lastRenderedPageBreak/>
              <w:t>Не соответствует                                   ТР ТС 005/2011 утв. решением Комиссии Таможенного союза от 16.08.2011 № 769;</w:t>
            </w:r>
          </w:p>
          <w:p w:rsidR="00CC4733" w:rsidRPr="00594786" w:rsidRDefault="00CC4733" w:rsidP="00351299">
            <w:pPr>
              <w:widowControl/>
              <w:autoSpaceDE w:val="0"/>
              <w:autoSpaceDN w:val="0"/>
              <w:adjustRightInd w:val="0"/>
              <w:snapToGrid/>
              <w:spacing w:before="0" w:line="240" w:lineRule="exact"/>
              <w:contextualSpacing/>
              <w:jc w:val="both"/>
              <w:rPr>
                <w:rFonts w:eastAsia="Batang"/>
                <w:spacing w:val="-6"/>
                <w:sz w:val="22"/>
                <w:szCs w:val="22"/>
                <w:lang w:eastAsia="en-US"/>
              </w:rPr>
            </w:pPr>
            <w:r w:rsidRPr="00594786">
              <w:rPr>
                <w:rFonts w:eastAsia="Batang"/>
                <w:spacing w:val="-6"/>
                <w:sz w:val="22"/>
                <w:szCs w:val="22"/>
                <w:lang w:eastAsia="en-US"/>
              </w:rPr>
              <w:t xml:space="preserve">ГН, утв. постановлением </w:t>
            </w:r>
            <w:r w:rsidRPr="00594786">
              <w:rPr>
                <w:sz w:val="22"/>
                <w:szCs w:val="22"/>
              </w:rPr>
              <w:t xml:space="preserve">Совета Министров Республики Беларусь </w:t>
            </w:r>
            <w:r w:rsidRPr="00594786">
              <w:rPr>
                <w:rFonts w:eastAsia="Batang"/>
                <w:spacing w:val="-6"/>
                <w:sz w:val="22"/>
                <w:szCs w:val="22"/>
                <w:lang w:eastAsia="en-US"/>
              </w:rPr>
              <w:t xml:space="preserve">от </w:t>
            </w:r>
            <w:r w:rsidRPr="00594786">
              <w:rPr>
                <w:rFonts w:eastAsia="Batang"/>
                <w:spacing w:val="-6"/>
                <w:sz w:val="22"/>
                <w:szCs w:val="22"/>
                <w:lang w:eastAsia="en-US"/>
              </w:rPr>
              <w:lastRenderedPageBreak/>
              <w:t xml:space="preserve">25.01.2021 № 37: </w:t>
            </w:r>
            <w:r w:rsidRPr="00594786">
              <w:rPr>
                <w:rFonts w:eastAsia="Batang"/>
                <w:b/>
                <w:spacing w:val="-6"/>
                <w:sz w:val="22"/>
                <w:szCs w:val="22"/>
                <w:lang w:eastAsia="en-US"/>
              </w:rPr>
              <w:t xml:space="preserve">по миграции химических веществ в модельные среды: </w:t>
            </w:r>
            <w:r w:rsidRPr="00594786">
              <w:rPr>
                <w:rFonts w:eastAsia="Batang"/>
                <w:spacing w:val="-6"/>
                <w:sz w:val="22"/>
                <w:szCs w:val="22"/>
                <w:lang w:eastAsia="en-US"/>
              </w:rPr>
              <w:t xml:space="preserve">фактическое значение показателя «содержание алюминия в модельной среде - 0,3% раствор молочной кислоты, при комнатной температуре» (5,983±0,957) мг/л при нормированном – не более 0,500 мг/л, фактическое значение показателя «содержание алюминия в модельной среде – 0,3 % раствор молочной кислоты, температура 80°С с последующей выдержкой при комнатной температуре» (9,278±1,489) мг/л при нормированном – не более 0,500 мг/л, фактическое значение показателя «содержание железа в модельной среде - 0,3% раствор молочной кислоты, температура 80°С с последующей выдержкой при комнатной температуре» (12,232±1,223) мг/л при нормированном – не более 0,300 мг/л), фактическое значение показателя «содержание алюминия в модельной среде – 1 % раствор уксусной кислоты, при комнатной температуре» (3,986±0,638) мг/л при нормированном – не более 0,500 мг/л, фактическое значение показателя «содержание алюминия в модельной среде – 1 % раствор уксусной кислоты, </w:t>
            </w:r>
            <w:r w:rsidRPr="00594786">
              <w:rPr>
                <w:rFonts w:eastAsia="Batang"/>
                <w:spacing w:val="-6"/>
                <w:sz w:val="22"/>
                <w:szCs w:val="22"/>
                <w:lang w:eastAsia="en-US"/>
              </w:rPr>
              <w:lastRenderedPageBreak/>
              <w:t xml:space="preserve">температура 80°С с последующей выдержкой при комнатной температуре» (11,342±1,815) мг/л при нормированном – не более 0,500 мг/л), фактическое значение показателя «содержание железа в модельной среде - 1% раствор уксусной кислоты, температура 80°С с последующей выдержкой при комнатной температуре» (9,535±0,954) мг/л при нормированном – не более 0,300 мг/л </w:t>
            </w:r>
            <w:r w:rsidRPr="00594786">
              <w:rPr>
                <w:sz w:val="22"/>
                <w:szCs w:val="22"/>
              </w:rPr>
              <w:t xml:space="preserve">(протокол испытаний Брестского областного </w:t>
            </w:r>
            <w:proofErr w:type="spellStart"/>
            <w:r w:rsidRPr="00594786">
              <w:rPr>
                <w:sz w:val="22"/>
                <w:szCs w:val="22"/>
              </w:rPr>
              <w:t>ЦГЭиОЗ</w:t>
            </w:r>
            <w:proofErr w:type="spellEnd"/>
            <w:r w:rsidRPr="00594786">
              <w:rPr>
                <w:sz w:val="22"/>
                <w:szCs w:val="22"/>
              </w:rPr>
              <w:t xml:space="preserve"> от 04.05.2023 № Б-195-н).</w:t>
            </w:r>
          </w:p>
        </w:tc>
        <w:tc>
          <w:tcPr>
            <w:tcW w:w="681" w:type="pct"/>
          </w:tcPr>
          <w:p w:rsidR="00CC4733" w:rsidRPr="00594786" w:rsidRDefault="00CC4733" w:rsidP="001B3667">
            <w:pPr>
              <w:spacing w:before="0" w:line="240" w:lineRule="exact"/>
              <w:jc w:val="both"/>
              <w:rPr>
                <w:color w:val="FF0000"/>
                <w:spacing w:val="-6"/>
                <w:sz w:val="22"/>
                <w:szCs w:val="22"/>
              </w:rPr>
            </w:pPr>
            <w:r w:rsidRPr="00594786">
              <w:rPr>
                <w:color w:val="000000" w:themeColor="text1"/>
                <w:sz w:val="22"/>
                <w:szCs w:val="22"/>
              </w:rPr>
              <w:lastRenderedPageBreak/>
              <w:t>ТТН серии ХШ                       от 14.04.2023 № 3213491</w:t>
            </w:r>
            <w:r w:rsidRPr="00594786">
              <w:rPr>
                <w:color w:val="000000" w:themeColor="text1"/>
                <w:spacing w:val="-6"/>
                <w:sz w:val="22"/>
                <w:szCs w:val="22"/>
              </w:rPr>
              <w:t>,</w:t>
            </w:r>
          </w:p>
          <w:p w:rsidR="00CC4733" w:rsidRPr="00594786" w:rsidRDefault="00CC4733" w:rsidP="001B3667">
            <w:pPr>
              <w:tabs>
                <w:tab w:val="left" w:pos="567"/>
                <w:tab w:val="left" w:pos="709"/>
                <w:tab w:val="left" w:pos="851"/>
                <w:tab w:val="left" w:pos="1276"/>
                <w:tab w:val="left" w:pos="4189"/>
              </w:tabs>
              <w:spacing w:before="0" w:line="240" w:lineRule="exact"/>
              <w:jc w:val="left"/>
              <w:rPr>
                <w:spacing w:val="-6"/>
                <w:sz w:val="22"/>
                <w:szCs w:val="22"/>
              </w:rPr>
            </w:pPr>
            <w:r w:rsidRPr="00594786">
              <w:rPr>
                <w:sz w:val="22"/>
                <w:szCs w:val="22"/>
                <w:shd w:val="clear" w:color="auto" w:fill="FFFFFF"/>
              </w:rPr>
              <w:t xml:space="preserve">декларации о соответствии </w:t>
            </w:r>
          </w:p>
          <w:p w:rsidR="00CC4733" w:rsidRPr="00594786" w:rsidRDefault="00CC4733" w:rsidP="001B3667">
            <w:pPr>
              <w:spacing w:before="0" w:line="240" w:lineRule="exact"/>
              <w:jc w:val="both"/>
              <w:rPr>
                <w:sz w:val="22"/>
                <w:szCs w:val="22"/>
                <w:shd w:val="clear" w:color="auto" w:fill="FFFFFF"/>
              </w:rPr>
            </w:pPr>
            <w:r w:rsidRPr="00594786">
              <w:rPr>
                <w:spacing w:val="-6"/>
                <w:sz w:val="22"/>
                <w:szCs w:val="22"/>
              </w:rPr>
              <w:t xml:space="preserve">ЕАЭС </w:t>
            </w:r>
            <w:r w:rsidRPr="00594786">
              <w:rPr>
                <w:spacing w:val="-6"/>
                <w:sz w:val="22"/>
                <w:szCs w:val="22"/>
                <w:lang w:val="en-US"/>
              </w:rPr>
              <w:t>N</w:t>
            </w:r>
            <w:r w:rsidRPr="00594786">
              <w:rPr>
                <w:spacing w:val="-6"/>
                <w:sz w:val="22"/>
                <w:szCs w:val="22"/>
              </w:rPr>
              <w:t xml:space="preserve"> </w:t>
            </w:r>
            <w:r w:rsidRPr="00594786">
              <w:rPr>
                <w:spacing w:val="-6"/>
                <w:sz w:val="22"/>
                <w:szCs w:val="22"/>
                <w:lang w:val="en-US"/>
              </w:rPr>
              <w:t>RU</w:t>
            </w:r>
            <w:r w:rsidRPr="00594786">
              <w:rPr>
                <w:spacing w:val="-6"/>
                <w:sz w:val="22"/>
                <w:szCs w:val="22"/>
              </w:rPr>
              <w:t xml:space="preserve"> Д – </w:t>
            </w:r>
            <w:r w:rsidRPr="00594786">
              <w:rPr>
                <w:spacing w:val="-6"/>
                <w:sz w:val="22"/>
                <w:szCs w:val="22"/>
                <w:lang w:val="en-US"/>
              </w:rPr>
              <w:t>RU</w:t>
            </w:r>
            <w:r w:rsidRPr="00594786">
              <w:rPr>
                <w:spacing w:val="-6"/>
                <w:sz w:val="22"/>
                <w:szCs w:val="22"/>
              </w:rPr>
              <w:t xml:space="preserve">. </w:t>
            </w:r>
            <w:r w:rsidRPr="00594786">
              <w:rPr>
                <w:spacing w:val="-6"/>
                <w:sz w:val="22"/>
                <w:szCs w:val="22"/>
                <w:lang w:val="en-US"/>
              </w:rPr>
              <w:t>PA</w:t>
            </w:r>
            <w:r w:rsidRPr="00594786">
              <w:rPr>
                <w:spacing w:val="-6"/>
                <w:sz w:val="22"/>
                <w:szCs w:val="22"/>
              </w:rPr>
              <w:t xml:space="preserve"> 01.В.64713/22</w:t>
            </w:r>
          </w:p>
          <w:p w:rsidR="00CC4733" w:rsidRPr="00594786" w:rsidRDefault="00CC4733" w:rsidP="001B3667">
            <w:pPr>
              <w:spacing w:before="0" w:line="240" w:lineRule="exact"/>
              <w:jc w:val="both"/>
              <w:rPr>
                <w:sz w:val="22"/>
                <w:szCs w:val="22"/>
              </w:rPr>
            </w:pPr>
            <w:r w:rsidRPr="00594786">
              <w:rPr>
                <w:sz w:val="22"/>
                <w:szCs w:val="22"/>
                <w:shd w:val="clear" w:color="auto" w:fill="FFFFFF"/>
              </w:rPr>
              <w:lastRenderedPageBreak/>
              <w:t xml:space="preserve">дата регистрации декларации о соответствии </w:t>
            </w:r>
            <w:r w:rsidRPr="00594786">
              <w:rPr>
                <w:sz w:val="22"/>
                <w:szCs w:val="22"/>
              </w:rPr>
              <w:t>14.02.2022</w:t>
            </w:r>
            <w:r w:rsidRPr="00594786">
              <w:rPr>
                <w:sz w:val="22"/>
                <w:szCs w:val="22"/>
                <w:shd w:val="clear" w:color="auto" w:fill="FFFFFF"/>
              </w:rPr>
              <w:t xml:space="preserve">, действительна по </w:t>
            </w:r>
            <w:r w:rsidRPr="00594786">
              <w:rPr>
                <w:sz w:val="22"/>
                <w:szCs w:val="22"/>
              </w:rPr>
              <w:t>13.02.2027 включительно</w:t>
            </w:r>
          </w:p>
        </w:tc>
        <w:tc>
          <w:tcPr>
            <w:tcW w:w="583" w:type="pct"/>
          </w:tcPr>
          <w:p w:rsidR="00CC4733" w:rsidRPr="00594786" w:rsidRDefault="00CC4733" w:rsidP="00A85E7F">
            <w:pPr>
              <w:widowControl/>
              <w:autoSpaceDE w:val="0"/>
              <w:autoSpaceDN w:val="0"/>
              <w:adjustRightInd w:val="0"/>
              <w:snapToGrid/>
              <w:spacing w:before="0" w:line="240" w:lineRule="exact"/>
              <w:contextualSpacing/>
              <w:jc w:val="both"/>
              <w:rPr>
                <w:sz w:val="22"/>
                <w:szCs w:val="22"/>
              </w:rPr>
            </w:pPr>
            <w:proofErr w:type="spellStart"/>
            <w:r w:rsidRPr="00594786">
              <w:rPr>
                <w:sz w:val="22"/>
                <w:szCs w:val="22"/>
              </w:rPr>
              <w:lastRenderedPageBreak/>
              <w:t>Малоритский</w:t>
            </w:r>
            <w:proofErr w:type="spellEnd"/>
            <w:r w:rsidRPr="00594786">
              <w:rPr>
                <w:sz w:val="22"/>
                <w:szCs w:val="22"/>
              </w:rPr>
              <w:t xml:space="preserve"> районный ЦГЭ</w:t>
            </w:r>
          </w:p>
          <w:p w:rsidR="00CC4733" w:rsidRPr="00594786" w:rsidRDefault="00CC4733" w:rsidP="00A85E7F">
            <w:pPr>
              <w:widowControl/>
              <w:autoSpaceDE w:val="0"/>
              <w:autoSpaceDN w:val="0"/>
              <w:adjustRightInd w:val="0"/>
              <w:snapToGrid/>
              <w:spacing w:before="0" w:line="240" w:lineRule="exact"/>
              <w:contextualSpacing/>
              <w:jc w:val="both"/>
              <w:rPr>
                <w:sz w:val="22"/>
                <w:szCs w:val="22"/>
              </w:rPr>
            </w:pPr>
            <w:r w:rsidRPr="00594786">
              <w:rPr>
                <w:sz w:val="22"/>
                <w:szCs w:val="22"/>
              </w:rPr>
              <w:t>(исх.                              от 10.05.2023</w:t>
            </w:r>
          </w:p>
          <w:p w:rsidR="00CC4733" w:rsidRPr="00594786" w:rsidRDefault="00CC4733" w:rsidP="00A85E7F">
            <w:pPr>
              <w:widowControl/>
              <w:autoSpaceDE w:val="0"/>
              <w:autoSpaceDN w:val="0"/>
              <w:adjustRightInd w:val="0"/>
              <w:snapToGrid/>
              <w:spacing w:before="0" w:line="240" w:lineRule="exact"/>
              <w:contextualSpacing/>
              <w:jc w:val="both"/>
              <w:rPr>
                <w:sz w:val="22"/>
                <w:szCs w:val="22"/>
              </w:rPr>
            </w:pPr>
            <w:r w:rsidRPr="00594786">
              <w:rPr>
                <w:sz w:val="22"/>
                <w:szCs w:val="22"/>
              </w:rPr>
              <w:t>№ 03-02/1557)</w:t>
            </w:r>
          </w:p>
          <w:p w:rsidR="00CC4733" w:rsidRPr="00594786" w:rsidRDefault="00CC4733" w:rsidP="00B216E4">
            <w:pPr>
              <w:widowControl/>
              <w:autoSpaceDE w:val="0"/>
              <w:autoSpaceDN w:val="0"/>
              <w:adjustRightInd w:val="0"/>
              <w:snapToGrid/>
              <w:spacing w:before="0" w:line="240" w:lineRule="exact"/>
              <w:contextualSpacing/>
              <w:jc w:val="both"/>
              <w:rPr>
                <w:sz w:val="22"/>
                <w:szCs w:val="22"/>
              </w:rPr>
            </w:pPr>
          </w:p>
        </w:tc>
        <w:tc>
          <w:tcPr>
            <w:tcW w:w="582" w:type="pct"/>
          </w:tcPr>
          <w:p w:rsidR="00CC4733" w:rsidRPr="00594786" w:rsidRDefault="00CC4733" w:rsidP="009647DC">
            <w:pPr>
              <w:widowControl/>
              <w:autoSpaceDE w:val="0"/>
              <w:autoSpaceDN w:val="0"/>
              <w:adjustRightInd w:val="0"/>
              <w:snapToGrid/>
              <w:spacing w:before="0" w:line="240" w:lineRule="exact"/>
              <w:contextualSpacing/>
              <w:rPr>
                <w:sz w:val="22"/>
                <w:szCs w:val="22"/>
              </w:rPr>
            </w:pPr>
          </w:p>
        </w:tc>
      </w:tr>
    </w:tbl>
    <w:p w:rsidR="00C33A1D" w:rsidRPr="00594786" w:rsidRDefault="00C33A1D" w:rsidP="009647DC">
      <w:pPr>
        <w:tabs>
          <w:tab w:val="left" w:pos="8865"/>
          <w:tab w:val="right" w:pos="14400"/>
        </w:tabs>
        <w:spacing w:before="0" w:line="240" w:lineRule="exact"/>
        <w:jc w:val="both"/>
        <w:rPr>
          <w:sz w:val="22"/>
          <w:szCs w:val="22"/>
        </w:rPr>
      </w:pPr>
    </w:p>
    <w:p w:rsidR="002B4DFF" w:rsidRPr="00594786" w:rsidRDefault="002B4DFF" w:rsidP="009647DC">
      <w:pPr>
        <w:tabs>
          <w:tab w:val="left" w:pos="8865"/>
          <w:tab w:val="right" w:pos="14400"/>
        </w:tabs>
        <w:spacing w:before="0" w:line="240" w:lineRule="exact"/>
        <w:jc w:val="both"/>
        <w:rPr>
          <w:sz w:val="22"/>
          <w:szCs w:val="22"/>
        </w:rPr>
      </w:pPr>
    </w:p>
    <w:sectPr w:rsidR="002B4DFF" w:rsidRPr="00594786" w:rsidSect="001308AE">
      <w:footerReference w:type="default" r:id="rId8"/>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276" w:rsidRDefault="005D2276">
      <w:pPr>
        <w:widowControl/>
        <w:snapToGrid/>
        <w:spacing w:before="0" w:line="240" w:lineRule="auto"/>
        <w:jc w:val="left"/>
        <w:rPr>
          <w:sz w:val="24"/>
          <w:szCs w:val="24"/>
        </w:rPr>
      </w:pPr>
      <w:r>
        <w:rPr>
          <w:sz w:val="24"/>
          <w:szCs w:val="24"/>
        </w:rPr>
        <w:separator/>
      </w:r>
    </w:p>
  </w:endnote>
  <w:endnote w:type="continuationSeparator" w:id="0">
    <w:p w:rsidR="005D2276" w:rsidRDefault="005D2276">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43" w:rsidRDefault="00AB6D43" w:rsidP="008E6D4B">
    <w:pPr>
      <w:pStyle w:val="a3"/>
      <w:framePr w:wrap="auto" w:vAnchor="text" w:hAnchor="margin" w:xAlign="right" w:y="1"/>
      <w:rPr>
        <w:rStyle w:val="a5"/>
      </w:rPr>
    </w:pPr>
  </w:p>
  <w:p w:rsidR="00AB6D43" w:rsidRDefault="00AB6D43"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276" w:rsidRDefault="005D2276">
      <w:pPr>
        <w:widowControl/>
        <w:snapToGrid/>
        <w:spacing w:before="0" w:line="240" w:lineRule="auto"/>
        <w:jc w:val="left"/>
        <w:rPr>
          <w:sz w:val="24"/>
          <w:szCs w:val="24"/>
        </w:rPr>
      </w:pPr>
      <w:r>
        <w:rPr>
          <w:sz w:val="24"/>
          <w:szCs w:val="24"/>
        </w:rPr>
        <w:separator/>
      </w:r>
    </w:p>
  </w:footnote>
  <w:footnote w:type="continuationSeparator" w:id="0">
    <w:p w:rsidR="005D2276" w:rsidRDefault="005D2276">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1247"/>
    <w:rsid w:val="00011714"/>
    <w:rsid w:val="00012289"/>
    <w:rsid w:val="000123C0"/>
    <w:rsid w:val="000127A7"/>
    <w:rsid w:val="00012A5F"/>
    <w:rsid w:val="00012D9B"/>
    <w:rsid w:val="00013140"/>
    <w:rsid w:val="0001340A"/>
    <w:rsid w:val="00013E69"/>
    <w:rsid w:val="0001522F"/>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B8"/>
    <w:rsid w:val="0002509E"/>
    <w:rsid w:val="00025861"/>
    <w:rsid w:val="00026420"/>
    <w:rsid w:val="00027706"/>
    <w:rsid w:val="00027E6E"/>
    <w:rsid w:val="00027F49"/>
    <w:rsid w:val="00030007"/>
    <w:rsid w:val="00031F43"/>
    <w:rsid w:val="00033AEB"/>
    <w:rsid w:val="00033CF2"/>
    <w:rsid w:val="000340E5"/>
    <w:rsid w:val="00034319"/>
    <w:rsid w:val="000355B7"/>
    <w:rsid w:val="000360FF"/>
    <w:rsid w:val="00036605"/>
    <w:rsid w:val="00040C07"/>
    <w:rsid w:val="000412BD"/>
    <w:rsid w:val="000417AB"/>
    <w:rsid w:val="00042966"/>
    <w:rsid w:val="00042D80"/>
    <w:rsid w:val="00043888"/>
    <w:rsid w:val="00044918"/>
    <w:rsid w:val="00044B28"/>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C68"/>
    <w:rsid w:val="00053FD5"/>
    <w:rsid w:val="0005481C"/>
    <w:rsid w:val="00054FCD"/>
    <w:rsid w:val="00055154"/>
    <w:rsid w:val="000562A4"/>
    <w:rsid w:val="00056889"/>
    <w:rsid w:val="00061A1E"/>
    <w:rsid w:val="00061FD5"/>
    <w:rsid w:val="00062771"/>
    <w:rsid w:val="00062BB8"/>
    <w:rsid w:val="00063356"/>
    <w:rsid w:val="00065409"/>
    <w:rsid w:val="00065B62"/>
    <w:rsid w:val="00066783"/>
    <w:rsid w:val="0006790D"/>
    <w:rsid w:val="0007023D"/>
    <w:rsid w:val="00071AB1"/>
    <w:rsid w:val="00072ADE"/>
    <w:rsid w:val="00072BA7"/>
    <w:rsid w:val="00073100"/>
    <w:rsid w:val="000733EA"/>
    <w:rsid w:val="00074072"/>
    <w:rsid w:val="000754EA"/>
    <w:rsid w:val="00075AD7"/>
    <w:rsid w:val="000764A0"/>
    <w:rsid w:val="000779D3"/>
    <w:rsid w:val="00077C83"/>
    <w:rsid w:val="00081A33"/>
    <w:rsid w:val="00082C34"/>
    <w:rsid w:val="00084C53"/>
    <w:rsid w:val="00084D11"/>
    <w:rsid w:val="00085FB5"/>
    <w:rsid w:val="0008670E"/>
    <w:rsid w:val="00090347"/>
    <w:rsid w:val="000908B0"/>
    <w:rsid w:val="00090ADE"/>
    <w:rsid w:val="000916AB"/>
    <w:rsid w:val="000928F0"/>
    <w:rsid w:val="00092F97"/>
    <w:rsid w:val="00092FDF"/>
    <w:rsid w:val="00093ECB"/>
    <w:rsid w:val="00094B4E"/>
    <w:rsid w:val="0009527D"/>
    <w:rsid w:val="00095486"/>
    <w:rsid w:val="00095E8E"/>
    <w:rsid w:val="00096291"/>
    <w:rsid w:val="00096F8D"/>
    <w:rsid w:val="00097593"/>
    <w:rsid w:val="00097C8A"/>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8DC"/>
    <w:rsid w:val="000B3997"/>
    <w:rsid w:val="000B4913"/>
    <w:rsid w:val="000B4ABC"/>
    <w:rsid w:val="000B53D7"/>
    <w:rsid w:val="000B6A8C"/>
    <w:rsid w:val="000B6DA3"/>
    <w:rsid w:val="000C03D0"/>
    <w:rsid w:val="000C1A5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3DA6"/>
    <w:rsid w:val="000D4033"/>
    <w:rsid w:val="000D4426"/>
    <w:rsid w:val="000D4E1E"/>
    <w:rsid w:val="000D4E78"/>
    <w:rsid w:val="000D6038"/>
    <w:rsid w:val="000D6145"/>
    <w:rsid w:val="000D643B"/>
    <w:rsid w:val="000D65FF"/>
    <w:rsid w:val="000D7262"/>
    <w:rsid w:val="000E1B55"/>
    <w:rsid w:val="000E228F"/>
    <w:rsid w:val="000E22B1"/>
    <w:rsid w:val="000E23F3"/>
    <w:rsid w:val="000E2D4E"/>
    <w:rsid w:val="000E2E53"/>
    <w:rsid w:val="000E39CF"/>
    <w:rsid w:val="000E4113"/>
    <w:rsid w:val="000E42C1"/>
    <w:rsid w:val="000E4C04"/>
    <w:rsid w:val="000E6DB2"/>
    <w:rsid w:val="000E72DA"/>
    <w:rsid w:val="000E769C"/>
    <w:rsid w:val="000F2772"/>
    <w:rsid w:val="000F27B5"/>
    <w:rsid w:val="000F2F58"/>
    <w:rsid w:val="000F30FF"/>
    <w:rsid w:val="000F3A91"/>
    <w:rsid w:val="000F4993"/>
    <w:rsid w:val="000F4D24"/>
    <w:rsid w:val="000F4ECD"/>
    <w:rsid w:val="000F4F99"/>
    <w:rsid w:val="000F572C"/>
    <w:rsid w:val="000F5A4E"/>
    <w:rsid w:val="000F64BD"/>
    <w:rsid w:val="000F6C09"/>
    <w:rsid w:val="000F6DAF"/>
    <w:rsid w:val="000F7061"/>
    <w:rsid w:val="000F715C"/>
    <w:rsid w:val="0010063F"/>
    <w:rsid w:val="00101059"/>
    <w:rsid w:val="00101A62"/>
    <w:rsid w:val="001024AA"/>
    <w:rsid w:val="00102E6A"/>
    <w:rsid w:val="00103778"/>
    <w:rsid w:val="00103B8E"/>
    <w:rsid w:val="00105876"/>
    <w:rsid w:val="00106837"/>
    <w:rsid w:val="001101C4"/>
    <w:rsid w:val="00110908"/>
    <w:rsid w:val="001120FA"/>
    <w:rsid w:val="00112E28"/>
    <w:rsid w:val="001137E4"/>
    <w:rsid w:val="0011487E"/>
    <w:rsid w:val="001161E7"/>
    <w:rsid w:val="00116CB9"/>
    <w:rsid w:val="0011704C"/>
    <w:rsid w:val="0011765F"/>
    <w:rsid w:val="00117742"/>
    <w:rsid w:val="001201BE"/>
    <w:rsid w:val="00121944"/>
    <w:rsid w:val="0012639F"/>
    <w:rsid w:val="00126458"/>
    <w:rsid w:val="00126531"/>
    <w:rsid w:val="001265A6"/>
    <w:rsid w:val="001272D0"/>
    <w:rsid w:val="001275BC"/>
    <w:rsid w:val="00130392"/>
    <w:rsid w:val="001308AE"/>
    <w:rsid w:val="001308B5"/>
    <w:rsid w:val="00130BBE"/>
    <w:rsid w:val="00131177"/>
    <w:rsid w:val="00131C71"/>
    <w:rsid w:val="00131F5A"/>
    <w:rsid w:val="00131F6E"/>
    <w:rsid w:val="00132BD8"/>
    <w:rsid w:val="00133208"/>
    <w:rsid w:val="00133B7F"/>
    <w:rsid w:val="00134B4A"/>
    <w:rsid w:val="00135017"/>
    <w:rsid w:val="00135EAA"/>
    <w:rsid w:val="0013735B"/>
    <w:rsid w:val="00140CA9"/>
    <w:rsid w:val="00140CE1"/>
    <w:rsid w:val="00141487"/>
    <w:rsid w:val="00141610"/>
    <w:rsid w:val="00141C79"/>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3049"/>
    <w:rsid w:val="0015335A"/>
    <w:rsid w:val="00153C1E"/>
    <w:rsid w:val="00153F75"/>
    <w:rsid w:val="00154308"/>
    <w:rsid w:val="001544B8"/>
    <w:rsid w:val="00155503"/>
    <w:rsid w:val="00155F2C"/>
    <w:rsid w:val="001570B8"/>
    <w:rsid w:val="001572AE"/>
    <w:rsid w:val="001572F3"/>
    <w:rsid w:val="001576A7"/>
    <w:rsid w:val="001600DF"/>
    <w:rsid w:val="00160250"/>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CE1"/>
    <w:rsid w:val="00180E41"/>
    <w:rsid w:val="0018113D"/>
    <w:rsid w:val="00181A33"/>
    <w:rsid w:val="001823F5"/>
    <w:rsid w:val="00182465"/>
    <w:rsid w:val="00182696"/>
    <w:rsid w:val="00182BEA"/>
    <w:rsid w:val="00182D6B"/>
    <w:rsid w:val="00183AF6"/>
    <w:rsid w:val="00184558"/>
    <w:rsid w:val="00184E6F"/>
    <w:rsid w:val="001867E2"/>
    <w:rsid w:val="00187185"/>
    <w:rsid w:val="0018751A"/>
    <w:rsid w:val="001879D8"/>
    <w:rsid w:val="00187EE9"/>
    <w:rsid w:val="001921AF"/>
    <w:rsid w:val="00192369"/>
    <w:rsid w:val="00192528"/>
    <w:rsid w:val="00193B2C"/>
    <w:rsid w:val="00193E56"/>
    <w:rsid w:val="00194650"/>
    <w:rsid w:val="00194856"/>
    <w:rsid w:val="00196243"/>
    <w:rsid w:val="001967D4"/>
    <w:rsid w:val="001968F6"/>
    <w:rsid w:val="00197830"/>
    <w:rsid w:val="001A0D8B"/>
    <w:rsid w:val="001A0E31"/>
    <w:rsid w:val="001A10CC"/>
    <w:rsid w:val="001A24D3"/>
    <w:rsid w:val="001A26CF"/>
    <w:rsid w:val="001A2A15"/>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4022"/>
    <w:rsid w:val="001B4155"/>
    <w:rsid w:val="001B4DF8"/>
    <w:rsid w:val="001B56DD"/>
    <w:rsid w:val="001B61C3"/>
    <w:rsid w:val="001B6BB7"/>
    <w:rsid w:val="001C0798"/>
    <w:rsid w:val="001C1C20"/>
    <w:rsid w:val="001C21A1"/>
    <w:rsid w:val="001C307B"/>
    <w:rsid w:val="001C432F"/>
    <w:rsid w:val="001C4435"/>
    <w:rsid w:val="001C5798"/>
    <w:rsid w:val="001C60CA"/>
    <w:rsid w:val="001C64EE"/>
    <w:rsid w:val="001C6560"/>
    <w:rsid w:val="001C70BB"/>
    <w:rsid w:val="001C79B9"/>
    <w:rsid w:val="001D0119"/>
    <w:rsid w:val="001D0CEA"/>
    <w:rsid w:val="001D2A96"/>
    <w:rsid w:val="001D3912"/>
    <w:rsid w:val="001D64ED"/>
    <w:rsid w:val="001D715D"/>
    <w:rsid w:val="001E055D"/>
    <w:rsid w:val="001E08AF"/>
    <w:rsid w:val="001E1547"/>
    <w:rsid w:val="001E17F5"/>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B87"/>
    <w:rsid w:val="001F4F0C"/>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5131"/>
    <w:rsid w:val="00206B9E"/>
    <w:rsid w:val="00207A1E"/>
    <w:rsid w:val="00210557"/>
    <w:rsid w:val="0021073B"/>
    <w:rsid w:val="00210EE9"/>
    <w:rsid w:val="00211CE8"/>
    <w:rsid w:val="00212321"/>
    <w:rsid w:val="00212BD9"/>
    <w:rsid w:val="002130D9"/>
    <w:rsid w:val="00214229"/>
    <w:rsid w:val="00214501"/>
    <w:rsid w:val="002146A5"/>
    <w:rsid w:val="00214FBE"/>
    <w:rsid w:val="0021642A"/>
    <w:rsid w:val="002174D7"/>
    <w:rsid w:val="002175E3"/>
    <w:rsid w:val="00217911"/>
    <w:rsid w:val="002203DE"/>
    <w:rsid w:val="0022084C"/>
    <w:rsid w:val="00220F05"/>
    <w:rsid w:val="00221C30"/>
    <w:rsid w:val="00222DD2"/>
    <w:rsid w:val="00222E06"/>
    <w:rsid w:val="00222E7C"/>
    <w:rsid w:val="00223751"/>
    <w:rsid w:val="002249B7"/>
    <w:rsid w:val="002254E7"/>
    <w:rsid w:val="00225BC6"/>
    <w:rsid w:val="002267CA"/>
    <w:rsid w:val="00227091"/>
    <w:rsid w:val="00227D47"/>
    <w:rsid w:val="00230371"/>
    <w:rsid w:val="00230605"/>
    <w:rsid w:val="00230D46"/>
    <w:rsid w:val="00230E9A"/>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2163"/>
    <w:rsid w:val="002423C3"/>
    <w:rsid w:val="00243300"/>
    <w:rsid w:val="002434C8"/>
    <w:rsid w:val="0024360F"/>
    <w:rsid w:val="0024375C"/>
    <w:rsid w:val="0024382A"/>
    <w:rsid w:val="00243854"/>
    <w:rsid w:val="002438E7"/>
    <w:rsid w:val="00243D90"/>
    <w:rsid w:val="002453DF"/>
    <w:rsid w:val="00246500"/>
    <w:rsid w:val="00246B1C"/>
    <w:rsid w:val="0024705E"/>
    <w:rsid w:val="0024720C"/>
    <w:rsid w:val="00247C73"/>
    <w:rsid w:val="00250C1F"/>
    <w:rsid w:val="00250FEF"/>
    <w:rsid w:val="00251D22"/>
    <w:rsid w:val="00252592"/>
    <w:rsid w:val="00252603"/>
    <w:rsid w:val="00252A16"/>
    <w:rsid w:val="00253B4B"/>
    <w:rsid w:val="0025519A"/>
    <w:rsid w:val="00255662"/>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FBD"/>
    <w:rsid w:val="00270925"/>
    <w:rsid w:val="00271268"/>
    <w:rsid w:val="0027220F"/>
    <w:rsid w:val="00272636"/>
    <w:rsid w:val="002726A6"/>
    <w:rsid w:val="00272EBF"/>
    <w:rsid w:val="00273C3D"/>
    <w:rsid w:val="00273E90"/>
    <w:rsid w:val="00273FF0"/>
    <w:rsid w:val="002747CA"/>
    <w:rsid w:val="00274D6F"/>
    <w:rsid w:val="002756F9"/>
    <w:rsid w:val="00275C2D"/>
    <w:rsid w:val="0027653E"/>
    <w:rsid w:val="00276C04"/>
    <w:rsid w:val="00276E38"/>
    <w:rsid w:val="00280F8C"/>
    <w:rsid w:val="002820CC"/>
    <w:rsid w:val="00282218"/>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F66"/>
    <w:rsid w:val="002A0504"/>
    <w:rsid w:val="002A1457"/>
    <w:rsid w:val="002A3FE4"/>
    <w:rsid w:val="002A40C7"/>
    <w:rsid w:val="002A4333"/>
    <w:rsid w:val="002A565A"/>
    <w:rsid w:val="002A5C7F"/>
    <w:rsid w:val="002A5CAA"/>
    <w:rsid w:val="002A7265"/>
    <w:rsid w:val="002B1971"/>
    <w:rsid w:val="002B21C2"/>
    <w:rsid w:val="002B25AF"/>
    <w:rsid w:val="002B327E"/>
    <w:rsid w:val="002B3E8D"/>
    <w:rsid w:val="002B4DFF"/>
    <w:rsid w:val="002B4E5E"/>
    <w:rsid w:val="002B5976"/>
    <w:rsid w:val="002B6DC7"/>
    <w:rsid w:val="002B6F44"/>
    <w:rsid w:val="002B790C"/>
    <w:rsid w:val="002B7FCC"/>
    <w:rsid w:val="002C0F04"/>
    <w:rsid w:val="002C16F9"/>
    <w:rsid w:val="002C2130"/>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9DB"/>
    <w:rsid w:val="002D2A48"/>
    <w:rsid w:val="002D3202"/>
    <w:rsid w:val="002D3420"/>
    <w:rsid w:val="002D35CB"/>
    <w:rsid w:val="002D39C8"/>
    <w:rsid w:val="002D3D13"/>
    <w:rsid w:val="002D3DD6"/>
    <w:rsid w:val="002D58BD"/>
    <w:rsid w:val="002D5EEF"/>
    <w:rsid w:val="002D601C"/>
    <w:rsid w:val="002D7402"/>
    <w:rsid w:val="002D760E"/>
    <w:rsid w:val="002E07C9"/>
    <w:rsid w:val="002E0C81"/>
    <w:rsid w:val="002E0ED6"/>
    <w:rsid w:val="002E0EE8"/>
    <w:rsid w:val="002E0F50"/>
    <w:rsid w:val="002E1FB3"/>
    <w:rsid w:val="002E2A3B"/>
    <w:rsid w:val="002E30DA"/>
    <w:rsid w:val="002E3BBA"/>
    <w:rsid w:val="002E3D28"/>
    <w:rsid w:val="002E410E"/>
    <w:rsid w:val="002E4570"/>
    <w:rsid w:val="002E5390"/>
    <w:rsid w:val="002E57A9"/>
    <w:rsid w:val="002E5BB1"/>
    <w:rsid w:val="002E7FD9"/>
    <w:rsid w:val="002F023A"/>
    <w:rsid w:val="002F02B3"/>
    <w:rsid w:val="002F1207"/>
    <w:rsid w:val="002F1D7C"/>
    <w:rsid w:val="002F1E6B"/>
    <w:rsid w:val="002F256A"/>
    <w:rsid w:val="002F259E"/>
    <w:rsid w:val="002F28AC"/>
    <w:rsid w:val="002F2B7C"/>
    <w:rsid w:val="002F30E5"/>
    <w:rsid w:val="002F347A"/>
    <w:rsid w:val="002F39FF"/>
    <w:rsid w:val="002F3A8D"/>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436E"/>
    <w:rsid w:val="00314370"/>
    <w:rsid w:val="0031469E"/>
    <w:rsid w:val="00314C43"/>
    <w:rsid w:val="00317713"/>
    <w:rsid w:val="003178C3"/>
    <w:rsid w:val="00321350"/>
    <w:rsid w:val="00321ED0"/>
    <w:rsid w:val="00323109"/>
    <w:rsid w:val="00323C8D"/>
    <w:rsid w:val="0032402A"/>
    <w:rsid w:val="003240C2"/>
    <w:rsid w:val="00324F0E"/>
    <w:rsid w:val="00325943"/>
    <w:rsid w:val="003260FE"/>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836"/>
    <w:rsid w:val="003449BF"/>
    <w:rsid w:val="00345FA2"/>
    <w:rsid w:val="0034623E"/>
    <w:rsid w:val="00346488"/>
    <w:rsid w:val="003464DD"/>
    <w:rsid w:val="00347234"/>
    <w:rsid w:val="00347ACD"/>
    <w:rsid w:val="00350A10"/>
    <w:rsid w:val="00350D8E"/>
    <w:rsid w:val="0035112A"/>
    <w:rsid w:val="00351299"/>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0BA6"/>
    <w:rsid w:val="00363AD7"/>
    <w:rsid w:val="00364752"/>
    <w:rsid w:val="00365922"/>
    <w:rsid w:val="0036609B"/>
    <w:rsid w:val="00367133"/>
    <w:rsid w:val="00367FA9"/>
    <w:rsid w:val="00370364"/>
    <w:rsid w:val="003704CA"/>
    <w:rsid w:val="00370F43"/>
    <w:rsid w:val="003719D7"/>
    <w:rsid w:val="00371EB4"/>
    <w:rsid w:val="003728A1"/>
    <w:rsid w:val="0037360B"/>
    <w:rsid w:val="0037394B"/>
    <w:rsid w:val="00373C50"/>
    <w:rsid w:val="0037447B"/>
    <w:rsid w:val="00374684"/>
    <w:rsid w:val="00375549"/>
    <w:rsid w:val="003762F2"/>
    <w:rsid w:val="0037725F"/>
    <w:rsid w:val="003774C3"/>
    <w:rsid w:val="00377742"/>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70B0"/>
    <w:rsid w:val="0039119A"/>
    <w:rsid w:val="003943A7"/>
    <w:rsid w:val="00396924"/>
    <w:rsid w:val="003976C3"/>
    <w:rsid w:val="003A08A6"/>
    <w:rsid w:val="003A22C9"/>
    <w:rsid w:val="003A27AF"/>
    <w:rsid w:val="003A2B8C"/>
    <w:rsid w:val="003A3485"/>
    <w:rsid w:val="003A353D"/>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0FA"/>
    <w:rsid w:val="003B722A"/>
    <w:rsid w:val="003C0ADC"/>
    <w:rsid w:val="003C15F3"/>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AB3"/>
    <w:rsid w:val="003D48F8"/>
    <w:rsid w:val="003D4F02"/>
    <w:rsid w:val="003D506D"/>
    <w:rsid w:val="003D5804"/>
    <w:rsid w:val="003D6B5D"/>
    <w:rsid w:val="003D7CDA"/>
    <w:rsid w:val="003E020E"/>
    <w:rsid w:val="003E0C3B"/>
    <w:rsid w:val="003E17F0"/>
    <w:rsid w:val="003E1DCE"/>
    <w:rsid w:val="003E2231"/>
    <w:rsid w:val="003E24D0"/>
    <w:rsid w:val="003E2602"/>
    <w:rsid w:val="003E326E"/>
    <w:rsid w:val="003E3E64"/>
    <w:rsid w:val="003E3EC1"/>
    <w:rsid w:val="003E4385"/>
    <w:rsid w:val="003E4C46"/>
    <w:rsid w:val="003E4D28"/>
    <w:rsid w:val="003E5940"/>
    <w:rsid w:val="003E7AE0"/>
    <w:rsid w:val="003F1F11"/>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E44"/>
    <w:rsid w:val="0040586E"/>
    <w:rsid w:val="00405C4C"/>
    <w:rsid w:val="00405EE8"/>
    <w:rsid w:val="00406474"/>
    <w:rsid w:val="004067E2"/>
    <w:rsid w:val="00406DEF"/>
    <w:rsid w:val="004071C4"/>
    <w:rsid w:val="00410393"/>
    <w:rsid w:val="004113DD"/>
    <w:rsid w:val="004116A0"/>
    <w:rsid w:val="004117E0"/>
    <w:rsid w:val="00412401"/>
    <w:rsid w:val="00412E6E"/>
    <w:rsid w:val="004136D0"/>
    <w:rsid w:val="004137A0"/>
    <w:rsid w:val="00414055"/>
    <w:rsid w:val="00414705"/>
    <w:rsid w:val="00414ED2"/>
    <w:rsid w:val="00415072"/>
    <w:rsid w:val="00415475"/>
    <w:rsid w:val="00415858"/>
    <w:rsid w:val="00416162"/>
    <w:rsid w:val="004165A8"/>
    <w:rsid w:val="004171C3"/>
    <w:rsid w:val="00417A18"/>
    <w:rsid w:val="00417F25"/>
    <w:rsid w:val="004202A2"/>
    <w:rsid w:val="00420B00"/>
    <w:rsid w:val="00420E3A"/>
    <w:rsid w:val="0042178A"/>
    <w:rsid w:val="00421A9F"/>
    <w:rsid w:val="004234E2"/>
    <w:rsid w:val="0042369C"/>
    <w:rsid w:val="00423AEB"/>
    <w:rsid w:val="0042411F"/>
    <w:rsid w:val="00424193"/>
    <w:rsid w:val="00424FE8"/>
    <w:rsid w:val="00426271"/>
    <w:rsid w:val="0042662F"/>
    <w:rsid w:val="004276CA"/>
    <w:rsid w:val="00427D67"/>
    <w:rsid w:val="00427D71"/>
    <w:rsid w:val="00427F45"/>
    <w:rsid w:val="004302B9"/>
    <w:rsid w:val="00431383"/>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DB4"/>
    <w:rsid w:val="00442E9A"/>
    <w:rsid w:val="0044302F"/>
    <w:rsid w:val="004432A9"/>
    <w:rsid w:val="004435C0"/>
    <w:rsid w:val="004439DD"/>
    <w:rsid w:val="00443B8C"/>
    <w:rsid w:val="00443C89"/>
    <w:rsid w:val="00443FC9"/>
    <w:rsid w:val="0044422E"/>
    <w:rsid w:val="004442A7"/>
    <w:rsid w:val="00444393"/>
    <w:rsid w:val="00444904"/>
    <w:rsid w:val="00444A4A"/>
    <w:rsid w:val="00444A93"/>
    <w:rsid w:val="00444BFE"/>
    <w:rsid w:val="00444CDC"/>
    <w:rsid w:val="00445D4F"/>
    <w:rsid w:val="00447926"/>
    <w:rsid w:val="004479F4"/>
    <w:rsid w:val="00447A8B"/>
    <w:rsid w:val="00447EBC"/>
    <w:rsid w:val="0045015A"/>
    <w:rsid w:val="0045054A"/>
    <w:rsid w:val="00450FDB"/>
    <w:rsid w:val="00451C61"/>
    <w:rsid w:val="00452466"/>
    <w:rsid w:val="00453069"/>
    <w:rsid w:val="00453697"/>
    <w:rsid w:val="004543CB"/>
    <w:rsid w:val="00454B00"/>
    <w:rsid w:val="00455171"/>
    <w:rsid w:val="00455D19"/>
    <w:rsid w:val="0045657E"/>
    <w:rsid w:val="00460874"/>
    <w:rsid w:val="00462E3E"/>
    <w:rsid w:val="004631D8"/>
    <w:rsid w:val="0046324E"/>
    <w:rsid w:val="004641D0"/>
    <w:rsid w:val="00467158"/>
    <w:rsid w:val="00467FDB"/>
    <w:rsid w:val="00470520"/>
    <w:rsid w:val="00470937"/>
    <w:rsid w:val="0047114A"/>
    <w:rsid w:val="0047135C"/>
    <w:rsid w:val="004714B7"/>
    <w:rsid w:val="00471C05"/>
    <w:rsid w:val="00472387"/>
    <w:rsid w:val="00472F01"/>
    <w:rsid w:val="00472FCD"/>
    <w:rsid w:val="00474D64"/>
    <w:rsid w:val="00475164"/>
    <w:rsid w:val="00475359"/>
    <w:rsid w:val="00480276"/>
    <w:rsid w:val="004805EE"/>
    <w:rsid w:val="00481062"/>
    <w:rsid w:val="00481C68"/>
    <w:rsid w:val="004828A1"/>
    <w:rsid w:val="00482A1D"/>
    <w:rsid w:val="00482B39"/>
    <w:rsid w:val="00483062"/>
    <w:rsid w:val="00484BAF"/>
    <w:rsid w:val="00485D02"/>
    <w:rsid w:val="00487048"/>
    <w:rsid w:val="004874F3"/>
    <w:rsid w:val="00487A0C"/>
    <w:rsid w:val="00487B80"/>
    <w:rsid w:val="00490410"/>
    <w:rsid w:val="00490554"/>
    <w:rsid w:val="00490ABD"/>
    <w:rsid w:val="004916A1"/>
    <w:rsid w:val="004919D3"/>
    <w:rsid w:val="00491C5E"/>
    <w:rsid w:val="0049210C"/>
    <w:rsid w:val="004922A9"/>
    <w:rsid w:val="004933AA"/>
    <w:rsid w:val="00494361"/>
    <w:rsid w:val="00494581"/>
    <w:rsid w:val="00494B4B"/>
    <w:rsid w:val="00494B77"/>
    <w:rsid w:val="0049512A"/>
    <w:rsid w:val="004958B3"/>
    <w:rsid w:val="00495FF9"/>
    <w:rsid w:val="00496697"/>
    <w:rsid w:val="00496CA3"/>
    <w:rsid w:val="00496E08"/>
    <w:rsid w:val="0049746F"/>
    <w:rsid w:val="004977C9"/>
    <w:rsid w:val="004A05A7"/>
    <w:rsid w:val="004A132E"/>
    <w:rsid w:val="004A2E45"/>
    <w:rsid w:val="004A358A"/>
    <w:rsid w:val="004A385E"/>
    <w:rsid w:val="004A5A5B"/>
    <w:rsid w:val="004A5FAD"/>
    <w:rsid w:val="004A667C"/>
    <w:rsid w:val="004B060C"/>
    <w:rsid w:val="004B0FFE"/>
    <w:rsid w:val="004B15BE"/>
    <w:rsid w:val="004B1946"/>
    <w:rsid w:val="004B1E6E"/>
    <w:rsid w:val="004B2756"/>
    <w:rsid w:val="004B28BA"/>
    <w:rsid w:val="004B305D"/>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50025B"/>
    <w:rsid w:val="00500C27"/>
    <w:rsid w:val="00500D37"/>
    <w:rsid w:val="00500D75"/>
    <w:rsid w:val="00500F28"/>
    <w:rsid w:val="00501103"/>
    <w:rsid w:val="005011BE"/>
    <w:rsid w:val="005016BF"/>
    <w:rsid w:val="0050187C"/>
    <w:rsid w:val="005018CA"/>
    <w:rsid w:val="005026C7"/>
    <w:rsid w:val="00503BD7"/>
    <w:rsid w:val="00504268"/>
    <w:rsid w:val="00504998"/>
    <w:rsid w:val="00504AC1"/>
    <w:rsid w:val="00504DB6"/>
    <w:rsid w:val="00505992"/>
    <w:rsid w:val="005059D2"/>
    <w:rsid w:val="0050646C"/>
    <w:rsid w:val="00506785"/>
    <w:rsid w:val="00511167"/>
    <w:rsid w:val="0051119D"/>
    <w:rsid w:val="00511695"/>
    <w:rsid w:val="005125DF"/>
    <w:rsid w:val="00513955"/>
    <w:rsid w:val="00514ADA"/>
    <w:rsid w:val="00514E73"/>
    <w:rsid w:val="0051587A"/>
    <w:rsid w:val="0051595F"/>
    <w:rsid w:val="00515D6B"/>
    <w:rsid w:val="005162CA"/>
    <w:rsid w:val="00516548"/>
    <w:rsid w:val="00516B82"/>
    <w:rsid w:val="0051772B"/>
    <w:rsid w:val="005177F1"/>
    <w:rsid w:val="00517891"/>
    <w:rsid w:val="00520747"/>
    <w:rsid w:val="0052088E"/>
    <w:rsid w:val="00521CDE"/>
    <w:rsid w:val="0052292F"/>
    <w:rsid w:val="005239CD"/>
    <w:rsid w:val="00523B0B"/>
    <w:rsid w:val="00523C92"/>
    <w:rsid w:val="00523D9B"/>
    <w:rsid w:val="00523EBF"/>
    <w:rsid w:val="005244DC"/>
    <w:rsid w:val="00524964"/>
    <w:rsid w:val="00524F81"/>
    <w:rsid w:val="00525ED1"/>
    <w:rsid w:val="00526430"/>
    <w:rsid w:val="00526D31"/>
    <w:rsid w:val="00526DA2"/>
    <w:rsid w:val="00526E80"/>
    <w:rsid w:val="0053039B"/>
    <w:rsid w:val="00530461"/>
    <w:rsid w:val="0053108F"/>
    <w:rsid w:val="00532074"/>
    <w:rsid w:val="005326C0"/>
    <w:rsid w:val="00533306"/>
    <w:rsid w:val="0053364F"/>
    <w:rsid w:val="00534410"/>
    <w:rsid w:val="005350F3"/>
    <w:rsid w:val="0053555C"/>
    <w:rsid w:val="0053596D"/>
    <w:rsid w:val="00536E9C"/>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7110"/>
    <w:rsid w:val="00547ADA"/>
    <w:rsid w:val="005507DA"/>
    <w:rsid w:val="00550A1D"/>
    <w:rsid w:val="0055191B"/>
    <w:rsid w:val="00552757"/>
    <w:rsid w:val="005527E8"/>
    <w:rsid w:val="00552920"/>
    <w:rsid w:val="0055444B"/>
    <w:rsid w:val="0055629B"/>
    <w:rsid w:val="00556670"/>
    <w:rsid w:val="00556C57"/>
    <w:rsid w:val="005577B1"/>
    <w:rsid w:val="00557AC9"/>
    <w:rsid w:val="00557AD7"/>
    <w:rsid w:val="00561DDA"/>
    <w:rsid w:val="00563698"/>
    <w:rsid w:val="00564B0C"/>
    <w:rsid w:val="00564E8D"/>
    <w:rsid w:val="00565B49"/>
    <w:rsid w:val="005662CA"/>
    <w:rsid w:val="00567007"/>
    <w:rsid w:val="005670C1"/>
    <w:rsid w:val="005701B1"/>
    <w:rsid w:val="005701C3"/>
    <w:rsid w:val="00570CF5"/>
    <w:rsid w:val="00570DB1"/>
    <w:rsid w:val="0057138A"/>
    <w:rsid w:val="005713D5"/>
    <w:rsid w:val="00571D01"/>
    <w:rsid w:val="005720DA"/>
    <w:rsid w:val="00572138"/>
    <w:rsid w:val="005728D9"/>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3596"/>
    <w:rsid w:val="005938C2"/>
    <w:rsid w:val="0059391A"/>
    <w:rsid w:val="005939A9"/>
    <w:rsid w:val="00593B57"/>
    <w:rsid w:val="00594786"/>
    <w:rsid w:val="0059542A"/>
    <w:rsid w:val="00595486"/>
    <w:rsid w:val="005954BD"/>
    <w:rsid w:val="005963BF"/>
    <w:rsid w:val="0059709B"/>
    <w:rsid w:val="0059779A"/>
    <w:rsid w:val="005A0158"/>
    <w:rsid w:val="005A0583"/>
    <w:rsid w:val="005A06DC"/>
    <w:rsid w:val="005A1628"/>
    <w:rsid w:val="005A1849"/>
    <w:rsid w:val="005A1EBD"/>
    <w:rsid w:val="005A3B06"/>
    <w:rsid w:val="005A4878"/>
    <w:rsid w:val="005A63D8"/>
    <w:rsid w:val="005A64AB"/>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7005"/>
    <w:rsid w:val="005C77B2"/>
    <w:rsid w:val="005D03A3"/>
    <w:rsid w:val="005D2276"/>
    <w:rsid w:val="005D2FC9"/>
    <w:rsid w:val="005D49F9"/>
    <w:rsid w:val="005D4D06"/>
    <w:rsid w:val="005D4F97"/>
    <w:rsid w:val="005D692B"/>
    <w:rsid w:val="005D69BF"/>
    <w:rsid w:val="005E0357"/>
    <w:rsid w:val="005E122C"/>
    <w:rsid w:val="005E1BB2"/>
    <w:rsid w:val="005E1BF3"/>
    <w:rsid w:val="005E1C6F"/>
    <w:rsid w:val="005E2BA3"/>
    <w:rsid w:val="005E3CC9"/>
    <w:rsid w:val="005E3D0D"/>
    <w:rsid w:val="005E47B6"/>
    <w:rsid w:val="005E48C3"/>
    <w:rsid w:val="005E4C65"/>
    <w:rsid w:val="005E55AD"/>
    <w:rsid w:val="005E55DF"/>
    <w:rsid w:val="005E5867"/>
    <w:rsid w:val="005E5DB6"/>
    <w:rsid w:val="005E6288"/>
    <w:rsid w:val="005E66BD"/>
    <w:rsid w:val="005E6714"/>
    <w:rsid w:val="005E7C61"/>
    <w:rsid w:val="005E7CBE"/>
    <w:rsid w:val="005E7DAC"/>
    <w:rsid w:val="005F1D44"/>
    <w:rsid w:val="005F2773"/>
    <w:rsid w:val="005F39DE"/>
    <w:rsid w:val="005F3DD5"/>
    <w:rsid w:val="005F3FDC"/>
    <w:rsid w:val="005F4A57"/>
    <w:rsid w:val="005F4BB3"/>
    <w:rsid w:val="005F59BF"/>
    <w:rsid w:val="005F648F"/>
    <w:rsid w:val="005F6E33"/>
    <w:rsid w:val="005F75F5"/>
    <w:rsid w:val="005F77F9"/>
    <w:rsid w:val="005F7B6A"/>
    <w:rsid w:val="0060050A"/>
    <w:rsid w:val="0060161C"/>
    <w:rsid w:val="00602AEB"/>
    <w:rsid w:val="00602F1A"/>
    <w:rsid w:val="00603730"/>
    <w:rsid w:val="0060385A"/>
    <w:rsid w:val="00603F13"/>
    <w:rsid w:val="00603F2D"/>
    <w:rsid w:val="006046D2"/>
    <w:rsid w:val="00604828"/>
    <w:rsid w:val="006048B1"/>
    <w:rsid w:val="00604F01"/>
    <w:rsid w:val="0060575F"/>
    <w:rsid w:val="00605A18"/>
    <w:rsid w:val="006064B9"/>
    <w:rsid w:val="0060660A"/>
    <w:rsid w:val="006066DF"/>
    <w:rsid w:val="00607971"/>
    <w:rsid w:val="006100B4"/>
    <w:rsid w:val="006102DD"/>
    <w:rsid w:val="00611D9E"/>
    <w:rsid w:val="00612FB8"/>
    <w:rsid w:val="00613198"/>
    <w:rsid w:val="006140D7"/>
    <w:rsid w:val="006146A6"/>
    <w:rsid w:val="00614A8F"/>
    <w:rsid w:val="006158A3"/>
    <w:rsid w:val="00616A08"/>
    <w:rsid w:val="00616BEA"/>
    <w:rsid w:val="00616C19"/>
    <w:rsid w:val="00616E5E"/>
    <w:rsid w:val="00617ECB"/>
    <w:rsid w:val="00620343"/>
    <w:rsid w:val="00620537"/>
    <w:rsid w:val="00620DAC"/>
    <w:rsid w:val="006227F8"/>
    <w:rsid w:val="0062289B"/>
    <w:rsid w:val="00622B2A"/>
    <w:rsid w:val="00623DC3"/>
    <w:rsid w:val="00624448"/>
    <w:rsid w:val="00624B14"/>
    <w:rsid w:val="00625A68"/>
    <w:rsid w:val="0062653A"/>
    <w:rsid w:val="00627169"/>
    <w:rsid w:val="006273E4"/>
    <w:rsid w:val="00630157"/>
    <w:rsid w:val="006309DA"/>
    <w:rsid w:val="00630D07"/>
    <w:rsid w:val="0063195B"/>
    <w:rsid w:val="00631F8E"/>
    <w:rsid w:val="00632084"/>
    <w:rsid w:val="00633731"/>
    <w:rsid w:val="00634ABE"/>
    <w:rsid w:val="00634E17"/>
    <w:rsid w:val="00635396"/>
    <w:rsid w:val="00635658"/>
    <w:rsid w:val="006358DD"/>
    <w:rsid w:val="006359CC"/>
    <w:rsid w:val="00637315"/>
    <w:rsid w:val="00637447"/>
    <w:rsid w:val="00637764"/>
    <w:rsid w:val="00637AC1"/>
    <w:rsid w:val="00637B90"/>
    <w:rsid w:val="006400B4"/>
    <w:rsid w:val="0064043B"/>
    <w:rsid w:val="00640504"/>
    <w:rsid w:val="00640B3E"/>
    <w:rsid w:val="006419B6"/>
    <w:rsid w:val="0064291A"/>
    <w:rsid w:val="0064355D"/>
    <w:rsid w:val="00643BB5"/>
    <w:rsid w:val="00643DF5"/>
    <w:rsid w:val="0064457F"/>
    <w:rsid w:val="00644C1E"/>
    <w:rsid w:val="006453DE"/>
    <w:rsid w:val="00645AF3"/>
    <w:rsid w:val="00645EC5"/>
    <w:rsid w:val="00650DF1"/>
    <w:rsid w:val="00651110"/>
    <w:rsid w:val="00651703"/>
    <w:rsid w:val="00651C17"/>
    <w:rsid w:val="00651F88"/>
    <w:rsid w:val="00653533"/>
    <w:rsid w:val="006540FF"/>
    <w:rsid w:val="006546D7"/>
    <w:rsid w:val="006554DE"/>
    <w:rsid w:val="006567AB"/>
    <w:rsid w:val="00656A20"/>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BFC"/>
    <w:rsid w:val="00692190"/>
    <w:rsid w:val="006938E8"/>
    <w:rsid w:val="006943D8"/>
    <w:rsid w:val="006945BC"/>
    <w:rsid w:val="00694727"/>
    <w:rsid w:val="006961A2"/>
    <w:rsid w:val="00696BE7"/>
    <w:rsid w:val="00697878"/>
    <w:rsid w:val="006A026D"/>
    <w:rsid w:val="006A06BE"/>
    <w:rsid w:val="006A0A61"/>
    <w:rsid w:val="006A0E64"/>
    <w:rsid w:val="006A128B"/>
    <w:rsid w:val="006A17B3"/>
    <w:rsid w:val="006A2A51"/>
    <w:rsid w:val="006A330A"/>
    <w:rsid w:val="006A3A24"/>
    <w:rsid w:val="006A3C87"/>
    <w:rsid w:val="006A4527"/>
    <w:rsid w:val="006A4CB1"/>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DAF"/>
    <w:rsid w:val="006D1FB5"/>
    <w:rsid w:val="006D2453"/>
    <w:rsid w:val="006D27F9"/>
    <w:rsid w:val="006D3ABC"/>
    <w:rsid w:val="006D4B34"/>
    <w:rsid w:val="006D5013"/>
    <w:rsid w:val="006D5620"/>
    <w:rsid w:val="006D56A6"/>
    <w:rsid w:val="006D5DD4"/>
    <w:rsid w:val="006D6E71"/>
    <w:rsid w:val="006D742B"/>
    <w:rsid w:val="006D7583"/>
    <w:rsid w:val="006E13A2"/>
    <w:rsid w:val="006E1FAB"/>
    <w:rsid w:val="006E31C7"/>
    <w:rsid w:val="006E33CB"/>
    <w:rsid w:val="006E3E0C"/>
    <w:rsid w:val="006E3E32"/>
    <w:rsid w:val="006E3F69"/>
    <w:rsid w:val="006E4548"/>
    <w:rsid w:val="006E5D89"/>
    <w:rsid w:val="006E7F13"/>
    <w:rsid w:val="006F0430"/>
    <w:rsid w:val="006F04C0"/>
    <w:rsid w:val="006F05D0"/>
    <w:rsid w:val="006F142F"/>
    <w:rsid w:val="006F21B4"/>
    <w:rsid w:val="006F293A"/>
    <w:rsid w:val="006F306F"/>
    <w:rsid w:val="006F3667"/>
    <w:rsid w:val="006F36FC"/>
    <w:rsid w:val="006F3C21"/>
    <w:rsid w:val="006F462C"/>
    <w:rsid w:val="006F48A8"/>
    <w:rsid w:val="006F514F"/>
    <w:rsid w:val="006F6A52"/>
    <w:rsid w:val="006F6B66"/>
    <w:rsid w:val="006F6C13"/>
    <w:rsid w:val="006F6F23"/>
    <w:rsid w:val="006F744F"/>
    <w:rsid w:val="006F7CB1"/>
    <w:rsid w:val="007012F3"/>
    <w:rsid w:val="00701645"/>
    <w:rsid w:val="007017BB"/>
    <w:rsid w:val="00702461"/>
    <w:rsid w:val="00702483"/>
    <w:rsid w:val="007037D5"/>
    <w:rsid w:val="00704A04"/>
    <w:rsid w:val="00704BFC"/>
    <w:rsid w:val="00704C78"/>
    <w:rsid w:val="0070571D"/>
    <w:rsid w:val="007059AB"/>
    <w:rsid w:val="00705C06"/>
    <w:rsid w:val="00706311"/>
    <w:rsid w:val="007066A3"/>
    <w:rsid w:val="007072B2"/>
    <w:rsid w:val="007105B5"/>
    <w:rsid w:val="00711375"/>
    <w:rsid w:val="00712A6A"/>
    <w:rsid w:val="00713C27"/>
    <w:rsid w:val="007150CA"/>
    <w:rsid w:val="00715216"/>
    <w:rsid w:val="00715A40"/>
    <w:rsid w:val="00715C9C"/>
    <w:rsid w:val="007168AE"/>
    <w:rsid w:val="00716C4E"/>
    <w:rsid w:val="00716D50"/>
    <w:rsid w:val="00717C6D"/>
    <w:rsid w:val="00717F8C"/>
    <w:rsid w:val="0072005A"/>
    <w:rsid w:val="00720382"/>
    <w:rsid w:val="00720696"/>
    <w:rsid w:val="007210BF"/>
    <w:rsid w:val="0072186D"/>
    <w:rsid w:val="007218AB"/>
    <w:rsid w:val="00721967"/>
    <w:rsid w:val="00721AD5"/>
    <w:rsid w:val="00721CF5"/>
    <w:rsid w:val="007224AA"/>
    <w:rsid w:val="007228FD"/>
    <w:rsid w:val="0072295E"/>
    <w:rsid w:val="00722F13"/>
    <w:rsid w:val="007232E0"/>
    <w:rsid w:val="00724895"/>
    <w:rsid w:val="00724E4A"/>
    <w:rsid w:val="00724ECE"/>
    <w:rsid w:val="0072593C"/>
    <w:rsid w:val="00727624"/>
    <w:rsid w:val="00727A5C"/>
    <w:rsid w:val="00727A8F"/>
    <w:rsid w:val="00731123"/>
    <w:rsid w:val="00732603"/>
    <w:rsid w:val="00732E8D"/>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233D"/>
    <w:rsid w:val="0074281A"/>
    <w:rsid w:val="007430F6"/>
    <w:rsid w:val="007434A3"/>
    <w:rsid w:val="00743794"/>
    <w:rsid w:val="00744239"/>
    <w:rsid w:val="00745610"/>
    <w:rsid w:val="00745D7A"/>
    <w:rsid w:val="00746ADE"/>
    <w:rsid w:val="007477EF"/>
    <w:rsid w:val="00747D69"/>
    <w:rsid w:val="00747F3D"/>
    <w:rsid w:val="0075154A"/>
    <w:rsid w:val="00751C1B"/>
    <w:rsid w:val="007523E5"/>
    <w:rsid w:val="007528C0"/>
    <w:rsid w:val="007536EB"/>
    <w:rsid w:val="00753AD6"/>
    <w:rsid w:val="00753E0D"/>
    <w:rsid w:val="00754125"/>
    <w:rsid w:val="0075417F"/>
    <w:rsid w:val="00754A69"/>
    <w:rsid w:val="00754E9E"/>
    <w:rsid w:val="00755065"/>
    <w:rsid w:val="00755266"/>
    <w:rsid w:val="00755628"/>
    <w:rsid w:val="00755E60"/>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FDE"/>
    <w:rsid w:val="007852CE"/>
    <w:rsid w:val="00785A95"/>
    <w:rsid w:val="00785B07"/>
    <w:rsid w:val="00787550"/>
    <w:rsid w:val="00787CF4"/>
    <w:rsid w:val="00787D80"/>
    <w:rsid w:val="007908B4"/>
    <w:rsid w:val="00791693"/>
    <w:rsid w:val="00791759"/>
    <w:rsid w:val="00791FAA"/>
    <w:rsid w:val="00793141"/>
    <w:rsid w:val="00793CB7"/>
    <w:rsid w:val="00794145"/>
    <w:rsid w:val="007946AE"/>
    <w:rsid w:val="00795458"/>
    <w:rsid w:val="00796123"/>
    <w:rsid w:val="00796A2E"/>
    <w:rsid w:val="00797D2B"/>
    <w:rsid w:val="007A08BB"/>
    <w:rsid w:val="007A10DE"/>
    <w:rsid w:val="007A125A"/>
    <w:rsid w:val="007A1600"/>
    <w:rsid w:val="007A17ED"/>
    <w:rsid w:val="007A2F8E"/>
    <w:rsid w:val="007A3122"/>
    <w:rsid w:val="007A34E5"/>
    <w:rsid w:val="007A398A"/>
    <w:rsid w:val="007A4444"/>
    <w:rsid w:val="007A4F95"/>
    <w:rsid w:val="007A5BFF"/>
    <w:rsid w:val="007A6636"/>
    <w:rsid w:val="007A6AE0"/>
    <w:rsid w:val="007A74A2"/>
    <w:rsid w:val="007A75B7"/>
    <w:rsid w:val="007A78FC"/>
    <w:rsid w:val="007A7C23"/>
    <w:rsid w:val="007A7D07"/>
    <w:rsid w:val="007A7FEB"/>
    <w:rsid w:val="007B0527"/>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56B2"/>
    <w:rsid w:val="007C5BAB"/>
    <w:rsid w:val="007C5E8C"/>
    <w:rsid w:val="007C60CE"/>
    <w:rsid w:val="007C6F11"/>
    <w:rsid w:val="007D3876"/>
    <w:rsid w:val="007D465F"/>
    <w:rsid w:val="007D4D2C"/>
    <w:rsid w:val="007D5599"/>
    <w:rsid w:val="007D68D9"/>
    <w:rsid w:val="007D7875"/>
    <w:rsid w:val="007D7B42"/>
    <w:rsid w:val="007E33E3"/>
    <w:rsid w:val="007E3D0F"/>
    <w:rsid w:val="007E3ED9"/>
    <w:rsid w:val="007E4522"/>
    <w:rsid w:val="007E55EB"/>
    <w:rsid w:val="007E5D6C"/>
    <w:rsid w:val="007E65EA"/>
    <w:rsid w:val="007E6AC4"/>
    <w:rsid w:val="007E71A9"/>
    <w:rsid w:val="007E751A"/>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800221"/>
    <w:rsid w:val="00800BCA"/>
    <w:rsid w:val="0080108F"/>
    <w:rsid w:val="00801165"/>
    <w:rsid w:val="008018D7"/>
    <w:rsid w:val="0080269D"/>
    <w:rsid w:val="008028F2"/>
    <w:rsid w:val="00803647"/>
    <w:rsid w:val="0080388D"/>
    <w:rsid w:val="0080547E"/>
    <w:rsid w:val="008060D2"/>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27D0"/>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9C5"/>
    <w:rsid w:val="00847C51"/>
    <w:rsid w:val="00850862"/>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F77"/>
    <w:rsid w:val="00871E5B"/>
    <w:rsid w:val="00872379"/>
    <w:rsid w:val="0087259C"/>
    <w:rsid w:val="00872644"/>
    <w:rsid w:val="0087290D"/>
    <w:rsid w:val="00872B5C"/>
    <w:rsid w:val="00872E85"/>
    <w:rsid w:val="00873291"/>
    <w:rsid w:val="00873918"/>
    <w:rsid w:val="00874550"/>
    <w:rsid w:val="00874630"/>
    <w:rsid w:val="0087494A"/>
    <w:rsid w:val="0088068C"/>
    <w:rsid w:val="00880ACC"/>
    <w:rsid w:val="00880F36"/>
    <w:rsid w:val="0088126B"/>
    <w:rsid w:val="00882833"/>
    <w:rsid w:val="00882EFB"/>
    <w:rsid w:val="008838FB"/>
    <w:rsid w:val="00884499"/>
    <w:rsid w:val="00884639"/>
    <w:rsid w:val="00885277"/>
    <w:rsid w:val="008860F9"/>
    <w:rsid w:val="008863CD"/>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2CD1"/>
    <w:rsid w:val="008A3650"/>
    <w:rsid w:val="008A3685"/>
    <w:rsid w:val="008A38B4"/>
    <w:rsid w:val="008A572E"/>
    <w:rsid w:val="008A5E09"/>
    <w:rsid w:val="008A5F0A"/>
    <w:rsid w:val="008A6459"/>
    <w:rsid w:val="008A75C4"/>
    <w:rsid w:val="008A7E2D"/>
    <w:rsid w:val="008B00E1"/>
    <w:rsid w:val="008B01CA"/>
    <w:rsid w:val="008B061C"/>
    <w:rsid w:val="008B3936"/>
    <w:rsid w:val="008B3BF1"/>
    <w:rsid w:val="008B5A4E"/>
    <w:rsid w:val="008B6994"/>
    <w:rsid w:val="008B6F1E"/>
    <w:rsid w:val="008B7E89"/>
    <w:rsid w:val="008C0061"/>
    <w:rsid w:val="008C0840"/>
    <w:rsid w:val="008C1B2B"/>
    <w:rsid w:val="008C23A3"/>
    <w:rsid w:val="008C3475"/>
    <w:rsid w:val="008C3A81"/>
    <w:rsid w:val="008C3A96"/>
    <w:rsid w:val="008C4F75"/>
    <w:rsid w:val="008C50A0"/>
    <w:rsid w:val="008C5C3E"/>
    <w:rsid w:val="008C64FE"/>
    <w:rsid w:val="008D0FE7"/>
    <w:rsid w:val="008D12AD"/>
    <w:rsid w:val="008D1F82"/>
    <w:rsid w:val="008D2569"/>
    <w:rsid w:val="008D317D"/>
    <w:rsid w:val="008D33A5"/>
    <w:rsid w:val="008D441D"/>
    <w:rsid w:val="008D48EC"/>
    <w:rsid w:val="008D550C"/>
    <w:rsid w:val="008D5924"/>
    <w:rsid w:val="008D593F"/>
    <w:rsid w:val="008D7281"/>
    <w:rsid w:val="008D7DA0"/>
    <w:rsid w:val="008D7FD7"/>
    <w:rsid w:val="008E03AC"/>
    <w:rsid w:val="008E1269"/>
    <w:rsid w:val="008E1880"/>
    <w:rsid w:val="008E18AA"/>
    <w:rsid w:val="008E1B44"/>
    <w:rsid w:val="008E1C84"/>
    <w:rsid w:val="008E2034"/>
    <w:rsid w:val="008E255A"/>
    <w:rsid w:val="008E27F6"/>
    <w:rsid w:val="008E381D"/>
    <w:rsid w:val="008E482E"/>
    <w:rsid w:val="008E4D66"/>
    <w:rsid w:val="008E5A04"/>
    <w:rsid w:val="008E6243"/>
    <w:rsid w:val="008E6A9B"/>
    <w:rsid w:val="008E6D4B"/>
    <w:rsid w:val="008E6DDB"/>
    <w:rsid w:val="008E785B"/>
    <w:rsid w:val="008F1802"/>
    <w:rsid w:val="008F1C24"/>
    <w:rsid w:val="008F1DC2"/>
    <w:rsid w:val="008F37A8"/>
    <w:rsid w:val="008F653D"/>
    <w:rsid w:val="008F68FB"/>
    <w:rsid w:val="008F73AD"/>
    <w:rsid w:val="008F7441"/>
    <w:rsid w:val="008F7561"/>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6294"/>
    <w:rsid w:val="009070AB"/>
    <w:rsid w:val="009071A9"/>
    <w:rsid w:val="00910307"/>
    <w:rsid w:val="00910B4E"/>
    <w:rsid w:val="00910DC4"/>
    <w:rsid w:val="00911286"/>
    <w:rsid w:val="009116C4"/>
    <w:rsid w:val="009127F6"/>
    <w:rsid w:val="00913007"/>
    <w:rsid w:val="00913457"/>
    <w:rsid w:val="00913C33"/>
    <w:rsid w:val="00914712"/>
    <w:rsid w:val="00915FE7"/>
    <w:rsid w:val="00915FF5"/>
    <w:rsid w:val="0091600B"/>
    <w:rsid w:val="009165B0"/>
    <w:rsid w:val="009166D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E99"/>
    <w:rsid w:val="00934310"/>
    <w:rsid w:val="00935310"/>
    <w:rsid w:val="009359AE"/>
    <w:rsid w:val="00935BFD"/>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6A5"/>
    <w:rsid w:val="00945A02"/>
    <w:rsid w:val="00950074"/>
    <w:rsid w:val="009501CC"/>
    <w:rsid w:val="00950E0A"/>
    <w:rsid w:val="00950F40"/>
    <w:rsid w:val="00952000"/>
    <w:rsid w:val="0095280A"/>
    <w:rsid w:val="00953462"/>
    <w:rsid w:val="00953EA6"/>
    <w:rsid w:val="00954FB0"/>
    <w:rsid w:val="0095574E"/>
    <w:rsid w:val="00955ECD"/>
    <w:rsid w:val="00955EF0"/>
    <w:rsid w:val="00957462"/>
    <w:rsid w:val="00957D4B"/>
    <w:rsid w:val="009602D4"/>
    <w:rsid w:val="0096041C"/>
    <w:rsid w:val="00960A7E"/>
    <w:rsid w:val="00960DCB"/>
    <w:rsid w:val="00962162"/>
    <w:rsid w:val="00963C9B"/>
    <w:rsid w:val="009647DC"/>
    <w:rsid w:val="009651E9"/>
    <w:rsid w:val="0096641C"/>
    <w:rsid w:val="00966B03"/>
    <w:rsid w:val="00966F13"/>
    <w:rsid w:val="009670D4"/>
    <w:rsid w:val="0096757A"/>
    <w:rsid w:val="00967DE3"/>
    <w:rsid w:val="0097017B"/>
    <w:rsid w:val="00970576"/>
    <w:rsid w:val="009711C9"/>
    <w:rsid w:val="0097130E"/>
    <w:rsid w:val="00971F52"/>
    <w:rsid w:val="00972A22"/>
    <w:rsid w:val="009731DA"/>
    <w:rsid w:val="0097632D"/>
    <w:rsid w:val="009765BC"/>
    <w:rsid w:val="009765E1"/>
    <w:rsid w:val="00976907"/>
    <w:rsid w:val="00976D0F"/>
    <w:rsid w:val="0097727A"/>
    <w:rsid w:val="0097792D"/>
    <w:rsid w:val="00977B72"/>
    <w:rsid w:val="00977DB7"/>
    <w:rsid w:val="00980785"/>
    <w:rsid w:val="00981D46"/>
    <w:rsid w:val="00981DB3"/>
    <w:rsid w:val="009827F7"/>
    <w:rsid w:val="00982B7B"/>
    <w:rsid w:val="00983090"/>
    <w:rsid w:val="00983582"/>
    <w:rsid w:val="0098358C"/>
    <w:rsid w:val="0098380F"/>
    <w:rsid w:val="00983DD2"/>
    <w:rsid w:val="00985446"/>
    <w:rsid w:val="00986263"/>
    <w:rsid w:val="00986B83"/>
    <w:rsid w:val="0098718A"/>
    <w:rsid w:val="00987567"/>
    <w:rsid w:val="00987DB6"/>
    <w:rsid w:val="00990175"/>
    <w:rsid w:val="009904ED"/>
    <w:rsid w:val="009905B1"/>
    <w:rsid w:val="009908E7"/>
    <w:rsid w:val="00990D74"/>
    <w:rsid w:val="00991C00"/>
    <w:rsid w:val="00992505"/>
    <w:rsid w:val="009928B7"/>
    <w:rsid w:val="00992AAE"/>
    <w:rsid w:val="009933EA"/>
    <w:rsid w:val="00993776"/>
    <w:rsid w:val="0099384D"/>
    <w:rsid w:val="00993D36"/>
    <w:rsid w:val="009953AC"/>
    <w:rsid w:val="00995579"/>
    <w:rsid w:val="009955D8"/>
    <w:rsid w:val="00996735"/>
    <w:rsid w:val="009971D0"/>
    <w:rsid w:val="00997285"/>
    <w:rsid w:val="00997900"/>
    <w:rsid w:val="00997EA6"/>
    <w:rsid w:val="00997F14"/>
    <w:rsid w:val="009A1247"/>
    <w:rsid w:val="009A1A48"/>
    <w:rsid w:val="009A1C0E"/>
    <w:rsid w:val="009A2EEC"/>
    <w:rsid w:val="009A3219"/>
    <w:rsid w:val="009A4040"/>
    <w:rsid w:val="009A440D"/>
    <w:rsid w:val="009A491A"/>
    <w:rsid w:val="009A4BE4"/>
    <w:rsid w:val="009A5665"/>
    <w:rsid w:val="009A57C9"/>
    <w:rsid w:val="009A618C"/>
    <w:rsid w:val="009A62A5"/>
    <w:rsid w:val="009A6F54"/>
    <w:rsid w:val="009A7384"/>
    <w:rsid w:val="009B001F"/>
    <w:rsid w:val="009B04AF"/>
    <w:rsid w:val="009B1763"/>
    <w:rsid w:val="009B19E9"/>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ED2"/>
    <w:rsid w:val="009C465E"/>
    <w:rsid w:val="009C49E1"/>
    <w:rsid w:val="009C4A6F"/>
    <w:rsid w:val="009C4AA8"/>
    <w:rsid w:val="009C51D6"/>
    <w:rsid w:val="009C5570"/>
    <w:rsid w:val="009C583B"/>
    <w:rsid w:val="009C598B"/>
    <w:rsid w:val="009C5BCF"/>
    <w:rsid w:val="009C62D8"/>
    <w:rsid w:val="009C63C0"/>
    <w:rsid w:val="009C779A"/>
    <w:rsid w:val="009C7E32"/>
    <w:rsid w:val="009C7EB0"/>
    <w:rsid w:val="009D0390"/>
    <w:rsid w:val="009D0C33"/>
    <w:rsid w:val="009D1214"/>
    <w:rsid w:val="009D44BA"/>
    <w:rsid w:val="009D5BE6"/>
    <w:rsid w:val="009D5C41"/>
    <w:rsid w:val="009D7309"/>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1BD6"/>
    <w:rsid w:val="00A02123"/>
    <w:rsid w:val="00A02677"/>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C7A"/>
    <w:rsid w:val="00A20AC1"/>
    <w:rsid w:val="00A21872"/>
    <w:rsid w:val="00A21935"/>
    <w:rsid w:val="00A2226E"/>
    <w:rsid w:val="00A22F7E"/>
    <w:rsid w:val="00A24B12"/>
    <w:rsid w:val="00A2543E"/>
    <w:rsid w:val="00A257AD"/>
    <w:rsid w:val="00A25AC7"/>
    <w:rsid w:val="00A263B4"/>
    <w:rsid w:val="00A27044"/>
    <w:rsid w:val="00A271E5"/>
    <w:rsid w:val="00A276DF"/>
    <w:rsid w:val="00A27928"/>
    <w:rsid w:val="00A27EE6"/>
    <w:rsid w:val="00A3011B"/>
    <w:rsid w:val="00A31225"/>
    <w:rsid w:val="00A312E7"/>
    <w:rsid w:val="00A320A5"/>
    <w:rsid w:val="00A32375"/>
    <w:rsid w:val="00A327D1"/>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4875"/>
    <w:rsid w:val="00A556D5"/>
    <w:rsid w:val="00A55D49"/>
    <w:rsid w:val="00A5672D"/>
    <w:rsid w:val="00A56EC4"/>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70655"/>
    <w:rsid w:val="00A71E98"/>
    <w:rsid w:val="00A72045"/>
    <w:rsid w:val="00A7238B"/>
    <w:rsid w:val="00A7267E"/>
    <w:rsid w:val="00A7397F"/>
    <w:rsid w:val="00A73EFF"/>
    <w:rsid w:val="00A741B9"/>
    <w:rsid w:val="00A74664"/>
    <w:rsid w:val="00A74E04"/>
    <w:rsid w:val="00A755B8"/>
    <w:rsid w:val="00A7560B"/>
    <w:rsid w:val="00A7560D"/>
    <w:rsid w:val="00A759E5"/>
    <w:rsid w:val="00A764C5"/>
    <w:rsid w:val="00A76BCD"/>
    <w:rsid w:val="00A76E7F"/>
    <w:rsid w:val="00A77103"/>
    <w:rsid w:val="00A774F7"/>
    <w:rsid w:val="00A77BB9"/>
    <w:rsid w:val="00A80013"/>
    <w:rsid w:val="00A80C71"/>
    <w:rsid w:val="00A812D3"/>
    <w:rsid w:val="00A81F6B"/>
    <w:rsid w:val="00A82E2F"/>
    <w:rsid w:val="00A84763"/>
    <w:rsid w:val="00A84A93"/>
    <w:rsid w:val="00A84B8B"/>
    <w:rsid w:val="00A85183"/>
    <w:rsid w:val="00A85285"/>
    <w:rsid w:val="00A853E2"/>
    <w:rsid w:val="00A85E7F"/>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CC8"/>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14BB"/>
    <w:rsid w:val="00AD280E"/>
    <w:rsid w:val="00AD2A72"/>
    <w:rsid w:val="00AD34AA"/>
    <w:rsid w:val="00AD387D"/>
    <w:rsid w:val="00AD4FB0"/>
    <w:rsid w:val="00AD526B"/>
    <w:rsid w:val="00AD6CB5"/>
    <w:rsid w:val="00AD6DD0"/>
    <w:rsid w:val="00AD7FE4"/>
    <w:rsid w:val="00AE0DDE"/>
    <w:rsid w:val="00AE11DB"/>
    <w:rsid w:val="00AE14DA"/>
    <w:rsid w:val="00AE2589"/>
    <w:rsid w:val="00AE411C"/>
    <w:rsid w:val="00AE4682"/>
    <w:rsid w:val="00AE4FD2"/>
    <w:rsid w:val="00AE531B"/>
    <w:rsid w:val="00AE5E7F"/>
    <w:rsid w:val="00AE61CA"/>
    <w:rsid w:val="00AE64B6"/>
    <w:rsid w:val="00AE6BB1"/>
    <w:rsid w:val="00AE744E"/>
    <w:rsid w:val="00AE75D2"/>
    <w:rsid w:val="00AF03DB"/>
    <w:rsid w:val="00AF15F6"/>
    <w:rsid w:val="00AF1AA2"/>
    <w:rsid w:val="00AF2A7B"/>
    <w:rsid w:val="00AF3463"/>
    <w:rsid w:val="00AF3503"/>
    <w:rsid w:val="00AF3AEE"/>
    <w:rsid w:val="00AF3D4E"/>
    <w:rsid w:val="00AF4A07"/>
    <w:rsid w:val="00AF592B"/>
    <w:rsid w:val="00AF5C54"/>
    <w:rsid w:val="00AF6657"/>
    <w:rsid w:val="00AF6978"/>
    <w:rsid w:val="00AF6C75"/>
    <w:rsid w:val="00AF7E67"/>
    <w:rsid w:val="00B007CD"/>
    <w:rsid w:val="00B01CD1"/>
    <w:rsid w:val="00B01E0B"/>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426B"/>
    <w:rsid w:val="00B15FDA"/>
    <w:rsid w:val="00B17135"/>
    <w:rsid w:val="00B17499"/>
    <w:rsid w:val="00B20B51"/>
    <w:rsid w:val="00B20B93"/>
    <w:rsid w:val="00B21045"/>
    <w:rsid w:val="00B2113A"/>
    <w:rsid w:val="00B212CB"/>
    <w:rsid w:val="00B216E4"/>
    <w:rsid w:val="00B22B53"/>
    <w:rsid w:val="00B247D5"/>
    <w:rsid w:val="00B254DE"/>
    <w:rsid w:val="00B25B55"/>
    <w:rsid w:val="00B25E0B"/>
    <w:rsid w:val="00B25FC1"/>
    <w:rsid w:val="00B26BA8"/>
    <w:rsid w:val="00B26F8E"/>
    <w:rsid w:val="00B305F6"/>
    <w:rsid w:val="00B30C0A"/>
    <w:rsid w:val="00B31863"/>
    <w:rsid w:val="00B31A0C"/>
    <w:rsid w:val="00B3343E"/>
    <w:rsid w:val="00B33EE8"/>
    <w:rsid w:val="00B347FD"/>
    <w:rsid w:val="00B362A1"/>
    <w:rsid w:val="00B36B53"/>
    <w:rsid w:val="00B36B93"/>
    <w:rsid w:val="00B3752B"/>
    <w:rsid w:val="00B37759"/>
    <w:rsid w:val="00B403EE"/>
    <w:rsid w:val="00B40C16"/>
    <w:rsid w:val="00B40CD2"/>
    <w:rsid w:val="00B4187E"/>
    <w:rsid w:val="00B41A48"/>
    <w:rsid w:val="00B423CE"/>
    <w:rsid w:val="00B423F7"/>
    <w:rsid w:val="00B42648"/>
    <w:rsid w:val="00B43776"/>
    <w:rsid w:val="00B4387F"/>
    <w:rsid w:val="00B43BDD"/>
    <w:rsid w:val="00B44929"/>
    <w:rsid w:val="00B4547A"/>
    <w:rsid w:val="00B45E57"/>
    <w:rsid w:val="00B46934"/>
    <w:rsid w:val="00B46CEC"/>
    <w:rsid w:val="00B47EB5"/>
    <w:rsid w:val="00B50634"/>
    <w:rsid w:val="00B5167D"/>
    <w:rsid w:val="00B51C82"/>
    <w:rsid w:val="00B5215A"/>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BCF"/>
    <w:rsid w:val="00B6515F"/>
    <w:rsid w:val="00B656FE"/>
    <w:rsid w:val="00B66C35"/>
    <w:rsid w:val="00B66CCA"/>
    <w:rsid w:val="00B67C94"/>
    <w:rsid w:val="00B7015F"/>
    <w:rsid w:val="00B709B5"/>
    <w:rsid w:val="00B72522"/>
    <w:rsid w:val="00B7321B"/>
    <w:rsid w:val="00B734F9"/>
    <w:rsid w:val="00B73DC5"/>
    <w:rsid w:val="00B740BD"/>
    <w:rsid w:val="00B74553"/>
    <w:rsid w:val="00B74CEB"/>
    <w:rsid w:val="00B75955"/>
    <w:rsid w:val="00B7651F"/>
    <w:rsid w:val="00B76959"/>
    <w:rsid w:val="00B76991"/>
    <w:rsid w:val="00B76EE9"/>
    <w:rsid w:val="00B775F4"/>
    <w:rsid w:val="00B77FD9"/>
    <w:rsid w:val="00B8080C"/>
    <w:rsid w:val="00B80947"/>
    <w:rsid w:val="00B80A4E"/>
    <w:rsid w:val="00B81FA7"/>
    <w:rsid w:val="00B82513"/>
    <w:rsid w:val="00B82599"/>
    <w:rsid w:val="00B82F2D"/>
    <w:rsid w:val="00B832BE"/>
    <w:rsid w:val="00B832C4"/>
    <w:rsid w:val="00B853A6"/>
    <w:rsid w:val="00B85762"/>
    <w:rsid w:val="00B85A06"/>
    <w:rsid w:val="00B866AD"/>
    <w:rsid w:val="00B871D2"/>
    <w:rsid w:val="00B87651"/>
    <w:rsid w:val="00B905D3"/>
    <w:rsid w:val="00B90C37"/>
    <w:rsid w:val="00B90DA8"/>
    <w:rsid w:val="00B91B7F"/>
    <w:rsid w:val="00B92334"/>
    <w:rsid w:val="00B92891"/>
    <w:rsid w:val="00B92E60"/>
    <w:rsid w:val="00B93348"/>
    <w:rsid w:val="00B93418"/>
    <w:rsid w:val="00B93525"/>
    <w:rsid w:val="00B93AC4"/>
    <w:rsid w:val="00B94549"/>
    <w:rsid w:val="00B948FD"/>
    <w:rsid w:val="00B95DE4"/>
    <w:rsid w:val="00BA06E4"/>
    <w:rsid w:val="00BA1688"/>
    <w:rsid w:val="00BA20DF"/>
    <w:rsid w:val="00BA260A"/>
    <w:rsid w:val="00BA37DE"/>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F9"/>
    <w:rsid w:val="00BC0287"/>
    <w:rsid w:val="00BC1466"/>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D8D"/>
    <w:rsid w:val="00BD51FC"/>
    <w:rsid w:val="00BD55BC"/>
    <w:rsid w:val="00BD5A8B"/>
    <w:rsid w:val="00BD6DBD"/>
    <w:rsid w:val="00BD7320"/>
    <w:rsid w:val="00BE05BE"/>
    <w:rsid w:val="00BE0CFA"/>
    <w:rsid w:val="00BE0F0C"/>
    <w:rsid w:val="00BE189F"/>
    <w:rsid w:val="00BE1EF5"/>
    <w:rsid w:val="00BE2507"/>
    <w:rsid w:val="00BE2C2D"/>
    <w:rsid w:val="00BE2CAA"/>
    <w:rsid w:val="00BE3028"/>
    <w:rsid w:val="00BE42A0"/>
    <w:rsid w:val="00BE4A7C"/>
    <w:rsid w:val="00BE55FF"/>
    <w:rsid w:val="00BE5E87"/>
    <w:rsid w:val="00BF0047"/>
    <w:rsid w:val="00BF02B2"/>
    <w:rsid w:val="00BF0586"/>
    <w:rsid w:val="00BF1CA8"/>
    <w:rsid w:val="00BF230D"/>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165D"/>
    <w:rsid w:val="00C12362"/>
    <w:rsid w:val="00C124BA"/>
    <w:rsid w:val="00C12F48"/>
    <w:rsid w:val="00C1429C"/>
    <w:rsid w:val="00C14522"/>
    <w:rsid w:val="00C145ED"/>
    <w:rsid w:val="00C149F3"/>
    <w:rsid w:val="00C14AC8"/>
    <w:rsid w:val="00C169AA"/>
    <w:rsid w:val="00C169D9"/>
    <w:rsid w:val="00C16B5D"/>
    <w:rsid w:val="00C16E17"/>
    <w:rsid w:val="00C17A0F"/>
    <w:rsid w:val="00C17C10"/>
    <w:rsid w:val="00C206A6"/>
    <w:rsid w:val="00C2232A"/>
    <w:rsid w:val="00C22AB9"/>
    <w:rsid w:val="00C22AFD"/>
    <w:rsid w:val="00C2328C"/>
    <w:rsid w:val="00C2449A"/>
    <w:rsid w:val="00C25529"/>
    <w:rsid w:val="00C25548"/>
    <w:rsid w:val="00C259B7"/>
    <w:rsid w:val="00C25A78"/>
    <w:rsid w:val="00C265B7"/>
    <w:rsid w:val="00C273A3"/>
    <w:rsid w:val="00C3079F"/>
    <w:rsid w:val="00C3096B"/>
    <w:rsid w:val="00C30E78"/>
    <w:rsid w:val="00C31826"/>
    <w:rsid w:val="00C31DE6"/>
    <w:rsid w:val="00C3271E"/>
    <w:rsid w:val="00C32828"/>
    <w:rsid w:val="00C33209"/>
    <w:rsid w:val="00C335FA"/>
    <w:rsid w:val="00C3376D"/>
    <w:rsid w:val="00C33941"/>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FA0"/>
    <w:rsid w:val="00C4289C"/>
    <w:rsid w:val="00C4307B"/>
    <w:rsid w:val="00C4404D"/>
    <w:rsid w:val="00C451F3"/>
    <w:rsid w:val="00C46149"/>
    <w:rsid w:val="00C4738D"/>
    <w:rsid w:val="00C4767A"/>
    <w:rsid w:val="00C477F3"/>
    <w:rsid w:val="00C50237"/>
    <w:rsid w:val="00C50598"/>
    <w:rsid w:val="00C50FB9"/>
    <w:rsid w:val="00C52520"/>
    <w:rsid w:val="00C52743"/>
    <w:rsid w:val="00C529EE"/>
    <w:rsid w:val="00C52E5C"/>
    <w:rsid w:val="00C5476F"/>
    <w:rsid w:val="00C55221"/>
    <w:rsid w:val="00C557FA"/>
    <w:rsid w:val="00C55DBA"/>
    <w:rsid w:val="00C566F9"/>
    <w:rsid w:val="00C56C0C"/>
    <w:rsid w:val="00C56C2F"/>
    <w:rsid w:val="00C57193"/>
    <w:rsid w:val="00C5728D"/>
    <w:rsid w:val="00C57A96"/>
    <w:rsid w:val="00C60474"/>
    <w:rsid w:val="00C60A75"/>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6125"/>
    <w:rsid w:val="00C66CD4"/>
    <w:rsid w:val="00C67179"/>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9BF"/>
    <w:rsid w:val="00C7711E"/>
    <w:rsid w:val="00C77AF7"/>
    <w:rsid w:val="00C77B56"/>
    <w:rsid w:val="00C80C17"/>
    <w:rsid w:val="00C8152B"/>
    <w:rsid w:val="00C81BF8"/>
    <w:rsid w:val="00C85834"/>
    <w:rsid w:val="00C85B29"/>
    <w:rsid w:val="00C86505"/>
    <w:rsid w:val="00C867CE"/>
    <w:rsid w:val="00C8742E"/>
    <w:rsid w:val="00C87964"/>
    <w:rsid w:val="00C900A0"/>
    <w:rsid w:val="00C91201"/>
    <w:rsid w:val="00C9200B"/>
    <w:rsid w:val="00C936B3"/>
    <w:rsid w:val="00C93757"/>
    <w:rsid w:val="00C9383E"/>
    <w:rsid w:val="00C94DB1"/>
    <w:rsid w:val="00C952E1"/>
    <w:rsid w:val="00C96304"/>
    <w:rsid w:val="00C9750D"/>
    <w:rsid w:val="00C978A1"/>
    <w:rsid w:val="00CA1C80"/>
    <w:rsid w:val="00CA32BF"/>
    <w:rsid w:val="00CA3A66"/>
    <w:rsid w:val="00CA44EB"/>
    <w:rsid w:val="00CA4EDC"/>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C1495"/>
    <w:rsid w:val="00CC1CBB"/>
    <w:rsid w:val="00CC2409"/>
    <w:rsid w:val="00CC2F98"/>
    <w:rsid w:val="00CC354C"/>
    <w:rsid w:val="00CC4733"/>
    <w:rsid w:val="00CC4785"/>
    <w:rsid w:val="00CC49C0"/>
    <w:rsid w:val="00CC4F3B"/>
    <w:rsid w:val="00CC55BD"/>
    <w:rsid w:val="00CC6220"/>
    <w:rsid w:val="00CC63EA"/>
    <w:rsid w:val="00CC799F"/>
    <w:rsid w:val="00CC7AD2"/>
    <w:rsid w:val="00CD1D0F"/>
    <w:rsid w:val="00CD2C76"/>
    <w:rsid w:val="00CD3DCC"/>
    <w:rsid w:val="00CD4100"/>
    <w:rsid w:val="00CD426D"/>
    <w:rsid w:val="00CD4576"/>
    <w:rsid w:val="00CD4911"/>
    <w:rsid w:val="00CD4CE5"/>
    <w:rsid w:val="00CD5AC9"/>
    <w:rsid w:val="00CD6071"/>
    <w:rsid w:val="00CD647D"/>
    <w:rsid w:val="00CE01FE"/>
    <w:rsid w:val="00CE02C0"/>
    <w:rsid w:val="00CE0C83"/>
    <w:rsid w:val="00CE1528"/>
    <w:rsid w:val="00CE1704"/>
    <w:rsid w:val="00CE2A89"/>
    <w:rsid w:val="00CE38DE"/>
    <w:rsid w:val="00CE4AC2"/>
    <w:rsid w:val="00CE5199"/>
    <w:rsid w:val="00CE5D93"/>
    <w:rsid w:val="00CE63B2"/>
    <w:rsid w:val="00CE67ED"/>
    <w:rsid w:val="00CE6D56"/>
    <w:rsid w:val="00CE7D53"/>
    <w:rsid w:val="00CF01DF"/>
    <w:rsid w:val="00CF0CF3"/>
    <w:rsid w:val="00CF1ECD"/>
    <w:rsid w:val="00CF209E"/>
    <w:rsid w:val="00CF23A4"/>
    <w:rsid w:val="00CF25C1"/>
    <w:rsid w:val="00CF3544"/>
    <w:rsid w:val="00CF3FE5"/>
    <w:rsid w:val="00CF4024"/>
    <w:rsid w:val="00CF481F"/>
    <w:rsid w:val="00CF48B7"/>
    <w:rsid w:val="00CF4D31"/>
    <w:rsid w:val="00CF536D"/>
    <w:rsid w:val="00CF63EB"/>
    <w:rsid w:val="00CF6519"/>
    <w:rsid w:val="00CF6D8B"/>
    <w:rsid w:val="00CF6D9B"/>
    <w:rsid w:val="00CF6DEC"/>
    <w:rsid w:val="00CF7576"/>
    <w:rsid w:val="00CF7FF3"/>
    <w:rsid w:val="00D009E4"/>
    <w:rsid w:val="00D00DD1"/>
    <w:rsid w:val="00D00F23"/>
    <w:rsid w:val="00D01DC7"/>
    <w:rsid w:val="00D01E95"/>
    <w:rsid w:val="00D02C39"/>
    <w:rsid w:val="00D02CFD"/>
    <w:rsid w:val="00D02EFC"/>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37CE5"/>
    <w:rsid w:val="00D40112"/>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31F6"/>
    <w:rsid w:val="00D534A4"/>
    <w:rsid w:val="00D53C6F"/>
    <w:rsid w:val="00D5408C"/>
    <w:rsid w:val="00D5409E"/>
    <w:rsid w:val="00D541B9"/>
    <w:rsid w:val="00D544BE"/>
    <w:rsid w:val="00D55AE8"/>
    <w:rsid w:val="00D56820"/>
    <w:rsid w:val="00D56943"/>
    <w:rsid w:val="00D570FC"/>
    <w:rsid w:val="00D5752A"/>
    <w:rsid w:val="00D57D90"/>
    <w:rsid w:val="00D607D3"/>
    <w:rsid w:val="00D60F0E"/>
    <w:rsid w:val="00D61E6D"/>
    <w:rsid w:val="00D62156"/>
    <w:rsid w:val="00D62CFE"/>
    <w:rsid w:val="00D63072"/>
    <w:rsid w:val="00D64361"/>
    <w:rsid w:val="00D64D74"/>
    <w:rsid w:val="00D65A1B"/>
    <w:rsid w:val="00D665E9"/>
    <w:rsid w:val="00D6698E"/>
    <w:rsid w:val="00D67D66"/>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2147"/>
    <w:rsid w:val="00D825D2"/>
    <w:rsid w:val="00D8327C"/>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0401"/>
    <w:rsid w:val="00DA3108"/>
    <w:rsid w:val="00DA375D"/>
    <w:rsid w:val="00DA4E97"/>
    <w:rsid w:val="00DA55F0"/>
    <w:rsid w:val="00DA5770"/>
    <w:rsid w:val="00DA5B3D"/>
    <w:rsid w:val="00DA63D1"/>
    <w:rsid w:val="00DA67CB"/>
    <w:rsid w:val="00DA798D"/>
    <w:rsid w:val="00DB0154"/>
    <w:rsid w:val="00DB0236"/>
    <w:rsid w:val="00DB0987"/>
    <w:rsid w:val="00DB09A6"/>
    <w:rsid w:val="00DB1850"/>
    <w:rsid w:val="00DB1C51"/>
    <w:rsid w:val="00DB1CD8"/>
    <w:rsid w:val="00DB1D19"/>
    <w:rsid w:val="00DB21FC"/>
    <w:rsid w:val="00DB227D"/>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5804"/>
    <w:rsid w:val="00DC5D81"/>
    <w:rsid w:val="00DC69DA"/>
    <w:rsid w:val="00DC6F6E"/>
    <w:rsid w:val="00DC75FB"/>
    <w:rsid w:val="00DC7E88"/>
    <w:rsid w:val="00DD0BAF"/>
    <w:rsid w:val="00DD0F18"/>
    <w:rsid w:val="00DD10FD"/>
    <w:rsid w:val="00DD115B"/>
    <w:rsid w:val="00DD1A32"/>
    <w:rsid w:val="00DD1C91"/>
    <w:rsid w:val="00DD1CAC"/>
    <w:rsid w:val="00DD1CBA"/>
    <w:rsid w:val="00DD2128"/>
    <w:rsid w:val="00DD2667"/>
    <w:rsid w:val="00DD2A49"/>
    <w:rsid w:val="00DD2BCC"/>
    <w:rsid w:val="00DD32D7"/>
    <w:rsid w:val="00DD3DAA"/>
    <w:rsid w:val="00DD5AA6"/>
    <w:rsid w:val="00DD5AE2"/>
    <w:rsid w:val="00DD5DAD"/>
    <w:rsid w:val="00DD6170"/>
    <w:rsid w:val="00DD61AF"/>
    <w:rsid w:val="00DD6296"/>
    <w:rsid w:val="00DD7421"/>
    <w:rsid w:val="00DE025D"/>
    <w:rsid w:val="00DE109D"/>
    <w:rsid w:val="00DE18B6"/>
    <w:rsid w:val="00DE1B58"/>
    <w:rsid w:val="00DE213D"/>
    <w:rsid w:val="00DE3048"/>
    <w:rsid w:val="00DE3397"/>
    <w:rsid w:val="00DE3505"/>
    <w:rsid w:val="00DE3678"/>
    <w:rsid w:val="00DE45CC"/>
    <w:rsid w:val="00DE50C7"/>
    <w:rsid w:val="00DE68A8"/>
    <w:rsid w:val="00DE6A76"/>
    <w:rsid w:val="00DE6DEF"/>
    <w:rsid w:val="00DE72CA"/>
    <w:rsid w:val="00DF04DB"/>
    <w:rsid w:val="00DF0777"/>
    <w:rsid w:val="00DF16F7"/>
    <w:rsid w:val="00DF1F5D"/>
    <w:rsid w:val="00DF20AA"/>
    <w:rsid w:val="00DF267B"/>
    <w:rsid w:val="00DF26C1"/>
    <w:rsid w:val="00DF378A"/>
    <w:rsid w:val="00DF3962"/>
    <w:rsid w:val="00DF3A3A"/>
    <w:rsid w:val="00DF40CF"/>
    <w:rsid w:val="00DF43F6"/>
    <w:rsid w:val="00DF4503"/>
    <w:rsid w:val="00DF456A"/>
    <w:rsid w:val="00DF4842"/>
    <w:rsid w:val="00DF4FB0"/>
    <w:rsid w:val="00DF546C"/>
    <w:rsid w:val="00DF58E3"/>
    <w:rsid w:val="00DF5908"/>
    <w:rsid w:val="00DF637E"/>
    <w:rsid w:val="00DF7829"/>
    <w:rsid w:val="00E00E5E"/>
    <w:rsid w:val="00E0197B"/>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B20"/>
    <w:rsid w:val="00E12E23"/>
    <w:rsid w:val="00E12EA0"/>
    <w:rsid w:val="00E13189"/>
    <w:rsid w:val="00E1374A"/>
    <w:rsid w:val="00E14F0A"/>
    <w:rsid w:val="00E15F30"/>
    <w:rsid w:val="00E16D27"/>
    <w:rsid w:val="00E17BB4"/>
    <w:rsid w:val="00E17C6F"/>
    <w:rsid w:val="00E205FD"/>
    <w:rsid w:val="00E20626"/>
    <w:rsid w:val="00E20774"/>
    <w:rsid w:val="00E20BCC"/>
    <w:rsid w:val="00E20D3D"/>
    <w:rsid w:val="00E20F2D"/>
    <w:rsid w:val="00E21EAE"/>
    <w:rsid w:val="00E230E6"/>
    <w:rsid w:val="00E2313B"/>
    <w:rsid w:val="00E23677"/>
    <w:rsid w:val="00E252AA"/>
    <w:rsid w:val="00E267E5"/>
    <w:rsid w:val="00E275E6"/>
    <w:rsid w:val="00E319D1"/>
    <w:rsid w:val="00E31F55"/>
    <w:rsid w:val="00E329DA"/>
    <w:rsid w:val="00E32FC6"/>
    <w:rsid w:val="00E33641"/>
    <w:rsid w:val="00E33A32"/>
    <w:rsid w:val="00E33CC4"/>
    <w:rsid w:val="00E34C90"/>
    <w:rsid w:val="00E356DF"/>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2BF1"/>
    <w:rsid w:val="00E53A8F"/>
    <w:rsid w:val="00E54041"/>
    <w:rsid w:val="00E55345"/>
    <w:rsid w:val="00E55D77"/>
    <w:rsid w:val="00E55F2E"/>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7372"/>
    <w:rsid w:val="00E70160"/>
    <w:rsid w:val="00E7064B"/>
    <w:rsid w:val="00E706BA"/>
    <w:rsid w:val="00E70C3F"/>
    <w:rsid w:val="00E70DE1"/>
    <w:rsid w:val="00E71725"/>
    <w:rsid w:val="00E71ABD"/>
    <w:rsid w:val="00E72440"/>
    <w:rsid w:val="00E7393B"/>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C62"/>
    <w:rsid w:val="00E92EBF"/>
    <w:rsid w:val="00E93264"/>
    <w:rsid w:val="00E94023"/>
    <w:rsid w:val="00E971B6"/>
    <w:rsid w:val="00E97A50"/>
    <w:rsid w:val="00EA04A5"/>
    <w:rsid w:val="00EA0C85"/>
    <w:rsid w:val="00EA108A"/>
    <w:rsid w:val="00EA1160"/>
    <w:rsid w:val="00EA241B"/>
    <w:rsid w:val="00EA3671"/>
    <w:rsid w:val="00EA38A9"/>
    <w:rsid w:val="00EA3D2C"/>
    <w:rsid w:val="00EA40DF"/>
    <w:rsid w:val="00EA41E7"/>
    <w:rsid w:val="00EA4EE8"/>
    <w:rsid w:val="00EA5895"/>
    <w:rsid w:val="00EA5FF2"/>
    <w:rsid w:val="00EA659D"/>
    <w:rsid w:val="00EA6BAD"/>
    <w:rsid w:val="00EA72E5"/>
    <w:rsid w:val="00EA783B"/>
    <w:rsid w:val="00EA79C5"/>
    <w:rsid w:val="00EB03F4"/>
    <w:rsid w:val="00EB07CB"/>
    <w:rsid w:val="00EB16D0"/>
    <w:rsid w:val="00EB176D"/>
    <w:rsid w:val="00EB1B87"/>
    <w:rsid w:val="00EB1BC9"/>
    <w:rsid w:val="00EB2103"/>
    <w:rsid w:val="00EB324C"/>
    <w:rsid w:val="00EB4B09"/>
    <w:rsid w:val="00EB5AC2"/>
    <w:rsid w:val="00EB5B06"/>
    <w:rsid w:val="00EB5BE0"/>
    <w:rsid w:val="00EB5FFE"/>
    <w:rsid w:val="00EB6293"/>
    <w:rsid w:val="00EB6B97"/>
    <w:rsid w:val="00EC0CC6"/>
    <w:rsid w:val="00EC0E95"/>
    <w:rsid w:val="00EC112B"/>
    <w:rsid w:val="00EC13FA"/>
    <w:rsid w:val="00EC1DB9"/>
    <w:rsid w:val="00EC2582"/>
    <w:rsid w:val="00EC2FA4"/>
    <w:rsid w:val="00EC3AD9"/>
    <w:rsid w:val="00EC3C32"/>
    <w:rsid w:val="00EC5676"/>
    <w:rsid w:val="00EC6074"/>
    <w:rsid w:val="00EC7866"/>
    <w:rsid w:val="00EC7A18"/>
    <w:rsid w:val="00ED03B3"/>
    <w:rsid w:val="00ED1581"/>
    <w:rsid w:val="00ED206A"/>
    <w:rsid w:val="00ED2620"/>
    <w:rsid w:val="00ED2ADC"/>
    <w:rsid w:val="00ED3426"/>
    <w:rsid w:val="00ED4418"/>
    <w:rsid w:val="00ED477D"/>
    <w:rsid w:val="00ED5A99"/>
    <w:rsid w:val="00ED5B5F"/>
    <w:rsid w:val="00ED5C22"/>
    <w:rsid w:val="00ED6971"/>
    <w:rsid w:val="00ED72EA"/>
    <w:rsid w:val="00ED77D1"/>
    <w:rsid w:val="00ED792D"/>
    <w:rsid w:val="00ED7D98"/>
    <w:rsid w:val="00EE0841"/>
    <w:rsid w:val="00EE095A"/>
    <w:rsid w:val="00EE0D55"/>
    <w:rsid w:val="00EE21D4"/>
    <w:rsid w:val="00EE3F42"/>
    <w:rsid w:val="00EE45E0"/>
    <w:rsid w:val="00EE48A2"/>
    <w:rsid w:val="00EE4E86"/>
    <w:rsid w:val="00EE4EC2"/>
    <w:rsid w:val="00EE6173"/>
    <w:rsid w:val="00EE660F"/>
    <w:rsid w:val="00EE6F4C"/>
    <w:rsid w:val="00EE7258"/>
    <w:rsid w:val="00EE7F32"/>
    <w:rsid w:val="00EF130C"/>
    <w:rsid w:val="00EF21FC"/>
    <w:rsid w:val="00EF243F"/>
    <w:rsid w:val="00EF3918"/>
    <w:rsid w:val="00EF5128"/>
    <w:rsid w:val="00EF5519"/>
    <w:rsid w:val="00EF5838"/>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5D4"/>
    <w:rsid w:val="00F07E6E"/>
    <w:rsid w:val="00F10113"/>
    <w:rsid w:val="00F10396"/>
    <w:rsid w:val="00F105CB"/>
    <w:rsid w:val="00F10CF9"/>
    <w:rsid w:val="00F11075"/>
    <w:rsid w:val="00F12B57"/>
    <w:rsid w:val="00F133CE"/>
    <w:rsid w:val="00F1363C"/>
    <w:rsid w:val="00F15100"/>
    <w:rsid w:val="00F15286"/>
    <w:rsid w:val="00F15564"/>
    <w:rsid w:val="00F15F34"/>
    <w:rsid w:val="00F16735"/>
    <w:rsid w:val="00F167EB"/>
    <w:rsid w:val="00F16B38"/>
    <w:rsid w:val="00F16C27"/>
    <w:rsid w:val="00F1762D"/>
    <w:rsid w:val="00F2025C"/>
    <w:rsid w:val="00F20E06"/>
    <w:rsid w:val="00F21C31"/>
    <w:rsid w:val="00F228A4"/>
    <w:rsid w:val="00F23063"/>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610C"/>
    <w:rsid w:val="00F36A44"/>
    <w:rsid w:val="00F37079"/>
    <w:rsid w:val="00F37168"/>
    <w:rsid w:val="00F374D3"/>
    <w:rsid w:val="00F375E7"/>
    <w:rsid w:val="00F40EA0"/>
    <w:rsid w:val="00F41065"/>
    <w:rsid w:val="00F41B21"/>
    <w:rsid w:val="00F42AD3"/>
    <w:rsid w:val="00F4309F"/>
    <w:rsid w:val="00F43728"/>
    <w:rsid w:val="00F437E3"/>
    <w:rsid w:val="00F443CD"/>
    <w:rsid w:val="00F458C0"/>
    <w:rsid w:val="00F46037"/>
    <w:rsid w:val="00F46267"/>
    <w:rsid w:val="00F466B7"/>
    <w:rsid w:val="00F47303"/>
    <w:rsid w:val="00F506C0"/>
    <w:rsid w:val="00F50BF1"/>
    <w:rsid w:val="00F50C01"/>
    <w:rsid w:val="00F51295"/>
    <w:rsid w:val="00F5171F"/>
    <w:rsid w:val="00F5353D"/>
    <w:rsid w:val="00F54091"/>
    <w:rsid w:val="00F545CF"/>
    <w:rsid w:val="00F54DBF"/>
    <w:rsid w:val="00F54E46"/>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A0A"/>
    <w:rsid w:val="00F73449"/>
    <w:rsid w:val="00F734A1"/>
    <w:rsid w:val="00F73BFD"/>
    <w:rsid w:val="00F74532"/>
    <w:rsid w:val="00F7485A"/>
    <w:rsid w:val="00F748FB"/>
    <w:rsid w:val="00F756E3"/>
    <w:rsid w:val="00F773B5"/>
    <w:rsid w:val="00F77856"/>
    <w:rsid w:val="00F8045F"/>
    <w:rsid w:val="00F80BD3"/>
    <w:rsid w:val="00F81427"/>
    <w:rsid w:val="00F81D2D"/>
    <w:rsid w:val="00F83BA1"/>
    <w:rsid w:val="00F8476B"/>
    <w:rsid w:val="00F84A62"/>
    <w:rsid w:val="00F8545E"/>
    <w:rsid w:val="00F8568C"/>
    <w:rsid w:val="00F85B29"/>
    <w:rsid w:val="00F868EC"/>
    <w:rsid w:val="00F87565"/>
    <w:rsid w:val="00F878EC"/>
    <w:rsid w:val="00F9030C"/>
    <w:rsid w:val="00F90FA9"/>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A01"/>
    <w:rsid w:val="00FA22B6"/>
    <w:rsid w:val="00FA2AF2"/>
    <w:rsid w:val="00FA2B09"/>
    <w:rsid w:val="00FA3975"/>
    <w:rsid w:val="00FA60AB"/>
    <w:rsid w:val="00FA60B7"/>
    <w:rsid w:val="00FA7F81"/>
    <w:rsid w:val="00FB01CC"/>
    <w:rsid w:val="00FB0D7F"/>
    <w:rsid w:val="00FB14EC"/>
    <w:rsid w:val="00FB16EE"/>
    <w:rsid w:val="00FB1F7E"/>
    <w:rsid w:val="00FB21F4"/>
    <w:rsid w:val="00FB2D86"/>
    <w:rsid w:val="00FB2DE5"/>
    <w:rsid w:val="00FB4894"/>
    <w:rsid w:val="00FB4DE3"/>
    <w:rsid w:val="00FB7A30"/>
    <w:rsid w:val="00FB7B6B"/>
    <w:rsid w:val="00FB7BCD"/>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983"/>
    <w:rsid w:val="00FC5E4A"/>
    <w:rsid w:val="00FC6CBC"/>
    <w:rsid w:val="00FC7423"/>
    <w:rsid w:val="00FC7D2A"/>
    <w:rsid w:val="00FD1056"/>
    <w:rsid w:val="00FD1226"/>
    <w:rsid w:val="00FD13F1"/>
    <w:rsid w:val="00FD1FEE"/>
    <w:rsid w:val="00FD284C"/>
    <w:rsid w:val="00FD2E37"/>
    <w:rsid w:val="00FD3119"/>
    <w:rsid w:val="00FD3158"/>
    <w:rsid w:val="00FD3539"/>
    <w:rsid w:val="00FD44B9"/>
    <w:rsid w:val="00FD47F8"/>
    <w:rsid w:val="00FD4992"/>
    <w:rsid w:val="00FD4B1D"/>
    <w:rsid w:val="00FD525A"/>
    <w:rsid w:val="00FD52FA"/>
    <w:rsid w:val="00FD6056"/>
    <w:rsid w:val="00FD7DCB"/>
    <w:rsid w:val="00FE07CB"/>
    <w:rsid w:val="00FE0C12"/>
    <w:rsid w:val="00FE1FCF"/>
    <w:rsid w:val="00FE2EBA"/>
    <w:rsid w:val="00FE30DB"/>
    <w:rsid w:val="00FE318E"/>
    <w:rsid w:val="00FE321B"/>
    <w:rsid w:val="00FE3A24"/>
    <w:rsid w:val="00FE3B51"/>
    <w:rsid w:val="00FE4A42"/>
    <w:rsid w:val="00FE4FD4"/>
    <w:rsid w:val="00FE58A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DA70B"/>
  <w15:docId w15:val="{6CB159A9-858E-49E4-B2C2-0E13C63E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6A9E9-E83E-4592-AC33-2E585F48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1008</Words>
  <Characters>5749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6</cp:revision>
  <cp:lastPrinted>2022-07-08T08:29:00Z</cp:lastPrinted>
  <dcterms:created xsi:type="dcterms:W3CDTF">2023-05-13T07:55:00Z</dcterms:created>
  <dcterms:modified xsi:type="dcterms:W3CDTF">2023-05-16T11:30:00Z</dcterms:modified>
</cp:coreProperties>
</file>