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2270"/>
        <w:gridCol w:w="2126"/>
        <w:gridCol w:w="1789"/>
        <w:gridCol w:w="3030"/>
        <w:gridCol w:w="2927"/>
        <w:gridCol w:w="1685"/>
        <w:gridCol w:w="1276"/>
      </w:tblGrid>
      <w:tr w:rsidR="00587C9B" w:rsidRPr="00EC1D07" w14:paraId="3AFFC821" w14:textId="77777777" w:rsidTr="00A76139">
        <w:trPr>
          <w:trHeight w:val="1693"/>
          <w:jc w:val="center"/>
        </w:trPr>
        <w:tc>
          <w:tcPr>
            <w:tcW w:w="170" w:type="pct"/>
          </w:tcPr>
          <w:p w14:paraId="68EE9746" w14:textId="77777777" w:rsidR="00F838BB" w:rsidRPr="00EC1D07" w:rsidRDefault="00F838BB" w:rsidP="00EC1D07">
            <w:pPr>
              <w:snapToGrid/>
              <w:spacing w:before="0" w:line="220" w:lineRule="exact"/>
              <w:jc w:val="both"/>
              <w:rPr>
                <w:sz w:val="22"/>
                <w:szCs w:val="22"/>
              </w:rPr>
            </w:pPr>
            <w:r w:rsidRPr="00EC1D07">
              <w:rPr>
                <w:sz w:val="22"/>
                <w:szCs w:val="22"/>
              </w:rPr>
              <w:t>№п/п</w:t>
            </w:r>
          </w:p>
        </w:tc>
        <w:tc>
          <w:tcPr>
            <w:tcW w:w="726" w:type="pct"/>
          </w:tcPr>
          <w:p w14:paraId="242E5A48" w14:textId="77777777" w:rsidR="00F838BB" w:rsidRPr="00EC1D07" w:rsidRDefault="00F838BB" w:rsidP="00EC1D07">
            <w:pPr>
              <w:snapToGrid/>
              <w:spacing w:before="0" w:line="220" w:lineRule="exact"/>
              <w:jc w:val="both"/>
              <w:rPr>
                <w:sz w:val="22"/>
                <w:szCs w:val="22"/>
              </w:rPr>
            </w:pPr>
            <w:r w:rsidRPr="00EC1D07">
              <w:rPr>
                <w:sz w:val="22"/>
                <w:szCs w:val="22"/>
              </w:rPr>
              <w:t>Наименование продукции, сроки годности</w:t>
            </w:r>
          </w:p>
        </w:tc>
        <w:tc>
          <w:tcPr>
            <w:tcW w:w="680" w:type="pct"/>
          </w:tcPr>
          <w:p w14:paraId="214A4DAE" w14:textId="77777777" w:rsidR="00F838BB" w:rsidRPr="00EC1D07" w:rsidRDefault="00F838BB" w:rsidP="00EC1D07">
            <w:pPr>
              <w:snapToGrid/>
              <w:spacing w:before="0" w:line="220" w:lineRule="exact"/>
              <w:jc w:val="both"/>
              <w:rPr>
                <w:sz w:val="22"/>
                <w:szCs w:val="22"/>
              </w:rPr>
            </w:pPr>
            <w:r w:rsidRPr="00EC1D07">
              <w:rPr>
                <w:sz w:val="22"/>
                <w:szCs w:val="22"/>
              </w:rPr>
              <w:t>Изготовитель, импортер</w:t>
            </w:r>
          </w:p>
        </w:tc>
        <w:tc>
          <w:tcPr>
            <w:tcW w:w="572" w:type="pct"/>
          </w:tcPr>
          <w:p w14:paraId="3A92D7AA" w14:textId="77777777" w:rsidR="00F838BB" w:rsidRPr="00EC1D07" w:rsidRDefault="00F838BB" w:rsidP="00EC1D07">
            <w:pPr>
              <w:snapToGrid/>
              <w:spacing w:before="0" w:line="220" w:lineRule="exact"/>
              <w:jc w:val="both"/>
              <w:rPr>
                <w:sz w:val="22"/>
                <w:szCs w:val="22"/>
              </w:rPr>
            </w:pPr>
            <w:r w:rsidRPr="00EC1D07">
              <w:rPr>
                <w:sz w:val="22"/>
                <w:szCs w:val="22"/>
              </w:rPr>
              <w:t>Адрес и наименование объекта, на котором запрещена реализация продукции</w:t>
            </w:r>
          </w:p>
        </w:tc>
        <w:tc>
          <w:tcPr>
            <w:tcW w:w="969" w:type="pct"/>
          </w:tcPr>
          <w:p w14:paraId="2E686B3A" w14:textId="77777777" w:rsidR="00F838BB" w:rsidRPr="00EC1D07" w:rsidRDefault="00F838BB" w:rsidP="00EC1D07">
            <w:pPr>
              <w:snapToGrid/>
              <w:spacing w:before="0" w:line="220" w:lineRule="exact"/>
              <w:jc w:val="both"/>
              <w:rPr>
                <w:sz w:val="22"/>
                <w:szCs w:val="22"/>
              </w:rPr>
            </w:pPr>
            <w:r w:rsidRPr="00EC1D07">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936" w:type="pct"/>
          </w:tcPr>
          <w:p w14:paraId="76E65B12" w14:textId="77777777" w:rsidR="00F838BB" w:rsidRPr="00EC1D07" w:rsidRDefault="00F838BB" w:rsidP="00EC1D07">
            <w:pPr>
              <w:snapToGrid/>
              <w:spacing w:before="0" w:line="220" w:lineRule="exact"/>
              <w:ind w:left="-107" w:right="-131"/>
              <w:jc w:val="both"/>
              <w:rPr>
                <w:sz w:val="22"/>
                <w:szCs w:val="22"/>
              </w:rPr>
            </w:pPr>
            <w:r w:rsidRPr="00EC1D07">
              <w:rPr>
                <w:sz w:val="22"/>
                <w:szCs w:val="22"/>
              </w:rPr>
              <w:t>Наименование товаросопроводительных документов и документа</w:t>
            </w:r>
          </w:p>
          <w:p w14:paraId="7E40BAEB" w14:textId="77777777" w:rsidR="00F838BB" w:rsidRPr="00EC1D07" w:rsidRDefault="00F838BB" w:rsidP="00EC1D07">
            <w:pPr>
              <w:snapToGrid/>
              <w:spacing w:before="0" w:line="220" w:lineRule="exact"/>
              <w:ind w:left="-107" w:right="-131"/>
              <w:jc w:val="both"/>
              <w:rPr>
                <w:sz w:val="22"/>
                <w:szCs w:val="22"/>
              </w:rPr>
            </w:pPr>
            <w:r w:rsidRPr="00EC1D07">
              <w:rPr>
                <w:sz w:val="22"/>
                <w:szCs w:val="22"/>
              </w:rPr>
              <w:t>о соответствии товара установленным требованиям, дата выдачи, номер</w:t>
            </w:r>
          </w:p>
        </w:tc>
        <w:tc>
          <w:tcPr>
            <w:tcW w:w="539" w:type="pct"/>
          </w:tcPr>
          <w:p w14:paraId="144FD378" w14:textId="77777777" w:rsidR="00F838BB" w:rsidRPr="00EC1D07" w:rsidRDefault="00F838BB" w:rsidP="00EC1D07">
            <w:pPr>
              <w:snapToGrid/>
              <w:spacing w:before="0" w:line="220" w:lineRule="exact"/>
              <w:ind w:left="-107" w:right="-108"/>
              <w:jc w:val="both"/>
              <w:rPr>
                <w:sz w:val="22"/>
                <w:szCs w:val="22"/>
              </w:rPr>
            </w:pPr>
            <w:r w:rsidRPr="00EC1D07">
              <w:rPr>
                <w:sz w:val="22"/>
                <w:szCs w:val="22"/>
              </w:rPr>
              <w:t>Наименование ЦГЭ</w:t>
            </w:r>
          </w:p>
        </w:tc>
        <w:tc>
          <w:tcPr>
            <w:tcW w:w="408" w:type="pct"/>
          </w:tcPr>
          <w:p w14:paraId="55704D14" w14:textId="77777777" w:rsidR="00F838BB" w:rsidRPr="00EC1D07" w:rsidRDefault="00F838BB" w:rsidP="00EC1D07">
            <w:pPr>
              <w:snapToGrid/>
              <w:spacing w:before="0" w:line="220" w:lineRule="exact"/>
              <w:ind w:left="-107" w:right="-108"/>
              <w:jc w:val="both"/>
              <w:rPr>
                <w:sz w:val="22"/>
                <w:szCs w:val="22"/>
              </w:rPr>
            </w:pPr>
            <w:r w:rsidRPr="00EC1D07">
              <w:rPr>
                <w:sz w:val="22"/>
                <w:szCs w:val="22"/>
              </w:rPr>
              <w:t>Примечание</w:t>
            </w:r>
          </w:p>
          <w:p w14:paraId="5049D1BB" w14:textId="77777777" w:rsidR="00F838BB" w:rsidRPr="00EC1D07" w:rsidRDefault="00F838BB" w:rsidP="00EC1D07">
            <w:pPr>
              <w:snapToGrid/>
              <w:spacing w:before="0" w:line="220" w:lineRule="exact"/>
              <w:ind w:left="-107" w:right="-108"/>
              <w:jc w:val="both"/>
              <w:rPr>
                <w:sz w:val="22"/>
                <w:szCs w:val="22"/>
              </w:rPr>
            </w:pPr>
            <w:r w:rsidRPr="00EC1D07">
              <w:rPr>
                <w:i/>
                <w:iCs/>
                <w:sz w:val="22"/>
                <w:szCs w:val="22"/>
              </w:rPr>
              <w:t>(принятые меры)</w:t>
            </w:r>
          </w:p>
        </w:tc>
      </w:tr>
      <w:tr w:rsidR="005306A1" w:rsidRPr="00F97428" w14:paraId="5C5B736F" w14:textId="77777777" w:rsidTr="00A76139">
        <w:trPr>
          <w:trHeight w:val="404"/>
          <w:jc w:val="center"/>
        </w:trPr>
        <w:tc>
          <w:tcPr>
            <w:tcW w:w="170" w:type="pct"/>
          </w:tcPr>
          <w:p w14:paraId="01AD61A0" w14:textId="77777777" w:rsidR="005306A1" w:rsidRPr="00F97428" w:rsidRDefault="00822D77" w:rsidP="00F97428">
            <w:pPr>
              <w:snapToGrid/>
              <w:spacing w:before="0" w:line="240" w:lineRule="exact"/>
              <w:jc w:val="both"/>
              <w:rPr>
                <w:sz w:val="22"/>
                <w:szCs w:val="22"/>
              </w:rPr>
            </w:pPr>
            <w:r>
              <w:rPr>
                <w:sz w:val="22"/>
                <w:szCs w:val="22"/>
              </w:rPr>
              <w:t>1.</w:t>
            </w:r>
          </w:p>
        </w:tc>
        <w:tc>
          <w:tcPr>
            <w:tcW w:w="726" w:type="pct"/>
          </w:tcPr>
          <w:p w14:paraId="7386DD1C" w14:textId="77777777" w:rsidR="005306A1" w:rsidRPr="00F97428" w:rsidRDefault="00D832F7" w:rsidP="00D832F7">
            <w:pPr>
              <w:snapToGrid/>
              <w:spacing w:before="0" w:line="240" w:lineRule="exact"/>
              <w:jc w:val="both"/>
              <w:rPr>
                <w:b/>
                <w:sz w:val="22"/>
                <w:szCs w:val="22"/>
              </w:rPr>
            </w:pPr>
            <w:r>
              <w:rPr>
                <w:b/>
                <w:sz w:val="22"/>
                <w:szCs w:val="22"/>
              </w:rPr>
              <w:t xml:space="preserve">Томаты сушеные цукаты, </w:t>
            </w:r>
            <w:r w:rsidRPr="00D832F7">
              <w:rPr>
                <w:sz w:val="22"/>
                <w:szCs w:val="22"/>
              </w:rPr>
              <w:t xml:space="preserve">упакованы в полимерные пакеты массой по 2,5 кг, дата изготовления январь 2023 года, срок годности 12 месяцев с даты изготовления, условия хранения –хранить при температуре +5°С до +20°С и относительной </w:t>
            </w:r>
            <w:proofErr w:type="gramStart"/>
            <w:r w:rsidRPr="00D832F7">
              <w:rPr>
                <w:sz w:val="22"/>
                <w:szCs w:val="22"/>
              </w:rPr>
              <w:t>влажности  не</w:t>
            </w:r>
            <w:proofErr w:type="gramEnd"/>
            <w:r w:rsidRPr="00D832F7">
              <w:rPr>
                <w:sz w:val="22"/>
                <w:szCs w:val="22"/>
              </w:rPr>
              <w:t xml:space="preserve"> более 75 %</w:t>
            </w:r>
          </w:p>
        </w:tc>
        <w:tc>
          <w:tcPr>
            <w:tcW w:w="680" w:type="pct"/>
          </w:tcPr>
          <w:p w14:paraId="17DD7EE7" w14:textId="77777777" w:rsidR="005306A1" w:rsidRPr="005306A1" w:rsidRDefault="005306A1" w:rsidP="005306A1">
            <w:pPr>
              <w:spacing w:before="0" w:line="240" w:lineRule="exact"/>
              <w:jc w:val="both"/>
              <w:rPr>
                <w:sz w:val="22"/>
                <w:szCs w:val="22"/>
                <w:lang w:val="en-US"/>
              </w:rPr>
            </w:pPr>
            <w:r w:rsidRPr="00F97428">
              <w:rPr>
                <w:sz w:val="22"/>
                <w:szCs w:val="22"/>
              </w:rPr>
              <w:t>Изготовитель</w:t>
            </w:r>
            <w:r w:rsidRPr="005306A1">
              <w:rPr>
                <w:sz w:val="22"/>
                <w:szCs w:val="22"/>
                <w:lang w:val="en-US"/>
              </w:rPr>
              <w:t>:</w:t>
            </w:r>
          </w:p>
          <w:p w14:paraId="275A148C" w14:textId="77777777" w:rsidR="005306A1" w:rsidRPr="00E77A21" w:rsidRDefault="005306A1" w:rsidP="005306A1">
            <w:pPr>
              <w:spacing w:before="0" w:line="240" w:lineRule="exact"/>
              <w:jc w:val="both"/>
              <w:rPr>
                <w:i/>
                <w:sz w:val="22"/>
                <w:szCs w:val="22"/>
                <w:lang w:val="en-US"/>
              </w:rPr>
            </w:pPr>
            <w:r w:rsidRPr="00AF62DC">
              <w:rPr>
                <w:b/>
                <w:sz w:val="22"/>
                <w:szCs w:val="22"/>
                <w:lang w:val="en-US"/>
              </w:rPr>
              <w:t>«HAPPY FOODS INTERNATIONAL LIMITED»</w:t>
            </w:r>
            <w:r>
              <w:rPr>
                <w:sz w:val="22"/>
                <w:szCs w:val="22"/>
                <w:lang w:val="en-US"/>
              </w:rPr>
              <w:t xml:space="preserve">, </w:t>
            </w:r>
            <w:r w:rsidRPr="00AF62DC">
              <w:rPr>
                <w:i/>
                <w:sz w:val="22"/>
                <w:szCs w:val="22"/>
                <w:lang w:val="en-US"/>
              </w:rPr>
              <w:t xml:space="preserve">rm. 708 building a, </w:t>
            </w:r>
            <w:proofErr w:type="spellStart"/>
            <w:r w:rsidRPr="00AF62DC">
              <w:rPr>
                <w:i/>
                <w:sz w:val="22"/>
                <w:szCs w:val="22"/>
                <w:lang w:val="en-US"/>
              </w:rPr>
              <w:t>futai</w:t>
            </w:r>
            <w:proofErr w:type="spellEnd"/>
            <w:r w:rsidRPr="00AF62DC">
              <w:rPr>
                <w:i/>
                <w:sz w:val="22"/>
                <w:szCs w:val="22"/>
                <w:lang w:val="en-US"/>
              </w:rPr>
              <w:t xml:space="preserve"> square, 18, Hongkong middle </w:t>
            </w:r>
            <w:proofErr w:type="spellStart"/>
            <w:r w:rsidRPr="00AF62DC">
              <w:rPr>
                <w:i/>
                <w:sz w:val="22"/>
                <w:szCs w:val="22"/>
                <w:lang w:val="en-US"/>
              </w:rPr>
              <w:t>roade</w:t>
            </w:r>
            <w:proofErr w:type="spellEnd"/>
            <w:r w:rsidRPr="00AF62DC">
              <w:rPr>
                <w:i/>
                <w:sz w:val="22"/>
                <w:szCs w:val="22"/>
                <w:lang w:val="en-US"/>
              </w:rPr>
              <w:t xml:space="preserve">, Qingdao, </w:t>
            </w:r>
            <w:r w:rsidRPr="00AF62DC">
              <w:rPr>
                <w:i/>
                <w:sz w:val="22"/>
                <w:szCs w:val="22"/>
              </w:rPr>
              <w:t>Китай</w:t>
            </w:r>
            <w:r w:rsidRPr="00AF62DC">
              <w:rPr>
                <w:i/>
                <w:sz w:val="22"/>
                <w:szCs w:val="22"/>
                <w:lang w:val="en-US"/>
              </w:rPr>
              <w:t xml:space="preserve">. </w:t>
            </w:r>
          </w:p>
          <w:p w14:paraId="45D31447" w14:textId="77777777" w:rsidR="005306A1" w:rsidRPr="005306A1" w:rsidRDefault="005306A1" w:rsidP="005306A1">
            <w:pPr>
              <w:spacing w:before="0" w:line="240" w:lineRule="exact"/>
              <w:jc w:val="both"/>
              <w:rPr>
                <w:sz w:val="22"/>
                <w:szCs w:val="22"/>
              </w:rPr>
            </w:pPr>
            <w:r>
              <w:rPr>
                <w:sz w:val="22"/>
                <w:szCs w:val="22"/>
              </w:rPr>
              <w:t>П</w:t>
            </w:r>
            <w:r w:rsidRPr="00F97428">
              <w:rPr>
                <w:sz w:val="22"/>
                <w:szCs w:val="22"/>
              </w:rPr>
              <w:t>оставщик</w:t>
            </w:r>
            <w:r w:rsidRPr="005306A1">
              <w:rPr>
                <w:sz w:val="22"/>
                <w:szCs w:val="22"/>
              </w:rPr>
              <w:t xml:space="preserve"> </w:t>
            </w:r>
            <w:r w:rsidRPr="00F97428">
              <w:rPr>
                <w:sz w:val="22"/>
                <w:szCs w:val="22"/>
              </w:rPr>
              <w:t>в</w:t>
            </w:r>
            <w:r w:rsidRPr="005306A1">
              <w:rPr>
                <w:sz w:val="22"/>
                <w:szCs w:val="22"/>
              </w:rPr>
              <w:t xml:space="preserve"> </w:t>
            </w:r>
            <w:r w:rsidRPr="00F97428">
              <w:rPr>
                <w:sz w:val="22"/>
                <w:szCs w:val="22"/>
              </w:rPr>
              <w:t>Республику</w:t>
            </w:r>
            <w:r w:rsidRPr="005306A1">
              <w:rPr>
                <w:sz w:val="22"/>
                <w:szCs w:val="22"/>
              </w:rPr>
              <w:t xml:space="preserve"> </w:t>
            </w:r>
            <w:r w:rsidRPr="00F97428">
              <w:rPr>
                <w:sz w:val="22"/>
                <w:szCs w:val="22"/>
              </w:rPr>
              <w:t>Беларусь</w:t>
            </w:r>
            <w:r w:rsidRPr="005306A1">
              <w:rPr>
                <w:sz w:val="22"/>
                <w:szCs w:val="22"/>
              </w:rPr>
              <w:t xml:space="preserve">: </w:t>
            </w:r>
          </w:p>
          <w:p w14:paraId="4DBDC454" w14:textId="77777777" w:rsidR="005306A1" w:rsidRPr="00AF62DC" w:rsidRDefault="005306A1" w:rsidP="005306A1">
            <w:pPr>
              <w:spacing w:before="0" w:line="240" w:lineRule="exact"/>
              <w:jc w:val="both"/>
              <w:rPr>
                <w:i/>
                <w:sz w:val="22"/>
                <w:szCs w:val="22"/>
              </w:rPr>
            </w:pPr>
            <w:r w:rsidRPr="00AF62DC">
              <w:rPr>
                <w:b/>
                <w:sz w:val="22"/>
                <w:szCs w:val="22"/>
              </w:rPr>
              <w:t>ООО «</w:t>
            </w:r>
            <w:proofErr w:type="spellStart"/>
            <w:r w:rsidRPr="00AF62DC">
              <w:rPr>
                <w:b/>
                <w:sz w:val="22"/>
                <w:szCs w:val="22"/>
              </w:rPr>
              <w:t>Тавеал</w:t>
            </w:r>
            <w:proofErr w:type="spellEnd"/>
            <w:r w:rsidRPr="00AF62DC">
              <w:rPr>
                <w:b/>
                <w:sz w:val="22"/>
                <w:szCs w:val="22"/>
              </w:rPr>
              <w:t>»,</w:t>
            </w:r>
            <w:r>
              <w:rPr>
                <w:sz w:val="22"/>
                <w:szCs w:val="22"/>
              </w:rPr>
              <w:t xml:space="preserve"> </w:t>
            </w:r>
            <w:r w:rsidRPr="00AF62DC">
              <w:rPr>
                <w:i/>
                <w:sz w:val="22"/>
                <w:szCs w:val="22"/>
              </w:rPr>
              <w:t xml:space="preserve">Россия, Смоленская область, г. Смоленск, ул. Лавочкина, д. 101, оф. 2. </w:t>
            </w:r>
          </w:p>
          <w:p w14:paraId="0421B0DF" w14:textId="77777777" w:rsidR="005306A1" w:rsidRPr="005306A1" w:rsidRDefault="005306A1" w:rsidP="005306A1">
            <w:pPr>
              <w:spacing w:before="0" w:line="240" w:lineRule="exact"/>
              <w:jc w:val="both"/>
              <w:rPr>
                <w:sz w:val="22"/>
                <w:szCs w:val="22"/>
              </w:rPr>
            </w:pPr>
            <w:r>
              <w:rPr>
                <w:sz w:val="22"/>
                <w:szCs w:val="22"/>
              </w:rPr>
              <w:t xml:space="preserve">Импортёр в </w:t>
            </w:r>
            <w:r w:rsidRPr="00F97428">
              <w:rPr>
                <w:sz w:val="22"/>
                <w:szCs w:val="22"/>
              </w:rPr>
              <w:t>Республику</w:t>
            </w:r>
            <w:r w:rsidRPr="005306A1">
              <w:rPr>
                <w:sz w:val="22"/>
                <w:szCs w:val="22"/>
              </w:rPr>
              <w:t xml:space="preserve"> </w:t>
            </w:r>
            <w:r w:rsidRPr="00F97428">
              <w:rPr>
                <w:sz w:val="22"/>
                <w:szCs w:val="22"/>
              </w:rPr>
              <w:t>Беларусь</w:t>
            </w:r>
            <w:r w:rsidRPr="005306A1">
              <w:rPr>
                <w:sz w:val="22"/>
                <w:szCs w:val="22"/>
              </w:rPr>
              <w:t xml:space="preserve">: </w:t>
            </w:r>
          </w:p>
          <w:p w14:paraId="1B8B1323" w14:textId="77777777" w:rsidR="005306A1" w:rsidRPr="005306A1" w:rsidRDefault="005306A1" w:rsidP="005306A1">
            <w:pPr>
              <w:spacing w:before="0" w:line="240" w:lineRule="exact"/>
              <w:jc w:val="both"/>
              <w:rPr>
                <w:sz w:val="22"/>
                <w:szCs w:val="22"/>
              </w:rPr>
            </w:pPr>
            <w:r w:rsidRPr="00AF62DC">
              <w:rPr>
                <w:b/>
                <w:sz w:val="22"/>
                <w:szCs w:val="22"/>
              </w:rPr>
              <w:t>ООО «Восток 32»</w:t>
            </w:r>
            <w:r>
              <w:rPr>
                <w:sz w:val="22"/>
                <w:szCs w:val="22"/>
              </w:rPr>
              <w:t>,</w:t>
            </w:r>
            <w:r w:rsidR="00AF62DC">
              <w:rPr>
                <w:sz w:val="22"/>
                <w:szCs w:val="22"/>
              </w:rPr>
              <w:t xml:space="preserve"> </w:t>
            </w:r>
            <w:r w:rsidR="00AF62DC" w:rsidRPr="00AF62DC">
              <w:rPr>
                <w:rFonts w:eastAsia="Batang"/>
                <w:bCs/>
                <w:i/>
                <w:sz w:val="22"/>
                <w:szCs w:val="22"/>
              </w:rPr>
              <w:t>г. Гомель, ул. 60 лет СССР, 14/2</w:t>
            </w:r>
          </w:p>
        </w:tc>
        <w:tc>
          <w:tcPr>
            <w:tcW w:w="572" w:type="pct"/>
          </w:tcPr>
          <w:p w14:paraId="4169DB10" w14:textId="77777777" w:rsidR="005306A1" w:rsidRPr="00F97428" w:rsidRDefault="005306A1" w:rsidP="00692BFD">
            <w:pPr>
              <w:pStyle w:val="ad"/>
              <w:widowControl w:val="0"/>
              <w:tabs>
                <w:tab w:val="left" w:pos="1334"/>
              </w:tabs>
              <w:spacing w:after="0" w:line="240" w:lineRule="exact"/>
              <w:jc w:val="both"/>
              <w:rPr>
                <w:rFonts w:eastAsia="Batang"/>
                <w:sz w:val="22"/>
                <w:szCs w:val="22"/>
              </w:rPr>
            </w:pPr>
            <w:r>
              <w:rPr>
                <w:sz w:val="22"/>
                <w:szCs w:val="22"/>
              </w:rPr>
              <w:t xml:space="preserve">Торговый объект ООО «Восток 32», </w:t>
            </w:r>
            <w:r w:rsidRPr="00F97428">
              <w:rPr>
                <w:rFonts w:eastAsia="Batang"/>
                <w:bCs/>
                <w:sz w:val="22"/>
                <w:szCs w:val="22"/>
              </w:rPr>
              <w:t>(</w:t>
            </w:r>
            <w:r>
              <w:rPr>
                <w:rFonts w:eastAsia="Batang"/>
                <w:bCs/>
                <w:sz w:val="22"/>
                <w:szCs w:val="22"/>
              </w:rPr>
              <w:t>юридический адрес и адрес место</w:t>
            </w:r>
            <w:r w:rsidRPr="00F97428">
              <w:rPr>
                <w:rFonts w:eastAsia="Batang"/>
                <w:bCs/>
                <w:sz w:val="22"/>
                <w:szCs w:val="22"/>
              </w:rPr>
              <w:t>расположения:</w:t>
            </w:r>
            <w:r>
              <w:rPr>
                <w:rFonts w:eastAsia="Batang"/>
                <w:bCs/>
                <w:sz w:val="22"/>
                <w:szCs w:val="22"/>
              </w:rPr>
              <w:t xml:space="preserve"> </w:t>
            </w:r>
          </w:p>
          <w:p w14:paraId="1505DB3E" w14:textId="77777777" w:rsidR="005306A1" w:rsidRPr="00F97428" w:rsidRDefault="005306A1" w:rsidP="00692BFD">
            <w:pPr>
              <w:pStyle w:val="ad"/>
              <w:widowControl w:val="0"/>
              <w:tabs>
                <w:tab w:val="left" w:pos="1334"/>
              </w:tabs>
              <w:spacing w:after="0" w:line="240" w:lineRule="exact"/>
              <w:jc w:val="both"/>
              <w:rPr>
                <w:rFonts w:eastAsia="Batang"/>
                <w:bCs/>
                <w:sz w:val="22"/>
                <w:szCs w:val="22"/>
              </w:rPr>
            </w:pPr>
            <w:r w:rsidRPr="00F97428">
              <w:rPr>
                <w:rFonts w:eastAsia="Batang"/>
                <w:bCs/>
                <w:sz w:val="22"/>
                <w:szCs w:val="22"/>
              </w:rPr>
              <w:t xml:space="preserve">г. </w:t>
            </w:r>
            <w:r>
              <w:rPr>
                <w:rFonts w:eastAsia="Batang"/>
                <w:bCs/>
                <w:sz w:val="22"/>
                <w:szCs w:val="22"/>
              </w:rPr>
              <w:t>Гомель</w:t>
            </w:r>
            <w:r w:rsidRPr="00F97428">
              <w:rPr>
                <w:rFonts w:eastAsia="Batang"/>
                <w:bCs/>
                <w:sz w:val="22"/>
                <w:szCs w:val="22"/>
              </w:rPr>
              <w:t xml:space="preserve">, ул. </w:t>
            </w:r>
            <w:r>
              <w:rPr>
                <w:rFonts w:eastAsia="Batang"/>
                <w:bCs/>
                <w:sz w:val="22"/>
                <w:szCs w:val="22"/>
              </w:rPr>
              <w:t>60 лет СССР, 14/2)</w:t>
            </w:r>
          </w:p>
          <w:p w14:paraId="1CB8989E" w14:textId="77777777" w:rsidR="005306A1" w:rsidRPr="00F97428" w:rsidRDefault="005306A1" w:rsidP="002C5D3B">
            <w:pPr>
              <w:pStyle w:val="ad"/>
              <w:widowControl w:val="0"/>
              <w:tabs>
                <w:tab w:val="left" w:pos="1334"/>
              </w:tabs>
              <w:spacing w:after="0" w:line="240" w:lineRule="exact"/>
              <w:jc w:val="both"/>
              <w:rPr>
                <w:sz w:val="22"/>
                <w:szCs w:val="22"/>
              </w:rPr>
            </w:pPr>
          </w:p>
        </w:tc>
        <w:tc>
          <w:tcPr>
            <w:tcW w:w="969" w:type="pct"/>
          </w:tcPr>
          <w:p w14:paraId="70C396A0" w14:textId="77777777" w:rsidR="005306A1" w:rsidRPr="00DC5B5C" w:rsidRDefault="005306A1" w:rsidP="00563A92">
            <w:pPr>
              <w:pStyle w:val="111"/>
              <w:spacing w:line="220" w:lineRule="exact"/>
              <w:contextualSpacing/>
              <w:jc w:val="both"/>
              <w:rPr>
                <w:rFonts w:ascii="Times New Roman" w:hAnsi="Times New Roman" w:cs="Times New Roman"/>
              </w:rPr>
            </w:pPr>
            <w:r w:rsidRPr="00DC5B5C">
              <w:rPr>
                <w:rFonts w:ascii="Times New Roman" w:eastAsia="Batang" w:hAnsi="Times New Roman" w:cs="Times New Roman"/>
                <w:spacing w:val="-6"/>
                <w:lang w:eastAsia="en-US"/>
              </w:rPr>
              <w:t>Не соответствует требованиям</w:t>
            </w:r>
          </w:p>
          <w:p w14:paraId="1A765EEE" w14:textId="77777777" w:rsidR="005306A1" w:rsidRPr="00DC5B5C" w:rsidRDefault="005306A1" w:rsidP="00563A92">
            <w:pPr>
              <w:pStyle w:val="111"/>
              <w:spacing w:line="220" w:lineRule="exact"/>
              <w:contextualSpacing/>
              <w:jc w:val="both"/>
              <w:rPr>
                <w:rFonts w:ascii="Times New Roman" w:hAnsi="Times New Roman" w:cs="Times New Roman"/>
              </w:rPr>
            </w:pPr>
            <w:r w:rsidRPr="00DC5B5C">
              <w:rPr>
                <w:rFonts w:ascii="Times New Roman" w:hAnsi="Times New Roman" w:cs="Times New Roman"/>
              </w:rPr>
              <w:t xml:space="preserve">ТР ТС 029/2012, утвержденного решением </w:t>
            </w:r>
          </w:p>
          <w:p w14:paraId="4A248C07" w14:textId="77777777" w:rsidR="005306A1" w:rsidRPr="00DC5B5C" w:rsidRDefault="005306A1" w:rsidP="00563A92">
            <w:pPr>
              <w:pStyle w:val="111"/>
              <w:spacing w:line="220" w:lineRule="exact"/>
              <w:contextualSpacing/>
              <w:jc w:val="both"/>
              <w:rPr>
                <w:rFonts w:ascii="Times New Roman" w:hAnsi="Times New Roman" w:cs="Times New Roman"/>
              </w:rPr>
            </w:pPr>
            <w:r w:rsidRPr="00DC5B5C">
              <w:rPr>
                <w:rFonts w:ascii="Times New Roman" w:hAnsi="Times New Roman" w:cs="Times New Roman"/>
              </w:rPr>
              <w:t>Совета Евразийской экономической комиссии от 20.07.2012 г № 58;</w:t>
            </w:r>
          </w:p>
          <w:p w14:paraId="771CD1E4" w14:textId="77777777" w:rsidR="005306A1" w:rsidRPr="00692BFD" w:rsidRDefault="005306A1" w:rsidP="00692BFD">
            <w:pPr>
              <w:pStyle w:val="111"/>
              <w:spacing w:line="220" w:lineRule="exact"/>
              <w:jc w:val="both"/>
              <w:rPr>
                <w:rFonts w:ascii="Times New Roman" w:hAnsi="Times New Roman" w:cs="Times New Roman"/>
              </w:rPr>
            </w:pPr>
            <w:r w:rsidRPr="00DC5B5C">
              <w:rPr>
                <w:rStyle w:val="FontStyle17"/>
                <w:sz w:val="22"/>
                <w:szCs w:val="22"/>
              </w:rPr>
              <w:t>ГН, утв. постановлением Министерства здравоохранения Республики Беларусь 12.12.2012 № 195</w:t>
            </w:r>
            <w:r w:rsidRPr="00563A92">
              <w:rPr>
                <w:rStyle w:val="FontStyle17"/>
                <w:sz w:val="22"/>
                <w:szCs w:val="22"/>
              </w:rPr>
              <w:t xml:space="preserve"> </w:t>
            </w:r>
            <w:r w:rsidRPr="005B7858">
              <w:rPr>
                <w:rStyle w:val="FontStyle17"/>
                <w:b/>
                <w:sz w:val="22"/>
                <w:szCs w:val="22"/>
              </w:rPr>
              <w:t>по показателю «сернистая кислота» (диоксид серы                     Е220) и её соли»</w:t>
            </w:r>
            <w:r>
              <w:rPr>
                <w:rStyle w:val="FontStyle17"/>
                <w:sz w:val="22"/>
                <w:szCs w:val="22"/>
              </w:rPr>
              <w:t xml:space="preserve">, обнаруженного </w:t>
            </w:r>
            <w:r w:rsidR="005B7858">
              <w:rPr>
                <w:rStyle w:val="FontStyle17"/>
                <w:sz w:val="22"/>
                <w:szCs w:val="22"/>
              </w:rPr>
              <w:t xml:space="preserve">в </w:t>
            </w:r>
            <w:r>
              <w:rPr>
                <w:rStyle w:val="FontStyle17"/>
                <w:sz w:val="22"/>
                <w:szCs w:val="22"/>
              </w:rPr>
              <w:t xml:space="preserve">1743,3±488,1 мг/кг, при требовании ТНПА не более 100 мг/кг </w:t>
            </w:r>
            <w:r w:rsidRPr="00F97428">
              <w:rPr>
                <w:rFonts w:ascii="Times New Roman" w:hAnsi="Times New Roman" w:cs="Times New Roman"/>
              </w:rPr>
              <w:t>(</w:t>
            </w:r>
            <w:r w:rsidRPr="00F97428">
              <w:rPr>
                <w:rFonts w:ascii="Times New Roman" w:eastAsia="Batang" w:hAnsi="Times New Roman" w:cs="Times New Roman"/>
                <w:spacing w:val="-6"/>
                <w:lang w:eastAsia="en-US"/>
              </w:rPr>
              <w:t>протокол</w:t>
            </w:r>
            <w:r w:rsidRPr="00F97428">
              <w:rPr>
                <w:rFonts w:ascii="Times New Roman" w:hAnsi="Times New Roman" w:cs="Times New Roman"/>
              </w:rPr>
              <w:t xml:space="preserve"> лабораторных испытаний</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Гомельского</w:t>
            </w:r>
            <w:r w:rsidRPr="00F97428">
              <w:rPr>
                <w:rFonts w:ascii="Times New Roman" w:eastAsia="Batang" w:hAnsi="Times New Roman" w:cs="Times New Roman"/>
                <w:spacing w:val="-6"/>
                <w:lang w:eastAsia="en-US"/>
              </w:rPr>
              <w:t xml:space="preserve"> областного </w:t>
            </w:r>
            <w:proofErr w:type="spellStart"/>
            <w:r w:rsidRPr="00F97428">
              <w:rPr>
                <w:rFonts w:ascii="Times New Roman" w:eastAsia="Batang" w:hAnsi="Times New Roman" w:cs="Times New Roman"/>
                <w:spacing w:val="-6"/>
                <w:lang w:eastAsia="en-US"/>
              </w:rPr>
              <w:t>ЦГЭиОЗ</w:t>
            </w:r>
            <w:proofErr w:type="spellEnd"/>
            <w:r w:rsidRPr="00F97428">
              <w:rPr>
                <w:rFonts w:ascii="Times New Roman" w:eastAsia="Batang" w:hAnsi="Times New Roman" w:cs="Times New Roman"/>
                <w:spacing w:val="-6"/>
                <w:lang w:eastAsia="en-US"/>
              </w:rPr>
              <w:t xml:space="preserve"> от 1</w:t>
            </w:r>
            <w:r>
              <w:rPr>
                <w:rFonts w:ascii="Times New Roman" w:eastAsia="Batang" w:hAnsi="Times New Roman" w:cs="Times New Roman"/>
                <w:spacing w:val="-6"/>
                <w:lang w:eastAsia="en-US"/>
              </w:rPr>
              <w:t>9</w:t>
            </w:r>
            <w:r w:rsidRPr="00F97428">
              <w:rPr>
                <w:rFonts w:ascii="Times New Roman" w:eastAsia="Batang" w:hAnsi="Times New Roman" w:cs="Times New Roman"/>
                <w:spacing w:val="-6"/>
                <w:lang w:eastAsia="en-US"/>
              </w:rPr>
              <w:t xml:space="preserve">.06.2023                        № </w:t>
            </w:r>
            <w:r>
              <w:rPr>
                <w:rFonts w:ascii="Times New Roman" w:eastAsia="Batang" w:hAnsi="Times New Roman" w:cs="Times New Roman"/>
                <w:spacing w:val="-6"/>
                <w:lang w:eastAsia="en-US"/>
              </w:rPr>
              <w:t>8.4.1/574)</w:t>
            </w:r>
          </w:p>
        </w:tc>
        <w:tc>
          <w:tcPr>
            <w:tcW w:w="936" w:type="pct"/>
          </w:tcPr>
          <w:p w14:paraId="27AD0081" w14:textId="77777777" w:rsidR="005306A1" w:rsidRPr="00F97428" w:rsidRDefault="005306A1" w:rsidP="00BF3B42">
            <w:pPr>
              <w:spacing w:before="0" w:line="240" w:lineRule="exact"/>
              <w:jc w:val="both"/>
              <w:rPr>
                <w:sz w:val="22"/>
                <w:szCs w:val="22"/>
              </w:rPr>
            </w:pPr>
            <w:r>
              <w:rPr>
                <w:sz w:val="22"/>
                <w:szCs w:val="22"/>
              </w:rPr>
              <w:t>Д</w:t>
            </w:r>
            <w:r w:rsidRPr="00F97428">
              <w:rPr>
                <w:sz w:val="22"/>
                <w:szCs w:val="22"/>
              </w:rPr>
              <w:t>екларация о соответствии</w:t>
            </w:r>
          </w:p>
          <w:p w14:paraId="32F92543" w14:textId="77777777" w:rsidR="005306A1" w:rsidRPr="00F97428" w:rsidRDefault="005306A1" w:rsidP="00AD5E6E">
            <w:pPr>
              <w:spacing w:before="0" w:line="240" w:lineRule="exact"/>
              <w:jc w:val="both"/>
              <w:rPr>
                <w:rFonts w:eastAsia="Calibri"/>
                <w:spacing w:val="-6"/>
                <w:sz w:val="22"/>
                <w:szCs w:val="22"/>
                <w:lang w:eastAsia="en-US"/>
              </w:rPr>
            </w:pPr>
            <w:r w:rsidRPr="00F97428">
              <w:rPr>
                <w:sz w:val="22"/>
                <w:szCs w:val="22"/>
              </w:rPr>
              <w:t xml:space="preserve">ЕАЭС </w:t>
            </w:r>
            <w:r w:rsidRPr="00F97428">
              <w:rPr>
                <w:rFonts w:eastAsia="Calibri"/>
                <w:spacing w:val="-6"/>
                <w:sz w:val="22"/>
                <w:szCs w:val="22"/>
                <w:lang w:val="en-US" w:eastAsia="en-US"/>
              </w:rPr>
              <w:t>N</w:t>
            </w:r>
            <w:r w:rsidRPr="00F97428">
              <w:rPr>
                <w:rFonts w:eastAsia="Calibri"/>
                <w:spacing w:val="-6"/>
                <w:sz w:val="22"/>
                <w:szCs w:val="22"/>
                <w:lang w:eastAsia="en-US"/>
              </w:rPr>
              <w:t xml:space="preserve"> </w:t>
            </w:r>
            <w:r w:rsidRPr="00F97428">
              <w:rPr>
                <w:rFonts w:eastAsia="Calibri"/>
                <w:spacing w:val="-6"/>
                <w:sz w:val="22"/>
                <w:szCs w:val="22"/>
                <w:lang w:val="en-US" w:eastAsia="en-US"/>
              </w:rPr>
              <w:t>RU</w:t>
            </w:r>
            <w:r w:rsidRPr="00F97428">
              <w:rPr>
                <w:rFonts w:eastAsia="Calibri"/>
                <w:spacing w:val="-6"/>
                <w:sz w:val="22"/>
                <w:szCs w:val="22"/>
                <w:lang w:eastAsia="en-US"/>
              </w:rPr>
              <w:t xml:space="preserve"> Д- </w:t>
            </w:r>
            <w:r>
              <w:rPr>
                <w:rFonts w:eastAsia="Calibri"/>
                <w:spacing w:val="-6"/>
                <w:sz w:val="22"/>
                <w:szCs w:val="22"/>
                <w:lang w:val="en-US" w:eastAsia="en-US"/>
              </w:rPr>
              <w:t>CN</w:t>
            </w:r>
            <w:r w:rsidRPr="00F97428">
              <w:rPr>
                <w:rFonts w:eastAsia="Calibri"/>
                <w:spacing w:val="-6"/>
                <w:sz w:val="22"/>
                <w:szCs w:val="22"/>
                <w:lang w:eastAsia="en-US"/>
              </w:rPr>
              <w:t>. РА0</w:t>
            </w:r>
            <w:r w:rsidRPr="00AD5E6E">
              <w:rPr>
                <w:rFonts w:eastAsia="Calibri"/>
                <w:spacing w:val="-6"/>
                <w:sz w:val="22"/>
                <w:szCs w:val="22"/>
                <w:lang w:eastAsia="en-US"/>
              </w:rPr>
              <w:t>1</w:t>
            </w:r>
            <w:r w:rsidRPr="00F97428">
              <w:rPr>
                <w:rFonts w:eastAsia="Calibri"/>
                <w:spacing w:val="-6"/>
                <w:sz w:val="22"/>
                <w:szCs w:val="22"/>
                <w:lang w:eastAsia="en-US"/>
              </w:rPr>
              <w:t>.В.</w:t>
            </w:r>
            <w:r w:rsidRPr="00AD5E6E">
              <w:rPr>
                <w:rFonts w:eastAsia="Calibri"/>
                <w:spacing w:val="-6"/>
                <w:sz w:val="22"/>
                <w:szCs w:val="22"/>
                <w:lang w:eastAsia="en-US"/>
              </w:rPr>
              <w:t>69973</w:t>
            </w:r>
            <w:r w:rsidRPr="00F97428">
              <w:rPr>
                <w:rFonts w:eastAsia="Calibri"/>
                <w:spacing w:val="-6"/>
                <w:sz w:val="22"/>
                <w:szCs w:val="22"/>
                <w:lang w:eastAsia="en-US"/>
              </w:rPr>
              <w:t>/2</w:t>
            </w:r>
            <w:r w:rsidRPr="00AD5E6E">
              <w:rPr>
                <w:rFonts w:eastAsia="Calibri"/>
                <w:spacing w:val="-6"/>
                <w:sz w:val="22"/>
                <w:szCs w:val="22"/>
                <w:lang w:eastAsia="en-US"/>
              </w:rPr>
              <w:t>1</w:t>
            </w:r>
            <w:r w:rsidRPr="00F97428">
              <w:rPr>
                <w:sz w:val="22"/>
                <w:szCs w:val="22"/>
              </w:rPr>
              <w:t>,</w:t>
            </w:r>
          </w:p>
          <w:p w14:paraId="1B17515C" w14:textId="77777777" w:rsidR="005306A1" w:rsidRPr="00F97428" w:rsidRDefault="005306A1" w:rsidP="00AD5E6E">
            <w:pPr>
              <w:spacing w:before="0" w:line="240" w:lineRule="exact"/>
              <w:jc w:val="both"/>
              <w:rPr>
                <w:sz w:val="22"/>
                <w:szCs w:val="22"/>
              </w:rPr>
            </w:pPr>
            <w:r w:rsidRPr="00F97428">
              <w:rPr>
                <w:rFonts w:eastAsia="Batang"/>
                <w:sz w:val="22"/>
                <w:szCs w:val="22"/>
              </w:rPr>
              <w:t>дата регистрации декларации о соответствии</w:t>
            </w:r>
            <w:r w:rsidRPr="00F97428">
              <w:rPr>
                <w:sz w:val="22"/>
                <w:szCs w:val="22"/>
              </w:rPr>
              <w:t xml:space="preserve"> </w:t>
            </w:r>
            <w:r w:rsidRPr="00AD5E6E">
              <w:rPr>
                <w:sz w:val="22"/>
                <w:szCs w:val="22"/>
              </w:rPr>
              <w:t>01</w:t>
            </w:r>
            <w:r w:rsidRPr="00F97428">
              <w:rPr>
                <w:sz w:val="22"/>
                <w:szCs w:val="22"/>
              </w:rPr>
              <w:t>.0</w:t>
            </w:r>
            <w:r w:rsidRPr="00AD5E6E">
              <w:rPr>
                <w:sz w:val="22"/>
                <w:szCs w:val="22"/>
              </w:rPr>
              <w:t>7</w:t>
            </w:r>
            <w:r w:rsidRPr="00F97428">
              <w:rPr>
                <w:sz w:val="22"/>
                <w:szCs w:val="22"/>
              </w:rPr>
              <w:t>.202</w:t>
            </w:r>
            <w:r w:rsidRPr="00AD5E6E">
              <w:rPr>
                <w:sz w:val="22"/>
                <w:szCs w:val="22"/>
              </w:rPr>
              <w:t>1</w:t>
            </w:r>
            <w:r w:rsidRPr="00F97428">
              <w:rPr>
                <w:sz w:val="22"/>
                <w:szCs w:val="22"/>
              </w:rPr>
              <w:t xml:space="preserve"> срок действия до </w:t>
            </w:r>
            <w:r w:rsidRPr="00AD5E6E">
              <w:rPr>
                <w:sz w:val="22"/>
                <w:szCs w:val="22"/>
              </w:rPr>
              <w:t>30</w:t>
            </w:r>
            <w:r w:rsidRPr="00F97428">
              <w:rPr>
                <w:sz w:val="22"/>
                <w:szCs w:val="22"/>
              </w:rPr>
              <w:t>.0</w:t>
            </w:r>
            <w:r w:rsidRPr="00AD5E6E">
              <w:rPr>
                <w:sz w:val="22"/>
                <w:szCs w:val="22"/>
              </w:rPr>
              <w:t>6</w:t>
            </w:r>
            <w:r w:rsidRPr="00F97428">
              <w:rPr>
                <w:sz w:val="22"/>
                <w:szCs w:val="22"/>
              </w:rPr>
              <w:t>.20</w:t>
            </w:r>
            <w:r w:rsidRPr="00AD5E6E">
              <w:rPr>
                <w:sz w:val="22"/>
                <w:szCs w:val="22"/>
              </w:rPr>
              <w:t>31</w:t>
            </w:r>
            <w:r w:rsidRPr="00F97428">
              <w:rPr>
                <w:sz w:val="22"/>
                <w:szCs w:val="22"/>
              </w:rPr>
              <w:t xml:space="preserve"> включительно</w:t>
            </w:r>
          </w:p>
        </w:tc>
        <w:tc>
          <w:tcPr>
            <w:tcW w:w="539" w:type="pct"/>
          </w:tcPr>
          <w:p w14:paraId="6898FDFA" w14:textId="77777777" w:rsidR="005306A1" w:rsidRPr="00F97428" w:rsidRDefault="005306A1" w:rsidP="00BF3B42">
            <w:pPr>
              <w:shd w:val="clear" w:color="auto" w:fill="FFFFFF"/>
              <w:tabs>
                <w:tab w:val="num" w:pos="0"/>
                <w:tab w:val="left" w:pos="4678"/>
                <w:tab w:val="left" w:pos="4820"/>
                <w:tab w:val="left" w:pos="4962"/>
                <w:tab w:val="left" w:pos="9720"/>
              </w:tabs>
              <w:spacing w:before="0" w:line="240" w:lineRule="exact"/>
              <w:jc w:val="both"/>
              <w:rPr>
                <w:sz w:val="22"/>
                <w:szCs w:val="22"/>
              </w:rPr>
            </w:pPr>
            <w:r>
              <w:rPr>
                <w:sz w:val="22"/>
                <w:szCs w:val="22"/>
              </w:rPr>
              <w:t>Гомельский городской</w:t>
            </w:r>
            <w:r w:rsidRPr="00F97428">
              <w:rPr>
                <w:sz w:val="22"/>
                <w:szCs w:val="22"/>
              </w:rPr>
              <w:t xml:space="preserve">                     ЦГЭ                  (исх.                       от </w:t>
            </w:r>
            <w:r w:rsidRPr="00F97428">
              <w:rPr>
                <w:sz w:val="22"/>
                <w:szCs w:val="22"/>
                <w:lang w:val="be-BY"/>
              </w:rPr>
              <w:t>2</w:t>
            </w:r>
            <w:r>
              <w:rPr>
                <w:sz w:val="22"/>
                <w:szCs w:val="22"/>
                <w:lang w:val="be-BY"/>
              </w:rPr>
              <w:t>1</w:t>
            </w:r>
            <w:r w:rsidRPr="00F97428">
              <w:rPr>
                <w:sz w:val="22"/>
                <w:szCs w:val="22"/>
                <w:lang w:val="be-BY"/>
              </w:rPr>
              <w:t>.</w:t>
            </w:r>
            <w:r w:rsidRPr="00F97428">
              <w:rPr>
                <w:sz w:val="22"/>
                <w:szCs w:val="22"/>
              </w:rPr>
              <w:t xml:space="preserve">06.2023                  № </w:t>
            </w:r>
            <w:r>
              <w:rPr>
                <w:sz w:val="22"/>
                <w:szCs w:val="22"/>
              </w:rPr>
              <w:t>22/7763</w:t>
            </w:r>
            <w:r w:rsidRPr="00F97428">
              <w:rPr>
                <w:sz w:val="22"/>
                <w:szCs w:val="22"/>
              </w:rPr>
              <w:t>)</w:t>
            </w:r>
          </w:p>
          <w:p w14:paraId="50544B91" w14:textId="77777777" w:rsidR="005306A1" w:rsidRPr="00F97428" w:rsidRDefault="005306A1" w:rsidP="00F97428">
            <w:pPr>
              <w:shd w:val="clear" w:color="auto" w:fill="FFFFFF"/>
              <w:tabs>
                <w:tab w:val="num" w:pos="0"/>
                <w:tab w:val="left" w:pos="4678"/>
                <w:tab w:val="left" w:pos="4820"/>
                <w:tab w:val="left" w:pos="4962"/>
                <w:tab w:val="left" w:pos="9720"/>
              </w:tabs>
              <w:spacing w:before="0" w:line="240" w:lineRule="exact"/>
              <w:jc w:val="both"/>
              <w:rPr>
                <w:sz w:val="22"/>
                <w:szCs w:val="22"/>
              </w:rPr>
            </w:pPr>
          </w:p>
        </w:tc>
        <w:tc>
          <w:tcPr>
            <w:tcW w:w="408" w:type="pct"/>
          </w:tcPr>
          <w:p w14:paraId="4CE3DB28" w14:textId="77777777" w:rsidR="005306A1" w:rsidRPr="00F97428" w:rsidRDefault="005306A1" w:rsidP="00F97428">
            <w:pPr>
              <w:snapToGrid/>
              <w:spacing w:before="0" w:line="240" w:lineRule="exact"/>
              <w:jc w:val="both"/>
              <w:rPr>
                <w:sz w:val="22"/>
                <w:szCs w:val="22"/>
              </w:rPr>
            </w:pPr>
          </w:p>
        </w:tc>
      </w:tr>
      <w:tr w:rsidR="00B44691" w:rsidRPr="00F97428" w14:paraId="548700C3" w14:textId="77777777" w:rsidTr="00A76139">
        <w:trPr>
          <w:trHeight w:val="404"/>
          <w:jc w:val="center"/>
        </w:trPr>
        <w:tc>
          <w:tcPr>
            <w:tcW w:w="170" w:type="pct"/>
          </w:tcPr>
          <w:p w14:paraId="3B68445D" w14:textId="77777777" w:rsidR="00B44691" w:rsidRPr="00F97428" w:rsidRDefault="00822D77" w:rsidP="00F97428">
            <w:pPr>
              <w:snapToGrid/>
              <w:spacing w:before="0" w:line="240" w:lineRule="exact"/>
              <w:jc w:val="both"/>
              <w:rPr>
                <w:sz w:val="22"/>
                <w:szCs w:val="22"/>
              </w:rPr>
            </w:pPr>
            <w:r>
              <w:rPr>
                <w:sz w:val="22"/>
                <w:szCs w:val="22"/>
              </w:rPr>
              <w:t>2.</w:t>
            </w:r>
          </w:p>
        </w:tc>
        <w:tc>
          <w:tcPr>
            <w:tcW w:w="726" w:type="pct"/>
          </w:tcPr>
          <w:p w14:paraId="2A1371DD" w14:textId="77777777" w:rsidR="00B44691" w:rsidRPr="00953DD7" w:rsidRDefault="001D279B" w:rsidP="00953DD7">
            <w:pPr>
              <w:snapToGrid/>
              <w:spacing w:before="0" w:line="240" w:lineRule="exact"/>
              <w:jc w:val="both"/>
              <w:rPr>
                <w:sz w:val="22"/>
                <w:szCs w:val="22"/>
              </w:rPr>
            </w:pPr>
            <w:r w:rsidRPr="00953DD7">
              <w:rPr>
                <w:b/>
                <w:sz w:val="22"/>
                <w:szCs w:val="22"/>
              </w:rPr>
              <w:t>Кабачок свежий</w:t>
            </w:r>
            <w:r w:rsidRPr="00953DD7">
              <w:rPr>
                <w:sz w:val="22"/>
                <w:szCs w:val="22"/>
              </w:rPr>
              <w:t>, дата изготовления 10.05.2023</w:t>
            </w:r>
            <w:r w:rsidR="00953DD7" w:rsidRPr="00953DD7">
              <w:rPr>
                <w:sz w:val="22"/>
                <w:szCs w:val="22"/>
              </w:rPr>
              <w:t xml:space="preserve">. срок годности 60 суток </w:t>
            </w:r>
            <w:r w:rsidR="00953DD7" w:rsidRPr="00953DD7">
              <w:rPr>
                <w:i/>
                <w:sz w:val="22"/>
                <w:szCs w:val="22"/>
              </w:rPr>
              <w:t>(объём партии 10 кг)</w:t>
            </w:r>
          </w:p>
        </w:tc>
        <w:tc>
          <w:tcPr>
            <w:tcW w:w="680" w:type="pct"/>
          </w:tcPr>
          <w:p w14:paraId="4703E91A" w14:textId="77777777" w:rsidR="001D279B" w:rsidRPr="00E77A21" w:rsidRDefault="001D279B" w:rsidP="001D279B">
            <w:pPr>
              <w:spacing w:before="0" w:line="240" w:lineRule="exact"/>
              <w:jc w:val="both"/>
              <w:rPr>
                <w:sz w:val="22"/>
                <w:szCs w:val="22"/>
              </w:rPr>
            </w:pPr>
            <w:r w:rsidRPr="00F97428">
              <w:rPr>
                <w:sz w:val="22"/>
                <w:szCs w:val="22"/>
              </w:rPr>
              <w:t>Изготовитель</w:t>
            </w:r>
            <w:r w:rsidRPr="00E77A21">
              <w:rPr>
                <w:sz w:val="22"/>
                <w:szCs w:val="22"/>
              </w:rPr>
              <w:t>:</w:t>
            </w:r>
          </w:p>
          <w:p w14:paraId="7C125EA9" w14:textId="77777777" w:rsidR="001D279B" w:rsidRPr="00E77A21" w:rsidRDefault="001D279B" w:rsidP="001D279B">
            <w:pPr>
              <w:spacing w:before="0" w:line="240" w:lineRule="exact"/>
              <w:jc w:val="both"/>
              <w:rPr>
                <w:i/>
                <w:sz w:val="22"/>
                <w:szCs w:val="22"/>
              </w:rPr>
            </w:pPr>
            <w:r>
              <w:rPr>
                <w:b/>
                <w:sz w:val="22"/>
                <w:szCs w:val="22"/>
                <w:lang w:val="en-US"/>
              </w:rPr>
              <w:t>Yusuf</w:t>
            </w:r>
            <w:r w:rsidRPr="00E77A21">
              <w:rPr>
                <w:b/>
                <w:sz w:val="22"/>
                <w:szCs w:val="22"/>
              </w:rPr>
              <w:t xml:space="preserve"> </w:t>
            </w:r>
            <w:proofErr w:type="spellStart"/>
            <w:r>
              <w:rPr>
                <w:b/>
                <w:sz w:val="22"/>
                <w:szCs w:val="22"/>
                <w:lang w:val="en-US"/>
              </w:rPr>
              <w:t>sonmez</w:t>
            </w:r>
            <w:proofErr w:type="spellEnd"/>
            <w:r w:rsidRPr="00E77A21">
              <w:rPr>
                <w:b/>
                <w:sz w:val="22"/>
                <w:szCs w:val="22"/>
              </w:rPr>
              <w:t xml:space="preserve"> </w:t>
            </w:r>
            <w:r>
              <w:rPr>
                <w:b/>
                <w:sz w:val="22"/>
                <w:szCs w:val="22"/>
                <w:lang w:val="en-US"/>
              </w:rPr>
              <w:t>Yusuf</w:t>
            </w:r>
            <w:r w:rsidRPr="00E77A21">
              <w:rPr>
                <w:b/>
                <w:sz w:val="22"/>
                <w:szCs w:val="22"/>
              </w:rPr>
              <w:t xml:space="preserve"> </w:t>
            </w:r>
            <w:proofErr w:type="spellStart"/>
            <w:r>
              <w:rPr>
                <w:b/>
                <w:sz w:val="22"/>
                <w:szCs w:val="22"/>
                <w:lang w:val="en-US"/>
              </w:rPr>
              <w:t>Sonmez</w:t>
            </w:r>
            <w:proofErr w:type="spellEnd"/>
            <w:r w:rsidRPr="00E77A21">
              <w:rPr>
                <w:b/>
                <w:sz w:val="22"/>
                <w:szCs w:val="22"/>
              </w:rPr>
              <w:t xml:space="preserve"> </w:t>
            </w:r>
            <w:proofErr w:type="spellStart"/>
            <w:r>
              <w:rPr>
                <w:b/>
                <w:sz w:val="22"/>
                <w:szCs w:val="22"/>
                <w:lang w:val="en-US"/>
              </w:rPr>
              <w:t>Tarim</w:t>
            </w:r>
            <w:proofErr w:type="spellEnd"/>
            <w:r w:rsidRPr="00E77A21">
              <w:rPr>
                <w:b/>
                <w:sz w:val="22"/>
                <w:szCs w:val="22"/>
              </w:rPr>
              <w:t xml:space="preserve"> </w:t>
            </w:r>
            <w:proofErr w:type="spellStart"/>
            <w:r>
              <w:rPr>
                <w:b/>
                <w:sz w:val="22"/>
                <w:szCs w:val="22"/>
                <w:lang w:val="en-US"/>
              </w:rPr>
              <w:t>Urunleri</w:t>
            </w:r>
            <w:proofErr w:type="spellEnd"/>
            <w:r w:rsidRPr="00E77A21">
              <w:rPr>
                <w:b/>
                <w:sz w:val="22"/>
                <w:szCs w:val="22"/>
              </w:rPr>
              <w:t xml:space="preserve"> </w:t>
            </w:r>
            <w:proofErr w:type="spellStart"/>
            <w:r>
              <w:rPr>
                <w:b/>
                <w:sz w:val="22"/>
                <w:szCs w:val="22"/>
                <w:lang w:val="en-US"/>
              </w:rPr>
              <w:t>Ticareti</w:t>
            </w:r>
            <w:proofErr w:type="spellEnd"/>
            <w:r w:rsidRPr="00E77A21">
              <w:rPr>
                <w:b/>
                <w:sz w:val="22"/>
                <w:szCs w:val="22"/>
              </w:rPr>
              <w:t xml:space="preserve">, </w:t>
            </w:r>
            <w:r w:rsidRPr="001D279B">
              <w:rPr>
                <w:i/>
                <w:sz w:val="22"/>
                <w:szCs w:val="22"/>
              </w:rPr>
              <w:t>Турция</w:t>
            </w:r>
            <w:r w:rsidRPr="00E77A21">
              <w:rPr>
                <w:i/>
                <w:sz w:val="22"/>
                <w:szCs w:val="22"/>
              </w:rPr>
              <w:t>.</w:t>
            </w:r>
          </w:p>
          <w:p w14:paraId="67C67FE4" w14:textId="77777777" w:rsidR="001D279B" w:rsidRDefault="001D279B" w:rsidP="001D279B">
            <w:pPr>
              <w:spacing w:before="0" w:line="240" w:lineRule="exact"/>
              <w:jc w:val="both"/>
              <w:rPr>
                <w:sz w:val="22"/>
                <w:szCs w:val="22"/>
              </w:rPr>
            </w:pPr>
            <w:r>
              <w:rPr>
                <w:sz w:val="22"/>
                <w:szCs w:val="22"/>
              </w:rPr>
              <w:t>Импортёр</w:t>
            </w:r>
            <w:r w:rsidRPr="00E77A21">
              <w:rPr>
                <w:sz w:val="22"/>
                <w:szCs w:val="22"/>
              </w:rPr>
              <w:t xml:space="preserve"> </w:t>
            </w:r>
            <w:r w:rsidRPr="00F97428">
              <w:rPr>
                <w:sz w:val="22"/>
                <w:szCs w:val="22"/>
              </w:rPr>
              <w:t>в</w:t>
            </w:r>
            <w:r w:rsidRPr="00E77A21">
              <w:rPr>
                <w:sz w:val="22"/>
                <w:szCs w:val="22"/>
              </w:rPr>
              <w:t xml:space="preserve"> </w:t>
            </w:r>
            <w:r w:rsidRPr="00F97428">
              <w:rPr>
                <w:sz w:val="22"/>
                <w:szCs w:val="22"/>
              </w:rPr>
              <w:t>Республику</w:t>
            </w:r>
            <w:r w:rsidRPr="00E77A21">
              <w:rPr>
                <w:sz w:val="22"/>
                <w:szCs w:val="22"/>
              </w:rPr>
              <w:t xml:space="preserve"> </w:t>
            </w:r>
            <w:r w:rsidRPr="00F97428">
              <w:rPr>
                <w:sz w:val="22"/>
                <w:szCs w:val="22"/>
              </w:rPr>
              <w:t>Беларусь</w:t>
            </w:r>
            <w:r w:rsidRPr="00E77A21">
              <w:rPr>
                <w:sz w:val="22"/>
                <w:szCs w:val="22"/>
              </w:rPr>
              <w:t xml:space="preserve">: </w:t>
            </w:r>
          </w:p>
          <w:p w14:paraId="45252977" w14:textId="77777777" w:rsidR="001D279B" w:rsidRPr="001D279B" w:rsidRDefault="001D279B" w:rsidP="001D279B">
            <w:pPr>
              <w:spacing w:before="0" w:line="240" w:lineRule="exact"/>
              <w:jc w:val="both"/>
              <w:rPr>
                <w:i/>
                <w:sz w:val="22"/>
                <w:szCs w:val="22"/>
              </w:rPr>
            </w:pPr>
            <w:r w:rsidRPr="001D279B">
              <w:rPr>
                <w:b/>
                <w:sz w:val="22"/>
                <w:szCs w:val="22"/>
              </w:rPr>
              <w:t>ООО «П-про Деливери»</w:t>
            </w:r>
            <w:r>
              <w:rPr>
                <w:sz w:val="22"/>
                <w:szCs w:val="22"/>
              </w:rPr>
              <w:t xml:space="preserve">,                                        </w:t>
            </w:r>
            <w:r w:rsidRPr="001D279B">
              <w:rPr>
                <w:i/>
                <w:sz w:val="22"/>
                <w:szCs w:val="22"/>
              </w:rPr>
              <w:lastRenderedPageBreak/>
              <w:t xml:space="preserve">г. Минск, </w:t>
            </w:r>
            <w:r>
              <w:rPr>
                <w:i/>
                <w:sz w:val="22"/>
                <w:szCs w:val="22"/>
              </w:rPr>
              <w:t xml:space="preserve">                                    </w:t>
            </w:r>
            <w:r w:rsidRPr="001D279B">
              <w:rPr>
                <w:i/>
                <w:sz w:val="22"/>
                <w:szCs w:val="22"/>
              </w:rPr>
              <w:t xml:space="preserve">ул. </w:t>
            </w:r>
            <w:proofErr w:type="spellStart"/>
            <w:r w:rsidRPr="001D279B">
              <w:rPr>
                <w:i/>
                <w:sz w:val="22"/>
                <w:szCs w:val="22"/>
              </w:rPr>
              <w:t>Скрыганова</w:t>
            </w:r>
            <w:proofErr w:type="spellEnd"/>
            <w:r w:rsidRPr="001D279B">
              <w:rPr>
                <w:i/>
                <w:sz w:val="22"/>
                <w:szCs w:val="22"/>
              </w:rPr>
              <w:t>,</w:t>
            </w:r>
            <w:r>
              <w:rPr>
                <w:i/>
                <w:sz w:val="22"/>
                <w:szCs w:val="22"/>
              </w:rPr>
              <w:t xml:space="preserve">                       </w:t>
            </w:r>
            <w:r w:rsidRPr="001D279B">
              <w:rPr>
                <w:i/>
                <w:sz w:val="22"/>
                <w:szCs w:val="22"/>
              </w:rPr>
              <w:t xml:space="preserve"> д. 6, офис 301 Б.</w:t>
            </w:r>
          </w:p>
          <w:p w14:paraId="3DB499B1" w14:textId="77777777" w:rsidR="00B44691" w:rsidRPr="001D279B" w:rsidRDefault="00B44691" w:rsidP="005306A1">
            <w:pPr>
              <w:spacing w:before="0" w:line="240" w:lineRule="exact"/>
              <w:jc w:val="both"/>
              <w:rPr>
                <w:sz w:val="22"/>
                <w:szCs w:val="22"/>
              </w:rPr>
            </w:pPr>
          </w:p>
        </w:tc>
        <w:tc>
          <w:tcPr>
            <w:tcW w:w="572" w:type="pct"/>
          </w:tcPr>
          <w:p w14:paraId="5478DE83" w14:textId="77777777" w:rsidR="00B44691" w:rsidRPr="00F97428" w:rsidRDefault="00B44691" w:rsidP="002C5D3B">
            <w:pPr>
              <w:pStyle w:val="ad"/>
              <w:widowControl w:val="0"/>
              <w:tabs>
                <w:tab w:val="left" w:pos="1334"/>
              </w:tabs>
              <w:spacing w:after="0" w:line="240" w:lineRule="exact"/>
              <w:jc w:val="both"/>
              <w:rPr>
                <w:sz w:val="22"/>
                <w:szCs w:val="22"/>
              </w:rPr>
            </w:pPr>
            <w:r w:rsidRPr="00F97428">
              <w:rPr>
                <w:sz w:val="22"/>
                <w:szCs w:val="22"/>
              </w:rPr>
              <w:lastRenderedPageBreak/>
              <w:t>Торгов</w:t>
            </w:r>
            <w:r>
              <w:rPr>
                <w:sz w:val="22"/>
                <w:szCs w:val="22"/>
              </w:rPr>
              <w:t xml:space="preserve">ый </w:t>
            </w:r>
            <w:proofErr w:type="spellStart"/>
            <w:r>
              <w:rPr>
                <w:sz w:val="22"/>
                <w:szCs w:val="22"/>
              </w:rPr>
              <w:t>роллет</w:t>
            </w:r>
            <w:proofErr w:type="spellEnd"/>
            <w:r>
              <w:rPr>
                <w:sz w:val="22"/>
                <w:szCs w:val="22"/>
              </w:rPr>
              <w:t xml:space="preserve"> № 5</w:t>
            </w:r>
            <w:r w:rsidRPr="00F97428">
              <w:rPr>
                <w:sz w:val="22"/>
                <w:szCs w:val="22"/>
              </w:rPr>
              <w:t xml:space="preserve"> </w:t>
            </w:r>
          </w:p>
          <w:p w14:paraId="3BFD1ECF" w14:textId="77777777" w:rsidR="00B44691" w:rsidRPr="00F97428" w:rsidRDefault="00B44691" w:rsidP="002C5D3B">
            <w:pPr>
              <w:pStyle w:val="ad"/>
              <w:widowControl w:val="0"/>
              <w:tabs>
                <w:tab w:val="left" w:pos="1334"/>
              </w:tabs>
              <w:spacing w:after="0" w:line="240" w:lineRule="exact"/>
              <w:jc w:val="both"/>
              <w:rPr>
                <w:sz w:val="22"/>
                <w:szCs w:val="22"/>
              </w:rPr>
            </w:pPr>
            <w:r w:rsidRPr="00F97428">
              <w:rPr>
                <w:sz w:val="22"/>
                <w:szCs w:val="22"/>
              </w:rPr>
              <w:t xml:space="preserve">ИП </w:t>
            </w:r>
            <w:proofErr w:type="spellStart"/>
            <w:r>
              <w:rPr>
                <w:sz w:val="22"/>
                <w:szCs w:val="22"/>
              </w:rPr>
              <w:t>Барышная</w:t>
            </w:r>
            <w:proofErr w:type="spellEnd"/>
            <w:r w:rsidRPr="00F97428">
              <w:rPr>
                <w:sz w:val="22"/>
                <w:szCs w:val="22"/>
              </w:rPr>
              <w:t xml:space="preserve"> </w:t>
            </w:r>
            <w:r>
              <w:rPr>
                <w:sz w:val="22"/>
                <w:szCs w:val="22"/>
              </w:rPr>
              <w:t>Т</w:t>
            </w:r>
            <w:r w:rsidRPr="00F97428">
              <w:rPr>
                <w:sz w:val="22"/>
                <w:szCs w:val="22"/>
              </w:rPr>
              <w:t>.Н</w:t>
            </w:r>
            <w:r>
              <w:rPr>
                <w:sz w:val="22"/>
                <w:szCs w:val="22"/>
              </w:rPr>
              <w:t>.</w:t>
            </w:r>
            <w:r w:rsidRPr="00F97428">
              <w:rPr>
                <w:sz w:val="22"/>
                <w:szCs w:val="22"/>
              </w:rPr>
              <w:t>,</w:t>
            </w:r>
          </w:p>
          <w:p w14:paraId="7893AF28" w14:textId="77777777" w:rsidR="00B44691" w:rsidRPr="00F97428" w:rsidRDefault="00B44691" w:rsidP="002C5D3B">
            <w:pPr>
              <w:pStyle w:val="ad"/>
              <w:widowControl w:val="0"/>
              <w:tabs>
                <w:tab w:val="left" w:pos="1334"/>
              </w:tabs>
              <w:spacing w:after="0" w:line="240" w:lineRule="exact"/>
              <w:jc w:val="both"/>
              <w:rPr>
                <w:rFonts w:eastAsia="Batang"/>
                <w:bCs/>
                <w:sz w:val="22"/>
                <w:szCs w:val="22"/>
              </w:rPr>
            </w:pPr>
            <w:r w:rsidRPr="00F97428">
              <w:rPr>
                <w:rFonts w:eastAsia="Batang"/>
                <w:bCs/>
                <w:sz w:val="22"/>
                <w:szCs w:val="22"/>
              </w:rPr>
              <w:t xml:space="preserve">расположенный по адресу:                            </w:t>
            </w:r>
          </w:p>
          <w:p w14:paraId="54B38811" w14:textId="77777777" w:rsidR="00B44691" w:rsidRPr="00F97428" w:rsidRDefault="00B44691" w:rsidP="002C5D3B">
            <w:pPr>
              <w:pStyle w:val="ad"/>
              <w:widowControl w:val="0"/>
              <w:tabs>
                <w:tab w:val="left" w:pos="1334"/>
              </w:tabs>
              <w:spacing w:after="0" w:line="240" w:lineRule="exact"/>
              <w:jc w:val="both"/>
              <w:rPr>
                <w:rFonts w:eastAsia="Batang"/>
                <w:bCs/>
                <w:sz w:val="22"/>
                <w:szCs w:val="22"/>
              </w:rPr>
            </w:pPr>
            <w:r>
              <w:rPr>
                <w:rFonts w:eastAsia="Batang"/>
                <w:bCs/>
                <w:sz w:val="22"/>
                <w:szCs w:val="22"/>
              </w:rPr>
              <w:t>г. Ивацевичи, ул. Заслонова</w:t>
            </w:r>
          </w:p>
          <w:p w14:paraId="0677DBCE" w14:textId="77777777" w:rsidR="00B44691" w:rsidRPr="00F97428" w:rsidRDefault="00B44691" w:rsidP="002C5D3B">
            <w:pPr>
              <w:pStyle w:val="ad"/>
              <w:widowControl w:val="0"/>
              <w:tabs>
                <w:tab w:val="left" w:pos="1334"/>
              </w:tabs>
              <w:spacing w:after="0" w:line="240" w:lineRule="exact"/>
              <w:jc w:val="both"/>
              <w:rPr>
                <w:sz w:val="22"/>
                <w:szCs w:val="22"/>
              </w:rPr>
            </w:pPr>
            <w:r w:rsidRPr="00F97428">
              <w:rPr>
                <w:rFonts w:eastAsia="Batang"/>
                <w:bCs/>
                <w:sz w:val="22"/>
                <w:szCs w:val="22"/>
              </w:rPr>
              <w:t>(юридический адрес:</w:t>
            </w:r>
            <w:r w:rsidRPr="00F97428">
              <w:rPr>
                <w:sz w:val="22"/>
                <w:szCs w:val="22"/>
              </w:rPr>
              <w:t xml:space="preserve">     </w:t>
            </w:r>
          </w:p>
          <w:p w14:paraId="3F382954" w14:textId="77777777" w:rsidR="00B44691" w:rsidRPr="00F97428" w:rsidRDefault="001D279B" w:rsidP="002C5D3B">
            <w:pPr>
              <w:pStyle w:val="ad"/>
              <w:widowControl w:val="0"/>
              <w:tabs>
                <w:tab w:val="left" w:pos="1334"/>
              </w:tabs>
              <w:spacing w:after="0" w:line="240" w:lineRule="exact"/>
              <w:jc w:val="both"/>
              <w:rPr>
                <w:sz w:val="22"/>
                <w:szCs w:val="22"/>
              </w:rPr>
            </w:pPr>
            <w:r>
              <w:rPr>
                <w:rFonts w:eastAsia="Batang"/>
                <w:bCs/>
                <w:sz w:val="22"/>
                <w:szCs w:val="22"/>
              </w:rPr>
              <w:lastRenderedPageBreak/>
              <w:t>г. Ивацевичи, ул. М. Танка, 11б, кв. 4</w:t>
            </w:r>
            <w:r w:rsidR="00B44691" w:rsidRPr="00F97428">
              <w:rPr>
                <w:sz w:val="22"/>
                <w:szCs w:val="22"/>
              </w:rPr>
              <w:t>)</w:t>
            </w:r>
          </w:p>
        </w:tc>
        <w:tc>
          <w:tcPr>
            <w:tcW w:w="969" w:type="pct"/>
          </w:tcPr>
          <w:p w14:paraId="68965DE5" w14:textId="77777777" w:rsidR="00B44691" w:rsidRPr="00F97428" w:rsidRDefault="00B44691" w:rsidP="001A7ABE">
            <w:pPr>
              <w:pStyle w:val="111"/>
              <w:spacing w:line="240" w:lineRule="exact"/>
              <w:contextualSpacing/>
              <w:jc w:val="both"/>
              <w:rPr>
                <w:rFonts w:ascii="Times New Roman" w:hAnsi="Times New Roman" w:cs="Times New Roman"/>
              </w:rPr>
            </w:pPr>
            <w:r w:rsidRPr="00F97428">
              <w:rPr>
                <w:rFonts w:ascii="Times New Roman" w:eastAsia="Batang" w:hAnsi="Times New Roman" w:cs="Times New Roman"/>
                <w:spacing w:val="-6"/>
                <w:lang w:eastAsia="en-US"/>
              </w:rPr>
              <w:lastRenderedPageBreak/>
              <w:t>Не соответствует требованиям СанПин и ГН</w:t>
            </w:r>
            <w:r w:rsidRPr="00F97428">
              <w:rPr>
                <w:rStyle w:val="FontStyle17"/>
                <w:sz w:val="22"/>
                <w:szCs w:val="22"/>
              </w:rPr>
              <w:t xml:space="preserve"> утвержденных постановлением Министерства здравоохранения Республики Беларусь </w:t>
            </w:r>
            <w:r w:rsidRPr="00F97428">
              <w:rPr>
                <w:rFonts w:ascii="Times New Roman" w:hAnsi="Times New Roman" w:cs="Times New Roman"/>
              </w:rPr>
              <w:t>от 21.06.2012 № 52</w:t>
            </w:r>
            <w:r w:rsidRPr="00F97428">
              <w:rPr>
                <w:rStyle w:val="FontStyle17"/>
                <w:sz w:val="22"/>
                <w:szCs w:val="22"/>
              </w:rPr>
              <w:t>;</w:t>
            </w:r>
          </w:p>
          <w:p w14:paraId="6B9D06FC" w14:textId="77777777" w:rsidR="00B44691" w:rsidRPr="00DC5B5C" w:rsidRDefault="00B44691" w:rsidP="00786AFD">
            <w:pPr>
              <w:pStyle w:val="111"/>
              <w:spacing w:line="220" w:lineRule="exact"/>
              <w:contextualSpacing/>
              <w:jc w:val="both"/>
              <w:rPr>
                <w:rFonts w:ascii="Times New Roman" w:eastAsia="Batang" w:hAnsi="Times New Roman" w:cs="Times New Roman"/>
                <w:spacing w:val="-6"/>
                <w:lang w:eastAsia="en-US"/>
              </w:rPr>
            </w:pPr>
            <w:r w:rsidRPr="00F97428">
              <w:rPr>
                <w:rFonts w:ascii="Times New Roman" w:hAnsi="Times New Roman" w:cs="Times New Roman"/>
              </w:rPr>
              <w:t xml:space="preserve">ТР ТС 021/2011, принятого Решением Комиссии Таможенного союза от                      09.12.2011 № 880                                                    </w:t>
            </w:r>
            <w:r w:rsidRPr="00F97428">
              <w:rPr>
                <w:rFonts w:ascii="Times New Roman" w:eastAsia="Batang" w:hAnsi="Times New Roman" w:cs="Times New Roman"/>
                <w:b/>
                <w:bCs/>
                <w:spacing w:val="-6"/>
                <w:lang w:eastAsia="en-US"/>
              </w:rPr>
              <w:lastRenderedPageBreak/>
              <w:t xml:space="preserve">по санитарно-химическому показателю: </w:t>
            </w:r>
            <w:r w:rsidRPr="00F97428">
              <w:rPr>
                <w:rFonts w:ascii="Times New Roman" w:eastAsia="Batang" w:hAnsi="Times New Roman" w:cs="Times New Roman"/>
                <w:spacing w:val="-6"/>
                <w:lang w:eastAsia="en-US"/>
              </w:rPr>
              <w:t>обнаружено</w:t>
            </w:r>
            <w:r w:rsidR="0049537F">
              <w:rPr>
                <w:rFonts w:ascii="Times New Roman" w:eastAsia="Batang" w:hAnsi="Times New Roman" w:cs="Times New Roman"/>
                <w:spacing w:val="-6"/>
                <w:lang w:eastAsia="en-US"/>
              </w:rPr>
              <w:t xml:space="preserve"> превышенное</w:t>
            </w:r>
            <w:r w:rsidRPr="00F97428">
              <w:rPr>
                <w:rFonts w:ascii="Times New Roman" w:eastAsia="Batang" w:hAnsi="Times New Roman" w:cs="Times New Roman"/>
                <w:spacing w:val="-6"/>
                <w:lang w:eastAsia="en-US"/>
              </w:rPr>
              <w:t xml:space="preserve"> содержание нитратов</w:t>
            </w:r>
            <w:r w:rsidRPr="00F97428">
              <w:rPr>
                <w:rFonts w:ascii="Times New Roman" w:eastAsia="Batang" w:hAnsi="Times New Roman" w:cs="Times New Roman"/>
                <w:b/>
                <w:spacing w:val="-6"/>
                <w:lang w:eastAsia="en-US"/>
              </w:rPr>
              <w:t xml:space="preserve"> </w:t>
            </w:r>
            <w:r w:rsidRPr="00F97428">
              <w:rPr>
                <w:rFonts w:ascii="Times New Roman" w:eastAsia="Batang" w:hAnsi="Times New Roman" w:cs="Times New Roman"/>
                <w:spacing w:val="-6"/>
                <w:lang w:eastAsia="en-US"/>
              </w:rPr>
              <w:t xml:space="preserve">фактическое содержание нитратов составило </w:t>
            </w:r>
            <w:r>
              <w:rPr>
                <w:rFonts w:ascii="Times New Roman" w:eastAsia="Batang" w:hAnsi="Times New Roman" w:cs="Times New Roman"/>
                <w:spacing w:val="-6"/>
                <w:lang w:eastAsia="en-US"/>
              </w:rPr>
              <w:t>848</w:t>
            </w:r>
            <w:r w:rsidRPr="00F97428">
              <w:rPr>
                <w:rFonts w:ascii="Times New Roman" w:eastAsia="Batang" w:hAnsi="Times New Roman" w:cs="Times New Roman"/>
                <w:spacing w:val="-6"/>
                <w:lang w:eastAsia="en-US"/>
              </w:rPr>
              <w:t>±</w:t>
            </w:r>
            <w:r>
              <w:rPr>
                <w:rFonts w:ascii="Times New Roman" w:eastAsia="Batang" w:hAnsi="Times New Roman" w:cs="Times New Roman"/>
                <w:spacing w:val="-6"/>
                <w:lang w:eastAsia="en-US"/>
              </w:rPr>
              <w:t>83 мг/кг и 951±93 мг/кг – контрольная проба,</w:t>
            </w:r>
            <w:r w:rsidRPr="00F97428">
              <w:rPr>
                <w:rFonts w:ascii="Times New Roman" w:eastAsia="Batang" w:hAnsi="Times New Roman" w:cs="Times New Roman"/>
                <w:spacing w:val="-6"/>
                <w:lang w:eastAsia="en-US"/>
              </w:rPr>
              <w:t xml:space="preserve"> при нормативе не более </w:t>
            </w:r>
            <w:r>
              <w:rPr>
                <w:rFonts w:ascii="Times New Roman" w:eastAsia="Batang" w:hAnsi="Times New Roman" w:cs="Times New Roman"/>
                <w:spacing w:val="-6"/>
                <w:lang w:eastAsia="en-US"/>
              </w:rPr>
              <w:t xml:space="preserve">                           </w:t>
            </w:r>
            <w:r w:rsidRPr="00F97428">
              <w:rPr>
                <w:rFonts w:ascii="Times New Roman" w:eastAsia="Batang" w:hAnsi="Times New Roman" w:cs="Times New Roman"/>
                <w:spacing w:val="-6"/>
                <w:lang w:eastAsia="en-US"/>
              </w:rPr>
              <w:t>90 мг/кг</w:t>
            </w:r>
            <w:r>
              <w:rPr>
                <w:rFonts w:ascii="Times New Roman" w:eastAsia="Batang" w:hAnsi="Times New Roman" w:cs="Times New Roman"/>
                <w:spacing w:val="-6"/>
                <w:lang w:eastAsia="en-US"/>
              </w:rPr>
              <w:t xml:space="preserve"> </w:t>
            </w:r>
            <w:r w:rsidRPr="00F97428">
              <w:rPr>
                <w:rFonts w:ascii="Times New Roman" w:hAnsi="Times New Roman" w:cs="Times New Roman"/>
              </w:rPr>
              <w:t>(</w:t>
            </w:r>
            <w:r w:rsidRPr="00F97428">
              <w:rPr>
                <w:rFonts w:ascii="Times New Roman" w:eastAsia="Batang" w:hAnsi="Times New Roman" w:cs="Times New Roman"/>
                <w:spacing w:val="-6"/>
                <w:lang w:eastAsia="en-US"/>
              </w:rPr>
              <w:t>протоколы</w:t>
            </w:r>
            <w:r w:rsidRPr="00F97428">
              <w:rPr>
                <w:rFonts w:ascii="Times New Roman" w:hAnsi="Times New Roman" w:cs="Times New Roman"/>
              </w:rPr>
              <w:t xml:space="preserve"> лабораторных испытаний</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Ивацевичского</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районного</w:t>
            </w:r>
            <w:r w:rsidRPr="00F97428">
              <w:rPr>
                <w:rFonts w:ascii="Times New Roman" w:eastAsia="Batang" w:hAnsi="Times New Roman" w:cs="Times New Roman"/>
                <w:spacing w:val="-6"/>
                <w:lang w:eastAsia="en-US"/>
              </w:rPr>
              <w:t xml:space="preserve"> ЦГЭ</w:t>
            </w:r>
            <w:r>
              <w:rPr>
                <w:rFonts w:ascii="Times New Roman" w:eastAsia="Batang" w:hAnsi="Times New Roman" w:cs="Times New Roman"/>
                <w:spacing w:val="-6"/>
                <w:lang w:eastAsia="en-US"/>
              </w:rPr>
              <w:t xml:space="preserve"> от 16.06.2023</w:t>
            </w:r>
            <w:r w:rsidRPr="00F97428">
              <w:rPr>
                <w:rFonts w:ascii="Times New Roman" w:eastAsia="Batang" w:hAnsi="Times New Roman" w:cs="Times New Roman"/>
                <w:spacing w:val="-6"/>
                <w:lang w:eastAsia="en-US"/>
              </w:rPr>
              <w:t xml:space="preserve"> № </w:t>
            </w:r>
            <w:r>
              <w:rPr>
                <w:rFonts w:ascii="Times New Roman" w:eastAsia="Batang" w:hAnsi="Times New Roman" w:cs="Times New Roman"/>
                <w:spacing w:val="-6"/>
                <w:lang w:eastAsia="en-US"/>
              </w:rPr>
              <w:t xml:space="preserve">914г; от 19.06.2023 № 1034г – </w:t>
            </w:r>
            <w:r w:rsidRPr="00B44691">
              <w:rPr>
                <w:rFonts w:ascii="Times New Roman" w:eastAsia="Batang" w:hAnsi="Times New Roman" w:cs="Times New Roman"/>
                <w:spacing w:val="-6"/>
                <w:u w:val="single"/>
                <w:lang w:eastAsia="en-US"/>
              </w:rPr>
              <w:t>контрольная проба</w:t>
            </w:r>
            <w:r>
              <w:rPr>
                <w:rFonts w:ascii="Times New Roman" w:eastAsia="Batang" w:hAnsi="Times New Roman" w:cs="Times New Roman"/>
                <w:spacing w:val="-6"/>
                <w:u w:val="single"/>
                <w:lang w:eastAsia="en-US"/>
              </w:rPr>
              <w:t>)</w:t>
            </w:r>
          </w:p>
        </w:tc>
        <w:tc>
          <w:tcPr>
            <w:tcW w:w="936" w:type="pct"/>
          </w:tcPr>
          <w:p w14:paraId="0221E7DD" w14:textId="77777777" w:rsidR="00B44691" w:rsidRPr="00F97428" w:rsidRDefault="00B44691" w:rsidP="001A7ABE">
            <w:pPr>
              <w:spacing w:before="0" w:line="240" w:lineRule="exact"/>
              <w:jc w:val="both"/>
              <w:rPr>
                <w:sz w:val="22"/>
                <w:szCs w:val="22"/>
              </w:rPr>
            </w:pPr>
            <w:r w:rsidRPr="00F97428">
              <w:rPr>
                <w:sz w:val="22"/>
                <w:szCs w:val="22"/>
              </w:rPr>
              <w:lastRenderedPageBreak/>
              <w:t xml:space="preserve">ТТН от </w:t>
            </w:r>
            <w:r>
              <w:rPr>
                <w:sz w:val="22"/>
                <w:szCs w:val="22"/>
              </w:rPr>
              <w:t>12</w:t>
            </w:r>
            <w:r w:rsidRPr="00F97428">
              <w:rPr>
                <w:sz w:val="22"/>
                <w:szCs w:val="22"/>
              </w:rPr>
              <w:t xml:space="preserve">.06.2023 серия </w:t>
            </w:r>
            <w:r>
              <w:rPr>
                <w:sz w:val="22"/>
                <w:szCs w:val="22"/>
              </w:rPr>
              <w:t>ФМ</w:t>
            </w:r>
            <w:r w:rsidRPr="00F97428">
              <w:rPr>
                <w:sz w:val="22"/>
                <w:szCs w:val="22"/>
              </w:rPr>
              <w:t xml:space="preserve"> № </w:t>
            </w:r>
            <w:r>
              <w:rPr>
                <w:sz w:val="22"/>
                <w:szCs w:val="22"/>
              </w:rPr>
              <w:t>6594264</w:t>
            </w:r>
            <w:r w:rsidRPr="00F97428">
              <w:rPr>
                <w:sz w:val="22"/>
                <w:szCs w:val="22"/>
              </w:rPr>
              <w:t>, декларация о соответствии</w:t>
            </w:r>
          </w:p>
          <w:p w14:paraId="69C8B591" w14:textId="77777777" w:rsidR="00B44691" w:rsidRPr="00F97428" w:rsidRDefault="00B44691" w:rsidP="001A7ABE">
            <w:pPr>
              <w:spacing w:before="0" w:line="240" w:lineRule="exact"/>
              <w:jc w:val="both"/>
              <w:rPr>
                <w:rFonts w:eastAsia="Calibri"/>
                <w:spacing w:val="-6"/>
                <w:sz w:val="22"/>
                <w:szCs w:val="22"/>
                <w:lang w:eastAsia="en-US"/>
              </w:rPr>
            </w:pPr>
            <w:r w:rsidRPr="00F97428">
              <w:rPr>
                <w:rFonts w:eastAsia="Calibri"/>
                <w:spacing w:val="-6"/>
                <w:sz w:val="22"/>
                <w:szCs w:val="22"/>
                <w:lang w:eastAsia="en-US"/>
              </w:rPr>
              <w:t xml:space="preserve">ЕАЭС </w:t>
            </w:r>
            <w:r>
              <w:rPr>
                <w:rFonts w:eastAsia="Calibri"/>
                <w:spacing w:val="-6"/>
                <w:sz w:val="22"/>
                <w:szCs w:val="22"/>
                <w:lang w:eastAsia="en-US"/>
              </w:rPr>
              <w:t>№</w:t>
            </w:r>
            <w:r w:rsidRPr="00F97428">
              <w:rPr>
                <w:rFonts w:eastAsia="Calibri"/>
                <w:spacing w:val="-6"/>
                <w:sz w:val="22"/>
                <w:szCs w:val="22"/>
                <w:lang w:eastAsia="en-US"/>
              </w:rPr>
              <w:t xml:space="preserve"> </w:t>
            </w:r>
            <w:r w:rsidRPr="00F97428">
              <w:rPr>
                <w:rFonts w:eastAsia="Calibri"/>
                <w:spacing w:val="-6"/>
                <w:sz w:val="22"/>
                <w:szCs w:val="22"/>
                <w:lang w:val="en-US" w:eastAsia="en-US"/>
              </w:rPr>
              <w:t>RU</w:t>
            </w:r>
            <w:r w:rsidRPr="00F97428">
              <w:rPr>
                <w:rFonts w:eastAsia="Calibri"/>
                <w:spacing w:val="-6"/>
                <w:sz w:val="22"/>
                <w:szCs w:val="22"/>
                <w:lang w:eastAsia="en-US"/>
              </w:rPr>
              <w:t xml:space="preserve"> Д- </w:t>
            </w:r>
            <w:r>
              <w:rPr>
                <w:rFonts w:eastAsia="Calibri"/>
                <w:spacing w:val="-6"/>
                <w:sz w:val="22"/>
                <w:szCs w:val="22"/>
                <w:lang w:eastAsia="en-US"/>
              </w:rPr>
              <w:t>Т</w:t>
            </w:r>
            <w:r w:rsidRPr="00F97428">
              <w:rPr>
                <w:rFonts w:eastAsia="Calibri"/>
                <w:spacing w:val="-6"/>
                <w:sz w:val="22"/>
                <w:szCs w:val="22"/>
                <w:lang w:val="en-US" w:eastAsia="en-US"/>
              </w:rPr>
              <w:t>R</w:t>
            </w:r>
            <w:r w:rsidRPr="00F97428">
              <w:rPr>
                <w:rFonts w:eastAsia="Calibri"/>
                <w:spacing w:val="-6"/>
                <w:sz w:val="22"/>
                <w:szCs w:val="22"/>
                <w:lang w:eastAsia="en-US"/>
              </w:rPr>
              <w:t>. РА</w:t>
            </w:r>
            <w:proofErr w:type="gramStart"/>
            <w:r w:rsidRPr="00F97428">
              <w:rPr>
                <w:rFonts w:eastAsia="Calibri"/>
                <w:spacing w:val="-6"/>
                <w:sz w:val="22"/>
                <w:szCs w:val="22"/>
                <w:lang w:eastAsia="en-US"/>
              </w:rPr>
              <w:t>0</w:t>
            </w:r>
            <w:r>
              <w:rPr>
                <w:rFonts w:eastAsia="Calibri"/>
                <w:spacing w:val="-6"/>
                <w:sz w:val="22"/>
                <w:szCs w:val="22"/>
                <w:lang w:eastAsia="en-US"/>
              </w:rPr>
              <w:t>2</w:t>
            </w:r>
            <w:r w:rsidRPr="00F97428">
              <w:rPr>
                <w:rFonts w:eastAsia="Calibri"/>
                <w:spacing w:val="-6"/>
                <w:sz w:val="22"/>
                <w:szCs w:val="22"/>
                <w:lang w:eastAsia="en-US"/>
              </w:rPr>
              <w:t>.В.</w:t>
            </w:r>
            <w:proofErr w:type="gramEnd"/>
            <w:r>
              <w:rPr>
                <w:rFonts w:eastAsia="Calibri"/>
                <w:spacing w:val="-6"/>
                <w:sz w:val="22"/>
                <w:szCs w:val="22"/>
                <w:lang w:eastAsia="en-US"/>
              </w:rPr>
              <w:t>64975</w:t>
            </w:r>
            <w:r w:rsidRPr="00F97428">
              <w:rPr>
                <w:rFonts w:eastAsia="Calibri"/>
                <w:spacing w:val="-6"/>
                <w:sz w:val="22"/>
                <w:szCs w:val="22"/>
                <w:lang w:eastAsia="en-US"/>
              </w:rPr>
              <w:t>/2</w:t>
            </w:r>
            <w:r>
              <w:rPr>
                <w:rFonts w:eastAsia="Calibri"/>
                <w:spacing w:val="-6"/>
                <w:sz w:val="22"/>
                <w:szCs w:val="22"/>
                <w:lang w:eastAsia="en-US"/>
              </w:rPr>
              <w:t>3</w:t>
            </w:r>
            <w:r w:rsidRPr="00F97428">
              <w:rPr>
                <w:sz w:val="22"/>
                <w:szCs w:val="22"/>
              </w:rPr>
              <w:t>,</w:t>
            </w:r>
          </w:p>
          <w:p w14:paraId="53EA62EE" w14:textId="77777777" w:rsidR="00B44691" w:rsidRPr="00F97428" w:rsidRDefault="00B44691" w:rsidP="001A7ABE">
            <w:pPr>
              <w:spacing w:before="0" w:line="240" w:lineRule="exact"/>
              <w:jc w:val="both"/>
              <w:rPr>
                <w:sz w:val="22"/>
                <w:szCs w:val="22"/>
              </w:rPr>
            </w:pPr>
            <w:r w:rsidRPr="00F97428">
              <w:rPr>
                <w:rFonts w:eastAsia="Batang"/>
                <w:sz w:val="22"/>
                <w:szCs w:val="22"/>
              </w:rPr>
              <w:t>дата регистрации декларации о соответствии</w:t>
            </w:r>
            <w:r w:rsidRPr="00F97428">
              <w:rPr>
                <w:sz w:val="22"/>
                <w:szCs w:val="22"/>
              </w:rPr>
              <w:t xml:space="preserve"> </w:t>
            </w:r>
            <w:r>
              <w:rPr>
                <w:sz w:val="22"/>
                <w:szCs w:val="22"/>
              </w:rPr>
              <w:t>22</w:t>
            </w:r>
            <w:r w:rsidRPr="00F97428">
              <w:rPr>
                <w:sz w:val="22"/>
                <w:szCs w:val="22"/>
              </w:rPr>
              <w:t>.0</w:t>
            </w:r>
            <w:r>
              <w:rPr>
                <w:sz w:val="22"/>
                <w:szCs w:val="22"/>
              </w:rPr>
              <w:t>3</w:t>
            </w:r>
            <w:r w:rsidRPr="00F97428">
              <w:rPr>
                <w:sz w:val="22"/>
                <w:szCs w:val="22"/>
              </w:rPr>
              <w:t>.202</w:t>
            </w:r>
            <w:r>
              <w:rPr>
                <w:sz w:val="22"/>
                <w:szCs w:val="22"/>
              </w:rPr>
              <w:t>3</w:t>
            </w:r>
            <w:r w:rsidRPr="00F97428">
              <w:rPr>
                <w:sz w:val="22"/>
                <w:szCs w:val="22"/>
              </w:rPr>
              <w:t xml:space="preserve"> срок действия до </w:t>
            </w:r>
            <w:r>
              <w:rPr>
                <w:sz w:val="22"/>
                <w:szCs w:val="22"/>
              </w:rPr>
              <w:t>21</w:t>
            </w:r>
            <w:r w:rsidRPr="00F97428">
              <w:rPr>
                <w:sz w:val="22"/>
                <w:szCs w:val="22"/>
              </w:rPr>
              <w:t>.0</w:t>
            </w:r>
            <w:r>
              <w:rPr>
                <w:sz w:val="22"/>
                <w:szCs w:val="22"/>
              </w:rPr>
              <w:t>3</w:t>
            </w:r>
            <w:r w:rsidRPr="00F97428">
              <w:rPr>
                <w:sz w:val="22"/>
                <w:szCs w:val="22"/>
              </w:rPr>
              <w:t>.202</w:t>
            </w:r>
            <w:r>
              <w:rPr>
                <w:sz w:val="22"/>
                <w:szCs w:val="22"/>
              </w:rPr>
              <w:t xml:space="preserve">4 </w:t>
            </w:r>
            <w:r w:rsidRPr="00F97428">
              <w:rPr>
                <w:sz w:val="22"/>
                <w:szCs w:val="22"/>
              </w:rPr>
              <w:t>включительно</w:t>
            </w:r>
          </w:p>
        </w:tc>
        <w:tc>
          <w:tcPr>
            <w:tcW w:w="539" w:type="pct"/>
          </w:tcPr>
          <w:p w14:paraId="61E21A7A" w14:textId="77777777" w:rsidR="00B44691" w:rsidRPr="00F97428" w:rsidRDefault="00B44691" w:rsidP="00525F4F">
            <w:pPr>
              <w:shd w:val="clear" w:color="auto" w:fill="FFFFFF"/>
              <w:tabs>
                <w:tab w:val="num" w:pos="0"/>
                <w:tab w:val="left" w:pos="4678"/>
                <w:tab w:val="left" w:pos="4820"/>
                <w:tab w:val="left" w:pos="4962"/>
                <w:tab w:val="left" w:pos="9720"/>
              </w:tabs>
              <w:spacing w:before="0" w:line="240" w:lineRule="exact"/>
              <w:jc w:val="both"/>
              <w:rPr>
                <w:sz w:val="22"/>
                <w:szCs w:val="22"/>
              </w:rPr>
            </w:pPr>
            <w:r>
              <w:rPr>
                <w:sz w:val="22"/>
                <w:szCs w:val="22"/>
              </w:rPr>
              <w:t xml:space="preserve">Ивацевичский </w:t>
            </w:r>
            <w:r w:rsidRPr="00F97428">
              <w:rPr>
                <w:sz w:val="22"/>
                <w:szCs w:val="22"/>
              </w:rPr>
              <w:t xml:space="preserve">районный                       ЦГЭ                  (исх.                       от </w:t>
            </w:r>
            <w:r>
              <w:rPr>
                <w:sz w:val="22"/>
                <w:szCs w:val="22"/>
                <w:lang w:val="be-BY"/>
              </w:rPr>
              <w:t>20</w:t>
            </w:r>
            <w:r w:rsidRPr="00F97428">
              <w:rPr>
                <w:sz w:val="22"/>
                <w:szCs w:val="22"/>
                <w:lang w:val="be-BY"/>
              </w:rPr>
              <w:t>.</w:t>
            </w:r>
            <w:r w:rsidRPr="00F97428">
              <w:rPr>
                <w:sz w:val="22"/>
                <w:szCs w:val="22"/>
              </w:rPr>
              <w:t xml:space="preserve">06.2023                  № </w:t>
            </w:r>
            <w:r>
              <w:rPr>
                <w:sz w:val="22"/>
                <w:szCs w:val="22"/>
              </w:rPr>
              <w:t>01-50/1069</w:t>
            </w:r>
            <w:r w:rsidRPr="00F97428">
              <w:rPr>
                <w:sz w:val="22"/>
                <w:szCs w:val="22"/>
              </w:rPr>
              <w:t>)</w:t>
            </w:r>
          </w:p>
          <w:p w14:paraId="3A1EA83E" w14:textId="77777777" w:rsidR="00B44691" w:rsidRDefault="00B44691" w:rsidP="00BF3B42">
            <w:pPr>
              <w:shd w:val="clear" w:color="auto" w:fill="FFFFFF"/>
              <w:tabs>
                <w:tab w:val="num" w:pos="0"/>
                <w:tab w:val="left" w:pos="4678"/>
                <w:tab w:val="left" w:pos="4820"/>
                <w:tab w:val="left" w:pos="4962"/>
                <w:tab w:val="left" w:pos="9720"/>
              </w:tabs>
              <w:spacing w:before="0" w:line="240" w:lineRule="exact"/>
              <w:jc w:val="both"/>
              <w:rPr>
                <w:sz w:val="22"/>
                <w:szCs w:val="22"/>
              </w:rPr>
            </w:pPr>
          </w:p>
        </w:tc>
        <w:tc>
          <w:tcPr>
            <w:tcW w:w="408" w:type="pct"/>
          </w:tcPr>
          <w:p w14:paraId="452917E8" w14:textId="77777777" w:rsidR="00B44691" w:rsidRPr="00F97428" w:rsidRDefault="00B44691" w:rsidP="00F97428">
            <w:pPr>
              <w:snapToGrid/>
              <w:spacing w:before="0" w:line="240" w:lineRule="exact"/>
              <w:jc w:val="both"/>
              <w:rPr>
                <w:sz w:val="22"/>
                <w:szCs w:val="22"/>
              </w:rPr>
            </w:pPr>
          </w:p>
        </w:tc>
      </w:tr>
      <w:tr w:rsidR="00B44691" w:rsidRPr="00F97428" w14:paraId="2EB13A0D" w14:textId="77777777" w:rsidTr="00786AFD">
        <w:trPr>
          <w:trHeight w:val="262"/>
          <w:jc w:val="center"/>
        </w:trPr>
        <w:tc>
          <w:tcPr>
            <w:tcW w:w="170" w:type="pct"/>
          </w:tcPr>
          <w:p w14:paraId="5A351EBE" w14:textId="77777777" w:rsidR="00B44691" w:rsidRPr="00F97428" w:rsidRDefault="00822D77" w:rsidP="00F97428">
            <w:pPr>
              <w:snapToGrid/>
              <w:spacing w:before="0" w:line="240" w:lineRule="exact"/>
              <w:jc w:val="both"/>
              <w:rPr>
                <w:sz w:val="22"/>
                <w:szCs w:val="22"/>
              </w:rPr>
            </w:pPr>
            <w:r>
              <w:rPr>
                <w:sz w:val="22"/>
                <w:szCs w:val="22"/>
              </w:rPr>
              <w:t>3.</w:t>
            </w:r>
          </w:p>
        </w:tc>
        <w:tc>
          <w:tcPr>
            <w:tcW w:w="726" w:type="pct"/>
          </w:tcPr>
          <w:p w14:paraId="42E93A10" w14:textId="77777777" w:rsidR="00B44691" w:rsidRPr="00F97428" w:rsidRDefault="005C19B1" w:rsidP="005E0A5D">
            <w:pPr>
              <w:snapToGrid/>
              <w:spacing w:before="0" w:line="240" w:lineRule="exact"/>
              <w:jc w:val="both"/>
              <w:rPr>
                <w:b/>
                <w:sz w:val="22"/>
                <w:szCs w:val="22"/>
              </w:rPr>
            </w:pPr>
            <w:r>
              <w:rPr>
                <w:b/>
                <w:sz w:val="22"/>
                <w:szCs w:val="22"/>
              </w:rPr>
              <w:t xml:space="preserve">Картофель свежий, </w:t>
            </w:r>
            <w:r w:rsidRPr="005C19B1">
              <w:rPr>
                <w:sz w:val="22"/>
                <w:szCs w:val="22"/>
              </w:rPr>
              <w:t xml:space="preserve">урожай 2023 года, дата упаковывания 01.06.2023, срок годности 90 суток с даты упаковывания, условия хранения – от +3°С до </w:t>
            </w:r>
            <w:r w:rsidR="005E0A5D">
              <w:rPr>
                <w:sz w:val="22"/>
                <w:szCs w:val="22"/>
              </w:rPr>
              <w:t>+</w:t>
            </w:r>
            <w:r w:rsidRPr="005C19B1">
              <w:rPr>
                <w:sz w:val="22"/>
                <w:szCs w:val="22"/>
              </w:rPr>
              <w:t>5°С, относительной влажности 90-95 %</w:t>
            </w:r>
            <w:r w:rsidR="005E0A5D">
              <w:rPr>
                <w:sz w:val="22"/>
                <w:szCs w:val="22"/>
              </w:rPr>
              <w:t xml:space="preserve"> </w:t>
            </w:r>
            <w:r w:rsidR="005E0A5D" w:rsidRPr="00953DD7">
              <w:rPr>
                <w:i/>
                <w:sz w:val="22"/>
                <w:szCs w:val="22"/>
              </w:rPr>
              <w:t xml:space="preserve">(объём партии </w:t>
            </w:r>
            <w:r w:rsidR="005E0A5D">
              <w:rPr>
                <w:i/>
                <w:sz w:val="22"/>
                <w:szCs w:val="22"/>
              </w:rPr>
              <w:t xml:space="preserve">                957,0</w:t>
            </w:r>
            <w:r w:rsidR="005E0A5D" w:rsidRPr="00953DD7">
              <w:rPr>
                <w:i/>
                <w:sz w:val="22"/>
                <w:szCs w:val="22"/>
              </w:rPr>
              <w:t xml:space="preserve"> кг)</w:t>
            </w:r>
          </w:p>
        </w:tc>
        <w:tc>
          <w:tcPr>
            <w:tcW w:w="680" w:type="pct"/>
          </w:tcPr>
          <w:p w14:paraId="086545E4" w14:textId="77777777" w:rsidR="008A3563" w:rsidRPr="008A3563" w:rsidRDefault="008A3563" w:rsidP="008A3563">
            <w:pPr>
              <w:spacing w:before="0" w:line="240" w:lineRule="exact"/>
              <w:jc w:val="both"/>
              <w:rPr>
                <w:sz w:val="22"/>
                <w:szCs w:val="22"/>
              </w:rPr>
            </w:pPr>
            <w:r w:rsidRPr="00F97428">
              <w:rPr>
                <w:sz w:val="22"/>
                <w:szCs w:val="22"/>
              </w:rPr>
              <w:t>Изготовитель</w:t>
            </w:r>
            <w:r w:rsidRPr="008A3563">
              <w:rPr>
                <w:sz w:val="22"/>
                <w:szCs w:val="22"/>
              </w:rPr>
              <w:t>:</w:t>
            </w:r>
          </w:p>
          <w:p w14:paraId="3036F9A5" w14:textId="77777777" w:rsidR="008A3563" w:rsidRPr="008A3563" w:rsidRDefault="008A3563" w:rsidP="008A3563">
            <w:pPr>
              <w:spacing w:before="0" w:line="240" w:lineRule="exact"/>
              <w:jc w:val="both"/>
              <w:rPr>
                <w:b/>
                <w:sz w:val="22"/>
                <w:szCs w:val="22"/>
              </w:rPr>
            </w:pPr>
            <w:r>
              <w:rPr>
                <w:b/>
                <w:sz w:val="22"/>
                <w:szCs w:val="22"/>
              </w:rPr>
              <w:t>ООО «</w:t>
            </w:r>
            <w:r>
              <w:rPr>
                <w:b/>
                <w:sz w:val="22"/>
                <w:szCs w:val="22"/>
                <w:lang w:val="en-US"/>
              </w:rPr>
              <w:t>AZERIXRAC</w:t>
            </w:r>
            <w:r>
              <w:rPr>
                <w:b/>
                <w:sz w:val="22"/>
                <w:szCs w:val="22"/>
              </w:rPr>
              <w:t>»</w:t>
            </w:r>
            <w:r w:rsidRPr="008A3563">
              <w:rPr>
                <w:b/>
                <w:sz w:val="22"/>
                <w:szCs w:val="22"/>
              </w:rPr>
              <w:t xml:space="preserve">, </w:t>
            </w:r>
            <w:r w:rsidRPr="008A3563">
              <w:rPr>
                <w:i/>
                <w:sz w:val="22"/>
                <w:szCs w:val="22"/>
                <w:lang w:val="en-US"/>
              </w:rPr>
              <w:t>AZ</w:t>
            </w:r>
            <w:r w:rsidRPr="008A3563">
              <w:rPr>
                <w:i/>
                <w:sz w:val="22"/>
                <w:szCs w:val="22"/>
              </w:rPr>
              <w:t xml:space="preserve">1025, Республика Азербайджан, район </w:t>
            </w:r>
            <w:proofErr w:type="spellStart"/>
            <w:r w:rsidRPr="008A3563">
              <w:rPr>
                <w:i/>
                <w:sz w:val="22"/>
                <w:szCs w:val="22"/>
              </w:rPr>
              <w:t>Хатаи</w:t>
            </w:r>
            <w:proofErr w:type="spellEnd"/>
            <w:r w:rsidRPr="008A3563">
              <w:rPr>
                <w:i/>
                <w:sz w:val="22"/>
                <w:szCs w:val="22"/>
              </w:rPr>
              <w:t>, ул. Ходжалы, дом 55.</w:t>
            </w:r>
          </w:p>
          <w:p w14:paraId="48140329" w14:textId="77777777" w:rsidR="008A3563" w:rsidRDefault="008A3563" w:rsidP="008A3563">
            <w:pPr>
              <w:spacing w:before="0" w:line="240" w:lineRule="exact"/>
              <w:jc w:val="both"/>
              <w:rPr>
                <w:sz w:val="22"/>
                <w:szCs w:val="22"/>
              </w:rPr>
            </w:pPr>
            <w:r>
              <w:rPr>
                <w:sz w:val="22"/>
                <w:szCs w:val="22"/>
              </w:rPr>
              <w:t>Импортёр</w:t>
            </w:r>
            <w:r w:rsidRPr="008A3563">
              <w:rPr>
                <w:sz w:val="22"/>
                <w:szCs w:val="22"/>
              </w:rPr>
              <w:t xml:space="preserve"> </w:t>
            </w:r>
            <w:r w:rsidRPr="00F97428">
              <w:rPr>
                <w:sz w:val="22"/>
                <w:szCs w:val="22"/>
              </w:rPr>
              <w:t>в</w:t>
            </w:r>
            <w:r w:rsidRPr="008A3563">
              <w:rPr>
                <w:sz w:val="22"/>
                <w:szCs w:val="22"/>
              </w:rPr>
              <w:t xml:space="preserve"> </w:t>
            </w:r>
            <w:r w:rsidRPr="00F97428">
              <w:rPr>
                <w:sz w:val="22"/>
                <w:szCs w:val="22"/>
              </w:rPr>
              <w:t>Республику</w:t>
            </w:r>
            <w:r w:rsidRPr="008A3563">
              <w:rPr>
                <w:sz w:val="22"/>
                <w:szCs w:val="22"/>
              </w:rPr>
              <w:t xml:space="preserve"> </w:t>
            </w:r>
            <w:r w:rsidRPr="00F97428">
              <w:rPr>
                <w:sz w:val="22"/>
                <w:szCs w:val="22"/>
              </w:rPr>
              <w:t>Беларусь</w:t>
            </w:r>
            <w:r w:rsidRPr="008A3563">
              <w:rPr>
                <w:sz w:val="22"/>
                <w:szCs w:val="22"/>
              </w:rPr>
              <w:t xml:space="preserve">: </w:t>
            </w:r>
          </w:p>
          <w:p w14:paraId="42CA1C07" w14:textId="77777777" w:rsidR="00B44691" w:rsidRPr="00F97428" w:rsidRDefault="008A3563" w:rsidP="008A3563">
            <w:pPr>
              <w:spacing w:before="0" w:line="240" w:lineRule="exact"/>
              <w:jc w:val="both"/>
              <w:rPr>
                <w:sz w:val="22"/>
                <w:szCs w:val="22"/>
              </w:rPr>
            </w:pPr>
            <w:r w:rsidRPr="005C19B1">
              <w:rPr>
                <w:b/>
                <w:sz w:val="22"/>
                <w:szCs w:val="22"/>
              </w:rPr>
              <w:t>ООО «</w:t>
            </w:r>
            <w:proofErr w:type="spellStart"/>
            <w:r w:rsidRPr="005C19B1">
              <w:rPr>
                <w:b/>
                <w:sz w:val="22"/>
                <w:szCs w:val="22"/>
              </w:rPr>
              <w:t>Фрутреал</w:t>
            </w:r>
            <w:proofErr w:type="spellEnd"/>
            <w:r w:rsidRPr="005C19B1">
              <w:rPr>
                <w:b/>
                <w:sz w:val="22"/>
                <w:szCs w:val="22"/>
              </w:rPr>
              <w:t>»</w:t>
            </w:r>
            <w:r>
              <w:rPr>
                <w:sz w:val="22"/>
                <w:szCs w:val="22"/>
              </w:rPr>
              <w:t xml:space="preserve">, </w:t>
            </w:r>
            <w:r w:rsidRPr="005C19B1">
              <w:rPr>
                <w:rFonts w:eastAsia="Batang"/>
                <w:bCs/>
                <w:i/>
                <w:sz w:val="22"/>
                <w:szCs w:val="22"/>
              </w:rPr>
              <w:t xml:space="preserve">Витебская </w:t>
            </w:r>
            <w:proofErr w:type="gramStart"/>
            <w:r w:rsidRPr="005C19B1">
              <w:rPr>
                <w:rFonts w:eastAsia="Batang"/>
                <w:bCs/>
                <w:i/>
                <w:sz w:val="22"/>
                <w:szCs w:val="22"/>
              </w:rPr>
              <w:t>область,,</w:t>
            </w:r>
            <w:proofErr w:type="gramEnd"/>
            <w:r w:rsidRPr="005C19B1">
              <w:rPr>
                <w:rFonts w:eastAsia="Batang"/>
                <w:bCs/>
                <w:i/>
                <w:sz w:val="22"/>
                <w:szCs w:val="22"/>
              </w:rPr>
              <w:t xml:space="preserve"> Полоцкий район, г. Полоцк,</w:t>
            </w:r>
            <w:r w:rsidR="005C19B1">
              <w:rPr>
                <w:rFonts w:eastAsia="Batang"/>
                <w:bCs/>
                <w:i/>
                <w:sz w:val="22"/>
                <w:szCs w:val="22"/>
              </w:rPr>
              <w:t xml:space="preserve">        </w:t>
            </w:r>
            <w:r w:rsidRPr="005C19B1">
              <w:rPr>
                <w:rFonts w:eastAsia="Batang"/>
                <w:bCs/>
                <w:i/>
                <w:sz w:val="22"/>
                <w:szCs w:val="22"/>
              </w:rPr>
              <w:t xml:space="preserve"> ул. Октябрьская, </w:t>
            </w:r>
            <w:r w:rsidR="005C19B1">
              <w:rPr>
                <w:rFonts w:eastAsia="Batang"/>
                <w:bCs/>
                <w:i/>
                <w:sz w:val="22"/>
                <w:szCs w:val="22"/>
              </w:rPr>
              <w:t xml:space="preserve">                 </w:t>
            </w:r>
            <w:r w:rsidRPr="005C19B1">
              <w:rPr>
                <w:rFonts w:eastAsia="Batang"/>
                <w:bCs/>
                <w:i/>
                <w:sz w:val="22"/>
                <w:szCs w:val="22"/>
              </w:rPr>
              <w:t>д. 25/1, пом. 6,</w:t>
            </w:r>
            <w:r w:rsidR="005C19B1">
              <w:rPr>
                <w:rFonts w:eastAsia="Batang"/>
                <w:bCs/>
                <w:i/>
                <w:sz w:val="22"/>
                <w:szCs w:val="22"/>
              </w:rPr>
              <w:t xml:space="preserve">                </w:t>
            </w:r>
            <w:r w:rsidRPr="005C19B1">
              <w:rPr>
                <w:rFonts w:eastAsia="Batang"/>
                <w:bCs/>
                <w:i/>
                <w:sz w:val="22"/>
                <w:szCs w:val="22"/>
              </w:rPr>
              <w:t xml:space="preserve"> ком. 17</w:t>
            </w:r>
            <w:r w:rsidRPr="005C19B1">
              <w:rPr>
                <w:i/>
                <w:sz w:val="22"/>
                <w:szCs w:val="22"/>
              </w:rPr>
              <w:t>)</w:t>
            </w:r>
          </w:p>
        </w:tc>
        <w:tc>
          <w:tcPr>
            <w:tcW w:w="572" w:type="pct"/>
          </w:tcPr>
          <w:p w14:paraId="5EA2141B" w14:textId="77777777" w:rsidR="0049537F" w:rsidRPr="00F97428" w:rsidRDefault="0049537F" w:rsidP="0049537F">
            <w:pPr>
              <w:pStyle w:val="ad"/>
              <w:widowControl w:val="0"/>
              <w:tabs>
                <w:tab w:val="left" w:pos="1334"/>
              </w:tabs>
              <w:spacing w:after="0" w:line="240" w:lineRule="exact"/>
              <w:jc w:val="both"/>
              <w:rPr>
                <w:rFonts w:eastAsia="Batang"/>
                <w:bCs/>
                <w:sz w:val="22"/>
                <w:szCs w:val="22"/>
              </w:rPr>
            </w:pPr>
            <w:r>
              <w:rPr>
                <w:sz w:val="22"/>
                <w:szCs w:val="22"/>
              </w:rPr>
              <w:t>Склад ООО «</w:t>
            </w:r>
            <w:proofErr w:type="spellStart"/>
            <w:r>
              <w:rPr>
                <w:sz w:val="22"/>
                <w:szCs w:val="22"/>
              </w:rPr>
              <w:t>Фрутреал</w:t>
            </w:r>
            <w:proofErr w:type="spellEnd"/>
            <w:r>
              <w:rPr>
                <w:sz w:val="22"/>
                <w:szCs w:val="22"/>
              </w:rPr>
              <w:t xml:space="preserve">», </w:t>
            </w:r>
            <w:r w:rsidRPr="00F97428">
              <w:rPr>
                <w:rFonts w:eastAsia="Batang"/>
                <w:bCs/>
                <w:sz w:val="22"/>
                <w:szCs w:val="22"/>
              </w:rPr>
              <w:t xml:space="preserve">расположенный по адресу:                            </w:t>
            </w:r>
          </w:p>
          <w:p w14:paraId="0AEA284D" w14:textId="77777777" w:rsidR="0049537F" w:rsidRPr="00F97428" w:rsidRDefault="008A3563" w:rsidP="0049537F">
            <w:pPr>
              <w:pStyle w:val="ad"/>
              <w:widowControl w:val="0"/>
              <w:tabs>
                <w:tab w:val="left" w:pos="1334"/>
              </w:tabs>
              <w:spacing w:after="0" w:line="240" w:lineRule="exact"/>
              <w:jc w:val="both"/>
              <w:rPr>
                <w:rFonts w:eastAsia="Batang"/>
                <w:bCs/>
                <w:sz w:val="22"/>
                <w:szCs w:val="22"/>
              </w:rPr>
            </w:pPr>
            <w:r>
              <w:rPr>
                <w:rFonts w:eastAsia="Batang"/>
                <w:bCs/>
                <w:sz w:val="22"/>
                <w:szCs w:val="22"/>
              </w:rPr>
              <w:t>г. Минск, ул. Промышленная, 1</w:t>
            </w:r>
          </w:p>
          <w:p w14:paraId="5418D94E" w14:textId="77777777" w:rsidR="0049537F" w:rsidRPr="00F97428" w:rsidRDefault="0049537F" w:rsidP="0049537F">
            <w:pPr>
              <w:pStyle w:val="ad"/>
              <w:widowControl w:val="0"/>
              <w:tabs>
                <w:tab w:val="left" w:pos="1334"/>
              </w:tabs>
              <w:spacing w:after="0" w:line="240" w:lineRule="exact"/>
              <w:jc w:val="both"/>
              <w:rPr>
                <w:sz w:val="22"/>
                <w:szCs w:val="22"/>
              </w:rPr>
            </w:pPr>
            <w:r w:rsidRPr="00F97428">
              <w:rPr>
                <w:rFonts w:eastAsia="Batang"/>
                <w:bCs/>
                <w:sz w:val="22"/>
                <w:szCs w:val="22"/>
              </w:rPr>
              <w:t>(юридический адрес:</w:t>
            </w:r>
            <w:r w:rsidRPr="00F97428">
              <w:rPr>
                <w:sz w:val="22"/>
                <w:szCs w:val="22"/>
              </w:rPr>
              <w:t xml:space="preserve">     </w:t>
            </w:r>
          </w:p>
          <w:p w14:paraId="58555C2D" w14:textId="77777777" w:rsidR="00B44691" w:rsidRPr="00F97428" w:rsidRDefault="008A3563" w:rsidP="008A3563">
            <w:pPr>
              <w:pStyle w:val="ad"/>
              <w:widowControl w:val="0"/>
              <w:tabs>
                <w:tab w:val="left" w:pos="1334"/>
              </w:tabs>
              <w:spacing w:after="0" w:line="240" w:lineRule="exact"/>
              <w:jc w:val="both"/>
              <w:rPr>
                <w:sz w:val="22"/>
                <w:szCs w:val="22"/>
              </w:rPr>
            </w:pPr>
            <w:r>
              <w:rPr>
                <w:rFonts w:eastAsia="Batang"/>
                <w:bCs/>
                <w:sz w:val="22"/>
                <w:szCs w:val="22"/>
              </w:rPr>
              <w:t xml:space="preserve">Витебская </w:t>
            </w:r>
            <w:proofErr w:type="gramStart"/>
            <w:r>
              <w:rPr>
                <w:rFonts w:eastAsia="Batang"/>
                <w:bCs/>
                <w:sz w:val="22"/>
                <w:szCs w:val="22"/>
              </w:rPr>
              <w:t>область,,</w:t>
            </w:r>
            <w:proofErr w:type="gramEnd"/>
            <w:r>
              <w:rPr>
                <w:rFonts w:eastAsia="Batang"/>
                <w:bCs/>
                <w:sz w:val="22"/>
                <w:szCs w:val="22"/>
              </w:rPr>
              <w:t xml:space="preserve"> Полоцкий район, г. Полоцк, ул. Октябрьская, д. 25/1, пом. 6, ком. 17</w:t>
            </w:r>
            <w:r w:rsidR="0049537F" w:rsidRPr="00F97428">
              <w:rPr>
                <w:sz w:val="22"/>
                <w:szCs w:val="22"/>
              </w:rPr>
              <w:t>)</w:t>
            </w:r>
          </w:p>
        </w:tc>
        <w:tc>
          <w:tcPr>
            <w:tcW w:w="969" w:type="pct"/>
          </w:tcPr>
          <w:p w14:paraId="5DBE1831" w14:textId="77777777" w:rsidR="005B7858" w:rsidRDefault="005B7858" w:rsidP="005B7858">
            <w:pPr>
              <w:pStyle w:val="111"/>
              <w:spacing w:line="240" w:lineRule="exact"/>
              <w:contextualSpacing/>
              <w:jc w:val="both"/>
              <w:rPr>
                <w:rStyle w:val="FontStyle17"/>
                <w:sz w:val="22"/>
                <w:szCs w:val="22"/>
              </w:rPr>
            </w:pPr>
            <w:r w:rsidRPr="00F97428">
              <w:rPr>
                <w:rFonts w:ascii="Times New Roman" w:eastAsia="Batang" w:hAnsi="Times New Roman" w:cs="Times New Roman"/>
                <w:spacing w:val="-6"/>
                <w:lang w:eastAsia="en-US"/>
              </w:rPr>
              <w:t>Не соответствует требованиям ГН</w:t>
            </w:r>
            <w:r w:rsidRPr="00F97428">
              <w:rPr>
                <w:rStyle w:val="FontStyle17"/>
                <w:sz w:val="22"/>
                <w:szCs w:val="22"/>
              </w:rPr>
              <w:t xml:space="preserve"> утвержденных постановлением Министерства здравоохранения Республики Беларусь </w:t>
            </w:r>
            <w:r w:rsidRPr="00F97428">
              <w:rPr>
                <w:rFonts w:ascii="Times New Roman" w:hAnsi="Times New Roman" w:cs="Times New Roman"/>
              </w:rPr>
              <w:t>от 21.06.2012 № 52</w:t>
            </w:r>
            <w:r w:rsidRPr="00F97428">
              <w:rPr>
                <w:rStyle w:val="FontStyle17"/>
                <w:sz w:val="22"/>
                <w:szCs w:val="22"/>
              </w:rPr>
              <w:t>;</w:t>
            </w:r>
          </w:p>
          <w:p w14:paraId="60B2F494" w14:textId="77777777" w:rsidR="0049537F" w:rsidRDefault="005B7858" w:rsidP="0049537F">
            <w:pPr>
              <w:pStyle w:val="111"/>
              <w:spacing w:line="220" w:lineRule="exact"/>
              <w:contextualSpacing/>
              <w:jc w:val="both"/>
              <w:rPr>
                <w:rFonts w:ascii="Times New Roman" w:eastAsia="Batang" w:hAnsi="Times New Roman" w:cs="Times New Roman"/>
                <w:spacing w:val="-6"/>
                <w:lang w:eastAsia="en-US"/>
              </w:rPr>
            </w:pPr>
            <w:r w:rsidRPr="00F97428">
              <w:rPr>
                <w:rFonts w:ascii="Times New Roman" w:hAnsi="Times New Roman" w:cs="Times New Roman"/>
              </w:rPr>
              <w:t>ГН, утвержденного постановлением Совета Министров Республики Беларусь от 25.01.2021                                  № 37</w:t>
            </w:r>
            <w:r>
              <w:rPr>
                <w:rFonts w:ascii="Times New Roman" w:hAnsi="Times New Roman" w:cs="Times New Roman"/>
              </w:rPr>
              <w:t xml:space="preserve">; </w:t>
            </w:r>
            <w:r w:rsidRPr="00F97428">
              <w:rPr>
                <w:rFonts w:ascii="Times New Roman" w:hAnsi="Times New Roman" w:cs="Times New Roman"/>
              </w:rPr>
              <w:t xml:space="preserve">ТР ТС 021/2011, принятого Решением Комиссии Таможенного союза от                      09.12.2011 № 880                                                    </w:t>
            </w:r>
            <w:r w:rsidRPr="00F97428">
              <w:rPr>
                <w:rFonts w:ascii="Times New Roman" w:eastAsia="Batang" w:hAnsi="Times New Roman" w:cs="Times New Roman"/>
                <w:b/>
                <w:bCs/>
                <w:spacing w:val="-6"/>
                <w:lang w:eastAsia="en-US"/>
              </w:rPr>
              <w:t>по санитарно-химическому показателю:</w:t>
            </w:r>
            <w:r>
              <w:rPr>
                <w:rFonts w:ascii="Times New Roman" w:eastAsia="Batang" w:hAnsi="Times New Roman" w:cs="Times New Roman"/>
                <w:b/>
                <w:bCs/>
                <w:spacing w:val="-6"/>
                <w:lang w:eastAsia="en-US"/>
              </w:rPr>
              <w:t xml:space="preserve"> </w:t>
            </w:r>
            <w:r w:rsidR="0049537F" w:rsidRPr="00F97428">
              <w:rPr>
                <w:rFonts w:ascii="Times New Roman" w:eastAsia="Batang" w:hAnsi="Times New Roman" w:cs="Times New Roman"/>
                <w:spacing w:val="-6"/>
                <w:lang w:eastAsia="en-US"/>
              </w:rPr>
              <w:t>обнаружено</w:t>
            </w:r>
            <w:r w:rsidR="0049537F">
              <w:rPr>
                <w:rFonts w:ascii="Times New Roman" w:eastAsia="Batang" w:hAnsi="Times New Roman" w:cs="Times New Roman"/>
                <w:spacing w:val="-6"/>
                <w:lang w:eastAsia="en-US"/>
              </w:rPr>
              <w:t xml:space="preserve"> превышенное</w:t>
            </w:r>
            <w:r w:rsidR="0049537F" w:rsidRPr="00F97428">
              <w:rPr>
                <w:rFonts w:ascii="Times New Roman" w:eastAsia="Batang" w:hAnsi="Times New Roman" w:cs="Times New Roman"/>
                <w:spacing w:val="-6"/>
                <w:lang w:eastAsia="en-US"/>
              </w:rPr>
              <w:t xml:space="preserve"> содержание нитратов</w:t>
            </w:r>
            <w:r w:rsidR="0049537F">
              <w:rPr>
                <w:rFonts w:ascii="Times New Roman" w:eastAsia="Batang" w:hAnsi="Times New Roman" w:cs="Times New Roman"/>
                <w:spacing w:val="-6"/>
                <w:lang w:eastAsia="en-US"/>
              </w:rPr>
              <w:t xml:space="preserve"> </w:t>
            </w:r>
            <w:r w:rsidR="0049537F" w:rsidRPr="00F97428">
              <w:rPr>
                <w:rFonts w:ascii="Times New Roman" w:eastAsia="Batang" w:hAnsi="Times New Roman" w:cs="Times New Roman"/>
                <w:spacing w:val="-6"/>
                <w:lang w:eastAsia="en-US"/>
              </w:rPr>
              <w:t xml:space="preserve">фактическое содержание нитратов составило </w:t>
            </w:r>
            <w:r w:rsidR="0049537F">
              <w:rPr>
                <w:rFonts w:ascii="Times New Roman" w:eastAsia="Batang" w:hAnsi="Times New Roman" w:cs="Times New Roman"/>
                <w:spacing w:val="-6"/>
                <w:lang w:eastAsia="en-US"/>
              </w:rPr>
              <w:t xml:space="preserve">612 мг/кг и 310 мг/кг </w:t>
            </w:r>
            <w:r w:rsidR="00707B02">
              <w:rPr>
                <w:rFonts w:ascii="Times New Roman" w:eastAsia="Batang" w:hAnsi="Times New Roman" w:cs="Times New Roman"/>
                <w:spacing w:val="-6"/>
                <w:lang w:eastAsia="en-US"/>
              </w:rPr>
              <w:t>в контрольной пробе,</w:t>
            </w:r>
          </w:p>
          <w:p w14:paraId="4C5DB75E" w14:textId="77777777" w:rsidR="00B44691" w:rsidRPr="005B7858" w:rsidRDefault="0049537F" w:rsidP="0049537F">
            <w:pPr>
              <w:pStyle w:val="111"/>
              <w:spacing w:line="240" w:lineRule="exact"/>
              <w:contextualSpacing/>
              <w:jc w:val="both"/>
              <w:rPr>
                <w:rFonts w:ascii="Times New Roman" w:hAnsi="Times New Roman" w:cs="Times New Roman"/>
              </w:rPr>
            </w:pPr>
            <w:r w:rsidRPr="00F97428">
              <w:rPr>
                <w:rFonts w:ascii="Times New Roman" w:eastAsia="Batang" w:hAnsi="Times New Roman" w:cs="Times New Roman"/>
                <w:spacing w:val="-6"/>
                <w:lang w:eastAsia="en-US"/>
              </w:rPr>
              <w:t xml:space="preserve">при нормативе не более </w:t>
            </w:r>
            <w:r>
              <w:rPr>
                <w:rFonts w:ascii="Times New Roman" w:eastAsia="Batang" w:hAnsi="Times New Roman" w:cs="Times New Roman"/>
                <w:spacing w:val="-6"/>
                <w:lang w:eastAsia="en-US"/>
              </w:rPr>
              <w:t xml:space="preserve">                           250</w:t>
            </w:r>
            <w:r w:rsidRPr="00F97428">
              <w:rPr>
                <w:rFonts w:ascii="Times New Roman" w:eastAsia="Batang" w:hAnsi="Times New Roman" w:cs="Times New Roman"/>
                <w:spacing w:val="-6"/>
                <w:lang w:eastAsia="en-US"/>
              </w:rPr>
              <w:t xml:space="preserve"> мг/кг</w:t>
            </w:r>
            <w:r>
              <w:rPr>
                <w:rFonts w:ascii="Times New Roman" w:eastAsia="Batang" w:hAnsi="Times New Roman" w:cs="Times New Roman"/>
                <w:spacing w:val="-6"/>
                <w:lang w:eastAsia="en-US"/>
              </w:rPr>
              <w:t xml:space="preserve"> </w:t>
            </w:r>
            <w:r w:rsidRPr="00F97428">
              <w:rPr>
                <w:rFonts w:ascii="Times New Roman" w:hAnsi="Times New Roman" w:cs="Times New Roman"/>
              </w:rPr>
              <w:t>(</w:t>
            </w:r>
            <w:r w:rsidRPr="00F97428">
              <w:rPr>
                <w:rFonts w:ascii="Times New Roman" w:eastAsia="Batang" w:hAnsi="Times New Roman" w:cs="Times New Roman"/>
                <w:spacing w:val="-6"/>
                <w:lang w:eastAsia="en-US"/>
              </w:rPr>
              <w:t>протоколы</w:t>
            </w:r>
            <w:r w:rsidRPr="00F97428">
              <w:rPr>
                <w:rFonts w:ascii="Times New Roman" w:hAnsi="Times New Roman" w:cs="Times New Roman"/>
              </w:rPr>
              <w:t xml:space="preserve"> лабораторных испытаний</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Минского</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городского</w:t>
            </w:r>
            <w:r w:rsidRPr="00F97428">
              <w:rPr>
                <w:rFonts w:ascii="Times New Roman" w:eastAsia="Batang" w:hAnsi="Times New Roman" w:cs="Times New Roman"/>
                <w:spacing w:val="-6"/>
                <w:lang w:eastAsia="en-US"/>
              </w:rPr>
              <w:t xml:space="preserve"> ЦГЭ</w:t>
            </w:r>
            <w:r>
              <w:rPr>
                <w:rFonts w:ascii="Times New Roman" w:eastAsia="Batang" w:hAnsi="Times New Roman" w:cs="Times New Roman"/>
                <w:spacing w:val="-6"/>
                <w:lang w:eastAsia="en-US"/>
              </w:rPr>
              <w:t xml:space="preserve"> от 15.06.2023</w:t>
            </w:r>
            <w:r w:rsidRPr="00F97428">
              <w:rPr>
                <w:rFonts w:ascii="Times New Roman" w:eastAsia="Batang" w:hAnsi="Times New Roman" w:cs="Times New Roman"/>
                <w:spacing w:val="-6"/>
                <w:lang w:eastAsia="en-US"/>
              </w:rPr>
              <w:t xml:space="preserve"> № </w:t>
            </w:r>
            <w:r>
              <w:rPr>
                <w:rFonts w:ascii="Times New Roman" w:eastAsia="Batang" w:hAnsi="Times New Roman" w:cs="Times New Roman"/>
                <w:spacing w:val="-6"/>
                <w:lang w:eastAsia="en-US"/>
              </w:rPr>
              <w:t xml:space="preserve">57-20/00266-00267; от 19.06.2023                                              № 57-20/00278-00280 – </w:t>
            </w:r>
            <w:r w:rsidRPr="00B44691">
              <w:rPr>
                <w:rFonts w:ascii="Times New Roman" w:eastAsia="Batang" w:hAnsi="Times New Roman" w:cs="Times New Roman"/>
                <w:spacing w:val="-6"/>
                <w:u w:val="single"/>
                <w:lang w:eastAsia="en-US"/>
              </w:rPr>
              <w:t>контрольная проба</w:t>
            </w:r>
            <w:r>
              <w:rPr>
                <w:rFonts w:ascii="Times New Roman" w:eastAsia="Batang" w:hAnsi="Times New Roman" w:cs="Times New Roman"/>
                <w:spacing w:val="-6"/>
                <w:u w:val="single"/>
                <w:lang w:eastAsia="en-US"/>
              </w:rPr>
              <w:t>)</w:t>
            </w:r>
          </w:p>
        </w:tc>
        <w:tc>
          <w:tcPr>
            <w:tcW w:w="936" w:type="pct"/>
          </w:tcPr>
          <w:p w14:paraId="425076AD" w14:textId="77777777" w:rsidR="00626380" w:rsidRPr="00626380" w:rsidRDefault="00953DD7" w:rsidP="00626380">
            <w:pPr>
              <w:spacing w:before="0" w:line="240" w:lineRule="exact"/>
              <w:jc w:val="both"/>
              <w:rPr>
                <w:sz w:val="22"/>
                <w:szCs w:val="22"/>
              </w:rPr>
            </w:pPr>
            <w:r w:rsidRPr="00F97428">
              <w:rPr>
                <w:sz w:val="22"/>
                <w:szCs w:val="22"/>
              </w:rPr>
              <w:t xml:space="preserve">ТТН от </w:t>
            </w:r>
            <w:r>
              <w:rPr>
                <w:sz w:val="22"/>
                <w:szCs w:val="22"/>
              </w:rPr>
              <w:t>1</w:t>
            </w:r>
            <w:r w:rsidR="00626380">
              <w:rPr>
                <w:sz w:val="22"/>
                <w:szCs w:val="22"/>
              </w:rPr>
              <w:t>3</w:t>
            </w:r>
            <w:r w:rsidRPr="00F97428">
              <w:rPr>
                <w:sz w:val="22"/>
                <w:szCs w:val="22"/>
              </w:rPr>
              <w:t xml:space="preserve">.06.2023 серия </w:t>
            </w:r>
            <w:r>
              <w:rPr>
                <w:sz w:val="22"/>
                <w:szCs w:val="22"/>
              </w:rPr>
              <w:t>ШБ</w:t>
            </w:r>
            <w:r w:rsidRPr="00F97428">
              <w:rPr>
                <w:sz w:val="22"/>
                <w:szCs w:val="22"/>
              </w:rPr>
              <w:t xml:space="preserve"> № </w:t>
            </w:r>
            <w:r>
              <w:rPr>
                <w:sz w:val="22"/>
                <w:szCs w:val="22"/>
              </w:rPr>
              <w:t>013</w:t>
            </w:r>
            <w:r w:rsidR="00626380">
              <w:rPr>
                <w:sz w:val="22"/>
                <w:szCs w:val="22"/>
              </w:rPr>
              <w:t>2800</w:t>
            </w:r>
            <w:r w:rsidRPr="00F97428">
              <w:rPr>
                <w:sz w:val="22"/>
                <w:szCs w:val="22"/>
              </w:rPr>
              <w:t>,</w:t>
            </w:r>
            <w:r w:rsidR="00626380" w:rsidRPr="00626380">
              <w:rPr>
                <w:sz w:val="22"/>
                <w:szCs w:val="22"/>
              </w:rPr>
              <w:t xml:space="preserve"> </w:t>
            </w:r>
            <w:r w:rsidR="00626380">
              <w:rPr>
                <w:sz w:val="22"/>
                <w:szCs w:val="22"/>
                <w:lang w:val="en-US"/>
              </w:rPr>
              <w:t>CMR</w:t>
            </w:r>
            <w:r w:rsidR="00626380" w:rsidRPr="00626380">
              <w:rPr>
                <w:sz w:val="22"/>
                <w:szCs w:val="22"/>
              </w:rPr>
              <w:t xml:space="preserve"> с кодом товара </w:t>
            </w:r>
            <w:r w:rsidR="00626380">
              <w:rPr>
                <w:sz w:val="22"/>
                <w:szCs w:val="22"/>
              </w:rPr>
              <w:t>070190</w:t>
            </w:r>
            <w:r w:rsidR="005B7858">
              <w:rPr>
                <w:sz w:val="22"/>
                <w:szCs w:val="22"/>
              </w:rPr>
              <w:t>5000,</w:t>
            </w:r>
          </w:p>
          <w:p w14:paraId="23E5A969" w14:textId="77777777" w:rsidR="00626380" w:rsidRPr="00F97428" w:rsidRDefault="00626380" w:rsidP="00626380">
            <w:pPr>
              <w:spacing w:before="0" w:line="240" w:lineRule="exact"/>
              <w:jc w:val="both"/>
              <w:rPr>
                <w:sz w:val="22"/>
                <w:szCs w:val="22"/>
              </w:rPr>
            </w:pPr>
            <w:r w:rsidRPr="00F97428">
              <w:rPr>
                <w:sz w:val="22"/>
                <w:szCs w:val="22"/>
              </w:rPr>
              <w:t>декларация о соответствии</w:t>
            </w:r>
          </w:p>
          <w:p w14:paraId="3CA0DD76" w14:textId="77777777" w:rsidR="00B44691" w:rsidRPr="00626380" w:rsidRDefault="00626380" w:rsidP="00626380">
            <w:pPr>
              <w:spacing w:before="0" w:line="240" w:lineRule="exact"/>
              <w:jc w:val="both"/>
              <w:rPr>
                <w:sz w:val="22"/>
                <w:szCs w:val="22"/>
              </w:rPr>
            </w:pPr>
            <w:r w:rsidRPr="00F97428">
              <w:rPr>
                <w:sz w:val="22"/>
                <w:szCs w:val="22"/>
              </w:rPr>
              <w:t xml:space="preserve">ЕАЭС </w:t>
            </w:r>
            <w:r>
              <w:rPr>
                <w:sz w:val="22"/>
                <w:szCs w:val="22"/>
                <w:lang w:val="en-US"/>
              </w:rPr>
              <w:t>N</w:t>
            </w:r>
            <w:r w:rsidRPr="00F97428">
              <w:rPr>
                <w:sz w:val="22"/>
                <w:szCs w:val="22"/>
              </w:rPr>
              <w:t xml:space="preserve"> </w:t>
            </w:r>
            <w:r w:rsidRPr="00F97428">
              <w:rPr>
                <w:sz w:val="22"/>
                <w:szCs w:val="22"/>
                <w:lang w:val="en-US"/>
              </w:rPr>
              <w:t>BY</w:t>
            </w:r>
            <w:r w:rsidRPr="00F97428">
              <w:rPr>
                <w:sz w:val="22"/>
                <w:szCs w:val="22"/>
              </w:rPr>
              <w:t>/112 11.0</w:t>
            </w:r>
            <w:r w:rsidRPr="00626380">
              <w:rPr>
                <w:sz w:val="22"/>
                <w:szCs w:val="22"/>
              </w:rPr>
              <w:t>1</w:t>
            </w:r>
            <w:r w:rsidRPr="00F97428">
              <w:rPr>
                <w:sz w:val="22"/>
                <w:szCs w:val="22"/>
              </w:rPr>
              <w:t>.</w:t>
            </w:r>
            <w:r w:rsidRPr="00F97428">
              <w:rPr>
                <w:sz w:val="22"/>
                <w:szCs w:val="22"/>
                <w:lang w:val="en-US"/>
              </w:rPr>
              <w:t>TP</w:t>
            </w:r>
            <w:r w:rsidRPr="00F97428">
              <w:rPr>
                <w:sz w:val="22"/>
                <w:szCs w:val="22"/>
              </w:rPr>
              <w:t>021 00</w:t>
            </w:r>
            <w:r w:rsidRPr="00626380">
              <w:rPr>
                <w:sz w:val="22"/>
                <w:szCs w:val="22"/>
              </w:rPr>
              <w:t>0</w:t>
            </w:r>
            <w:r w:rsidRPr="00F97428">
              <w:rPr>
                <w:sz w:val="22"/>
                <w:szCs w:val="22"/>
              </w:rPr>
              <w:t>.0</w:t>
            </w:r>
            <w:r w:rsidRPr="00626380">
              <w:rPr>
                <w:sz w:val="22"/>
                <w:szCs w:val="22"/>
              </w:rPr>
              <w:t>0</w:t>
            </w:r>
            <w:r w:rsidRPr="00F97428">
              <w:rPr>
                <w:sz w:val="22"/>
                <w:szCs w:val="22"/>
              </w:rPr>
              <w:t xml:space="preserve"> </w:t>
            </w:r>
            <w:r w:rsidRPr="00626380">
              <w:rPr>
                <w:sz w:val="22"/>
                <w:szCs w:val="22"/>
              </w:rPr>
              <w:t>19090</w:t>
            </w:r>
            <w:r w:rsidRPr="00F97428">
              <w:rPr>
                <w:sz w:val="22"/>
                <w:szCs w:val="22"/>
              </w:rPr>
              <w:t xml:space="preserve">, </w:t>
            </w:r>
            <w:r w:rsidRPr="00F97428">
              <w:rPr>
                <w:rFonts w:eastAsia="Batang"/>
                <w:sz w:val="22"/>
                <w:szCs w:val="22"/>
              </w:rPr>
              <w:t>дата регистрации декларации о соответствии</w:t>
            </w:r>
            <w:r w:rsidRPr="00F97428">
              <w:rPr>
                <w:sz w:val="22"/>
                <w:szCs w:val="22"/>
              </w:rPr>
              <w:t xml:space="preserve"> </w:t>
            </w:r>
            <w:r w:rsidRPr="00626380">
              <w:rPr>
                <w:sz w:val="22"/>
                <w:szCs w:val="22"/>
              </w:rPr>
              <w:t>09</w:t>
            </w:r>
            <w:r w:rsidRPr="00F97428">
              <w:rPr>
                <w:sz w:val="22"/>
                <w:szCs w:val="22"/>
              </w:rPr>
              <w:t>.0</w:t>
            </w:r>
            <w:r w:rsidRPr="00626380">
              <w:rPr>
                <w:sz w:val="22"/>
                <w:szCs w:val="22"/>
              </w:rPr>
              <w:t>6</w:t>
            </w:r>
            <w:r w:rsidRPr="00F97428">
              <w:rPr>
                <w:sz w:val="22"/>
                <w:szCs w:val="22"/>
              </w:rPr>
              <w:t xml:space="preserve">.2023 срок действия до </w:t>
            </w:r>
            <w:r w:rsidRPr="00626380">
              <w:rPr>
                <w:sz w:val="22"/>
                <w:szCs w:val="22"/>
              </w:rPr>
              <w:t>31</w:t>
            </w:r>
            <w:r w:rsidRPr="00F97428">
              <w:rPr>
                <w:sz w:val="22"/>
                <w:szCs w:val="22"/>
              </w:rPr>
              <w:t>.</w:t>
            </w:r>
            <w:r w:rsidRPr="00626380">
              <w:rPr>
                <w:sz w:val="22"/>
                <w:szCs w:val="22"/>
              </w:rPr>
              <w:t>12</w:t>
            </w:r>
            <w:r w:rsidRPr="00F97428">
              <w:rPr>
                <w:sz w:val="22"/>
                <w:szCs w:val="22"/>
              </w:rPr>
              <w:t>.202</w:t>
            </w:r>
            <w:r w:rsidRPr="00626380">
              <w:rPr>
                <w:sz w:val="22"/>
                <w:szCs w:val="22"/>
              </w:rPr>
              <w:t xml:space="preserve">7 </w:t>
            </w:r>
            <w:r w:rsidRPr="00F97428">
              <w:rPr>
                <w:sz w:val="22"/>
                <w:szCs w:val="22"/>
              </w:rPr>
              <w:t>включительно</w:t>
            </w:r>
          </w:p>
        </w:tc>
        <w:tc>
          <w:tcPr>
            <w:tcW w:w="539" w:type="pct"/>
          </w:tcPr>
          <w:p w14:paraId="025CDA2D" w14:textId="77777777" w:rsidR="00953DD7" w:rsidRPr="00F97428" w:rsidRDefault="00953DD7" w:rsidP="00953DD7">
            <w:pPr>
              <w:shd w:val="clear" w:color="auto" w:fill="FFFFFF"/>
              <w:tabs>
                <w:tab w:val="num" w:pos="0"/>
                <w:tab w:val="left" w:pos="4678"/>
                <w:tab w:val="left" w:pos="4820"/>
                <w:tab w:val="left" w:pos="4962"/>
                <w:tab w:val="left" w:pos="9720"/>
              </w:tabs>
              <w:spacing w:before="0" w:line="240" w:lineRule="exact"/>
              <w:jc w:val="both"/>
              <w:rPr>
                <w:sz w:val="22"/>
                <w:szCs w:val="22"/>
              </w:rPr>
            </w:pPr>
            <w:r w:rsidRPr="00F97428">
              <w:rPr>
                <w:sz w:val="22"/>
                <w:szCs w:val="22"/>
              </w:rPr>
              <w:t xml:space="preserve">ЦГЭ </w:t>
            </w:r>
            <w:r>
              <w:rPr>
                <w:sz w:val="22"/>
                <w:szCs w:val="22"/>
              </w:rPr>
              <w:t xml:space="preserve">Заводского </w:t>
            </w:r>
            <w:r w:rsidRPr="00F97428">
              <w:rPr>
                <w:sz w:val="22"/>
                <w:szCs w:val="22"/>
              </w:rPr>
              <w:t xml:space="preserve">района г. Минска              </w:t>
            </w:r>
            <w:proofErr w:type="gramStart"/>
            <w:r w:rsidRPr="00F97428">
              <w:rPr>
                <w:sz w:val="22"/>
                <w:szCs w:val="22"/>
              </w:rPr>
              <w:t xml:space="preserve">   (</w:t>
            </w:r>
            <w:proofErr w:type="gramEnd"/>
            <w:r w:rsidRPr="00F97428">
              <w:rPr>
                <w:sz w:val="22"/>
                <w:szCs w:val="22"/>
              </w:rPr>
              <w:t xml:space="preserve">исх.                       от </w:t>
            </w:r>
            <w:r w:rsidRPr="00F97428">
              <w:rPr>
                <w:sz w:val="22"/>
                <w:szCs w:val="22"/>
                <w:lang w:val="be-BY"/>
              </w:rPr>
              <w:t>2</w:t>
            </w:r>
            <w:r>
              <w:rPr>
                <w:sz w:val="22"/>
                <w:szCs w:val="22"/>
                <w:lang w:val="be-BY"/>
              </w:rPr>
              <w:t>1</w:t>
            </w:r>
            <w:r w:rsidRPr="00F97428">
              <w:rPr>
                <w:sz w:val="22"/>
                <w:szCs w:val="22"/>
                <w:lang w:val="be-BY"/>
              </w:rPr>
              <w:t>.</w:t>
            </w:r>
            <w:r w:rsidRPr="00F97428">
              <w:rPr>
                <w:sz w:val="22"/>
                <w:szCs w:val="22"/>
              </w:rPr>
              <w:t>06.2023                  № 1</w:t>
            </w:r>
            <w:r>
              <w:rPr>
                <w:sz w:val="22"/>
                <w:szCs w:val="22"/>
              </w:rPr>
              <w:t>1-4</w:t>
            </w:r>
            <w:r w:rsidRPr="00F97428">
              <w:rPr>
                <w:sz w:val="22"/>
                <w:szCs w:val="22"/>
              </w:rPr>
              <w:t>/</w:t>
            </w:r>
            <w:r>
              <w:rPr>
                <w:sz w:val="22"/>
                <w:szCs w:val="22"/>
              </w:rPr>
              <w:t>215</w:t>
            </w:r>
            <w:r w:rsidRPr="00F97428">
              <w:rPr>
                <w:sz w:val="22"/>
                <w:szCs w:val="22"/>
              </w:rPr>
              <w:t>)</w:t>
            </w:r>
          </w:p>
          <w:p w14:paraId="3F2AAFD0" w14:textId="77777777" w:rsidR="00B44691" w:rsidRPr="00F97428" w:rsidRDefault="00B44691" w:rsidP="00F97428">
            <w:pPr>
              <w:shd w:val="clear" w:color="auto" w:fill="FFFFFF"/>
              <w:tabs>
                <w:tab w:val="num" w:pos="0"/>
                <w:tab w:val="left" w:pos="4678"/>
                <w:tab w:val="left" w:pos="4820"/>
                <w:tab w:val="left" w:pos="4962"/>
                <w:tab w:val="left" w:pos="9720"/>
              </w:tabs>
              <w:spacing w:before="0" w:line="240" w:lineRule="exact"/>
              <w:jc w:val="both"/>
              <w:rPr>
                <w:sz w:val="22"/>
                <w:szCs w:val="22"/>
              </w:rPr>
            </w:pPr>
          </w:p>
        </w:tc>
        <w:tc>
          <w:tcPr>
            <w:tcW w:w="408" w:type="pct"/>
          </w:tcPr>
          <w:p w14:paraId="63A792A2" w14:textId="77777777" w:rsidR="00B44691" w:rsidRPr="00F97428" w:rsidRDefault="00B44691" w:rsidP="00F97428">
            <w:pPr>
              <w:snapToGrid/>
              <w:spacing w:before="0" w:line="240" w:lineRule="exact"/>
              <w:jc w:val="both"/>
              <w:rPr>
                <w:sz w:val="22"/>
                <w:szCs w:val="22"/>
              </w:rPr>
            </w:pPr>
          </w:p>
        </w:tc>
      </w:tr>
      <w:tr w:rsidR="00707B02" w:rsidRPr="00F97428" w14:paraId="02841F11" w14:textId="77777777" w:rsidTr="00A76139">
        <w:trPr>
          <w:trHeight w:val="404"/>
          <w:jc w:val="center"/>
        </w:trPr>
        <w:tc>
          <w:tcPr>
            <w:tcW w:w="170" w:type="pct"/>
          </w:tcPr>
          <w:p w14:paraId="600CDF76" w14:textId="77777777" w:rsidR="00707B02" w:rsidRPr="00F97428" w:rsidRDefault="00822D77" w:rsidP="00F97428">
            <w:pPr>
              <w:snapToGrid/>
              <w:spacing w:before="0" w:line="240" w:lineRule="exact"/>
              <w:jc w:val="both"/>
              <w:rPr>
                <w:sz w:val="22"/>
                <w:szCs w:val="22"/>
              </w:rPr>
            </w:pPr>
            <w:r>
              <w:rPr>
                <w:sz w:val="22"/>
                <w:szCs w:val="22"/>
              </w:rPr>
              <w:lastRenderedPageBreak/>
              <w:t>4.</w:t>
            </w:r>
          </w:p>
        </w:tc>
        <w:tc>
          <w:tcPr>
            <w:tcW w:w="726" w:type="pct"/>
          </w:tcPr>
          <w:p w14:paraId="68E58A6E" w14:textId="77777777" w:rsidR="00707B02" w:rsidRPr="002963D4" w:rsidRDefault="00AC4073" w:rsidP="00A57CF9">
            <w:pPr>
              <w:snapToGrid/>
              <w:spacing w:before="0" w:line="240" w:lineRule="exact"/>
              <w:jc w:val="both"/>
              <w:rPr>
                <w:sz w:val="22"/>
                <w:szCs w:val="22"/>
              </w:rPr>
            </w:pPr>
            <w:r w:rsidRPr="002963D4">
              <w:rPr>
                <w:b/>
                <w:sz w:val="22"/>
                <w:szCs w:val="22"/>
              </w:rPr>
              <w:t>Дыня свежая</w:t>
            </w:r>
            <w:r w:rsidRPr="002963D4">
              <w:rPr>
                <w:sz w:val="22"/>
                <w:szCs w:val="22"/>
              </w:rPr>
              <w:t>, урожа</w:t>
            </w:r>
            <w:r w:rsidR="00A57CF9">
              <w:rPr>
                <w:sz w:val="22"/>
                <w:szCs w:val="22"/>
              </w:rPr>
              <w:t>й</w:t>
            </w:r>
            <w:r w:rsidRPr="002963D4">
              <w:rPr>
                <w:sz w:val="22"/>
                <w:szCs w:val="22"/>
              </w:rPr>
              <w:t xml:space="preserve"> 2023 года, дата упаковывания</w:t>
            </w:r>
            <w:r w:rsidR="002963D4" w:rsidRPr="002963D4">
              <w:rPr>
                <w:sz w:val="22"/>
                <w:szCs w:val="22"/>
              </w:rPr>
              <w:t xml:space="preserve"> 20.05.2023, срок годности 35 суток с даты упаковывания, условия хранения –хранить при температуре от +4°С до +6°С и относительной </w:t>
            </w:r>
            <w:proofErr w:type="gramStart"/>
            <w:r w:rsidR="002963D4" w:rsidRPr="002963D4">
              <w:rPr>
                <w:sz w:val="22"/>
                <w:szCs w:val="22"/>
              </w:rPr>
              <w:t>влажности  85</w:t>
            </w:r>
            <w:proofErr w:type="gramEnd"/>
            <w:r w:rsidR="002963D4" w:rsidRPr="002963D4">
              <w:rPr>
                <w:sz w:val="22"/>
                <w:szCs w:val="22"/>
              </w:rPr>
              <w:t xml:space="preserve">-95% </w:t>
            </w:r>
            <w:r w:rsidR="002963D4" w:rsidRPr="002963D4">
              <w:rPr>
                <w:i/>
                <w:sz w:val="22"/>
                <w:szCs w:val="22"/>
              </w:rPr>
              <w:t xml:space="preserve">(объём партии </w:t>
            </w:r>
            <w:r w:rsidR="002963D4">
              <w:rPr>
                <w:i/>
                <w:sz w:val="22"/>
                <w:szCs w:val="22"/>
              </w:rPr>
              <w:t xml:space="preserve">                </w:t>
            </w:r>
            <w:r w:rsidR="002963D4" w:rsidRPr="002963D4">
              <w:rPr>
                <w:i/>
                <w:sz w:val="22"/>
                <w:szCs w:val="22"/>
              </w:rPr>
              <w:t>361,0 кг)</w:t>
            </w:r>
          </w:p>
        </w:tc>
        <w:tc>
          <w:tcPr>
            <w:tcW w:w="680" w:type="pct"/>
          </w:tcPr>
          <w:p w14:paraId="48FC92A0" w14:textId="77777777" w:rsidR="00AC4073" w:rsidRPr="00E77A21" w:rsidRDefault="00AC4073" w:rsidP="00AC4073">
            <w:pPr>
              <w:spacing w:before="0" w:line="240" w:lineRule="exact"/>
              <w:jc w:val="both"/>
              <w:rPr>
                <w:sz w:val="22"/>
                <w:szCs w:val="22"/>
                <w:lang w:val="en-US"/>
              </w:rPr>
            </w:pPr>
            <w:r w:rsidRPr="00F97428">
              <w:rPr>
                <w:sz w:val="22"/>
                <w:szCs w:val="22"/>
              </w:rPr>
              <w:t>Изготовитель</w:t>
            </w:r>
            <w:r w:rsidRPr="00E77A21">
              <w:rPr>
                <w:sz w:val="22"/>
                <w:szCs w:val="22"/>
                <w:lang w:val="en-US"/>
              </w:rPr>
              <w:t>:</w:t>
            </w:r>
          </w:p>
          <w:p w14:paraId="1C91D6D9" w14:textId="77777777" w:rsidR="00AC4073" w:rsidRDefault="00AC4073" w:rsidP="00AC4073">
            <w:pPr>
              <w:spacing w:before="0" w:line="240" w:lineRule="exact"/>
              <w:jc w:val="both"/>
              <w:rPr>
                <w:sz w:val="22"/>
                <w:szCs w:val="22"/>
              </w:rPr>
            </w:pPr>
            <w:r>
              <w:rPr>
                <w:b/>
                <w:sz w:val="22"/>
                <w:szCs w:val="22"/>
                <w:lang w:val="en-US"/>
              </w:rPr>
              <w:t xml:space="preserve">Ajam Trading and Refrigerating Company of </w:t>
            </w:r>
            <w:proofErr w:type="spellStart"/>
            <w:r>
              <w:rPr>
                <w:b/>
                <w:sz w:val="22"/>
                <w:szCs w:val="22"/>
                <w:lang w:val="en-US"/>
              </w:rPr>
              <w:t>Choubar</w:t>
            </w:r>
            <w:proofErr w:type="spellEnd"/>
            <w:r>
              <w:rPr>
                <w:b/>
                <w:sz w:val="22"/>
                <w:szCs w:val="22"/>
                <w:lang w:val="en-US"/>
              </w:rPr>
              <w:t xml:space="preserve"> </w:t>
            </w:r>
            <w:proofErr w:type="spellStart"/>
            <w:r>
              <w:rPr>
                <w:b/>
                <w:sz w:val="22"/>
                <w:szCs w:val="22"/>
                <w:lang w:val="en-US"/>
              </w:rPr>
              <w:t>Talesh</w:t>
            </w:r>
            <w:proofErr w:type="spellEnd"/>
            <w:r>
              <w:rPr>
                <w:b/>
                <w:sz w:val="22"/>
                <w:szCs w:val="22"/>
                <w:lang w:val="en-US"/>
              </w:rPr>
              <w:t xml:space="preserve">, Iran, </w:t>
            </w:r>
            <w:r w:rsidRPr="00AC4073">
              <w:rPr>
                <w:i/>
                <w:sz w:val="22"/>
                <w:szCs w:val="22"/>
              </w:rPr>
              <w:t>Исламская</w:t>
            </w:r>
            <w:r w:rsidRPr="00AC4073">
              <w:rPr>
                <w:i/>
                <w:sz w:val="22"/>
                <w:szCs w:val="22"/>
                <w:lang w:val="en-US"/>
              </w:rPr>
              <w:t xml:space="preserve"> </w:t>
            </w:r>
            <w:r w:rsidRPr="00AC4073">
              <w:rPr>
                <w:i/>
                <w:sz w:val="22"/>
                <w:szCs w:val="22"/>
              </w:rPr>
              <w:t>республика</w:t>
            </w:r>
            <w:r w:rsidRPr="00AC4073">
              <w:rPr>
                <w:i/>
                <w:sz w:val="22"/>
                <w:szCs w:val="22"/>
                <w:lang w:val="en-US"/>
              </w:rPr>
              <w:t xml:space="preserve"> </w:t>
            </w:r>
            <w:r w:rsidRPr="00AC4073">
              <w:rPr>
                <w:i/>
                <w:sz w:val="22"/>
                <w:szCs w:val="22"/>
              </w:rPr>
              <w:t>Иран</w:t>
            </w:r>
            <w:r w:rsidRPr="00AC4073">
              <w:rPr>
                <w:i/>
                <w:sz w:val="22"/>
                <w:szCs w:val="22"/>
                <w:lang w:val="en-US"/>
              </w:rPr>
              <w:t>.</w:t>
            </w:r>
            <w:r w:rsidRPr="00AC4073">
              <w:rPr>
                <w:b/>
                <w:sz w:val="22"/>
                <w:szCs w:val="22"/>
                <w:lang w:val="en-US"/>
              </w:rPr>
              <w:t xml:space="preserve"> </w:t>
            </w:r>
            <w:r>
              <w:rPr>
                <w:sz w:val="22"/>
                <w:szCs w:val="22"/>
              </w:rPr>
              <w:t>Поставщик</w:t>
            </w:r>
            <w:r w:rsidRPr="008A3563">
              <w:rPr>
                <w:sz w:val="22"/>
                <w:szCs w:val="22"/>
              </w:rPr>
              <w:t xml:space="preserve"> </w:t>
            </w:r>
            <w:r w:rsidRPr="00F97428">
              <w:rPr>
                <w:sz w:val="22"/>
                <w:szCs w:val="22"/>
              </w:rPr>
              <w:t>в</w:t>
            </w:r>
            <w:r w:rsidRPr="008A3563">
              <w:rPr>
                <w:sz w:val="22"/>
                <w:szCs w:val="22"/>
              </w:rPr>
              <w:t xml:space="preserve"> </w:t>
            </w:r>
            <w:r w:rsidRPr="00F97428">
              <w:rPr>
                <w:sz w:val="22"/>
                <w:szCs w:val="22"/>
              </w:rPr>
              <w:t>Республику</w:t>
            </w:r>
            <w:r w:rsidRPr="008A3563">
              <w:rPr>
                <w:sz w:val="22"/>
                <w:szCs w:val="22"/>
              </w:rPr>
              <w:t xml:space="preserve"> </w:t>
            </w:r>
            <w:r w:rsidRPr="00F97428">
              <w:rPr>
                <w:sz w:val="22"/>
                <w:szCs w:val="22"/>
              </w:rPr>
              <w:t>Беларусь</w:t>
            </w:r>
            <w:r w:rsidRPr="008A3563">
              <w:rPr>
                <w:sz w:val="22"/>
                <w:szCs w:val="22"/>
              </w:rPr>
              <w:t xml:space="preserve">: </w:t>
            </w:r>
          </w:p>
          <w:p w14:paraId="21EC0AB1" w14:textId="77777777" w:rsidR="00707B02" w:rsidRPr="00F97428" w:rsidRDefault="00AC4073" w:rsidP="00AC4073">
            <w:pPr>
              <w:spacing w:before="0" w:line="240" w:lineRule="exact"/>
              <w:jc w:val="both"/>
              <w:rPr>
                <w:sz w:val="22"/>
                <w:szCs w:val="22"/>
              </w:rPr>
            </w:pPr>
            <w:r w:rsidRPr="005C19B1">
              <w:rPr>
                <w:b/>
                <w:sz w:val="22"/>
                <w:szCs w:val="22"/>
              </w:rPr>
              <w:t>ООО «</w:t>
            </w:r>
            <w:proofErr w:type="spellStart"/>
            <w:r w:rsidRPr="005C19B1">
              <w:rPr>
                <w:b/>
                <w:sz w:val="22"/>
                <w:szCs w:val="22"/>
              </w:rPr>
              <w:t>Фрутреал</w:t>
            </w:r>
            <w:proofErr w:type="spellEnd"/>
            <w:r w:rsidRPr="005C19B1">
              <w:rPr>
                <w:b/>
                <w:sz w:val="22"/>
                <w:szCs w:val="22"/>
              </w:rPr>
              <w:t>»</w:t>
            </w:r>
            <w:r>
              <w:rPr>
                <w:sz w:val="22"/>
                <w:szCs w:val="22"/>
              </w:rPr>
              <w:t xml:space="preserve">, </w:t>
            </w:r>
            <w:r w:rsidRPr="005C19B1">
              <w:rPr>
                <w:rFonts w:eastAsia="Batang"/>
                <w:bCs/>
                <w:i/>
                <w:sz w:val="22"/>
                <w:szCs w:val="22"/>
              </w:rPr>
              <w:t xml:space="preserve">Витебская </w:t>
            </w:r>
            <w:proofErr w:type="gramStart"/>
            <w:r w:rsidRPr="005C19B1">
              <w:rPr>
                <w:rFonts w:eastAsia="Batang"/>
                <w:bCs/>
                <w:i/>
                <w:sz w:val="22"/>
                <w:szCs w:val="22"/>
              </w:rPr>
              <w:t>область,,</w:t>
            </w:r>
            <w:proofErr w:type="gramEnd"/>
            <w:r w:rsidRPr="005C19B1">
              <w:rPr>
                <w:rFonts w:eastAsia="Batang"/>
                <w:bCs/>
                <w:i/>
                <w:sz w:val="22"/>
                <w:szCs w:val="22"/>
              </w:rPr>
              <w:t xml:space="preserve"> Полоцкий район, г. Полоцк,</w:t>
            </w:r>
            <w:r>
              <w:rPr>
                <w:rFonts w:eastAsia="Batang"/>
                <w:bCs/>
                <w:i/>
                <w:sz w:val="22"/>
                <w:szCs w:val="22"/>
              </w:rPr>
              <w:t xml:space="preserve">        </w:t>
            </w:r>
            <w:r w:rsidRPr="005C19B1">
              <w:rPr>
                <w:rFonts w:eastAsia="Batang"/>
                <w:bCs/>
                <w:i/>
                <w:sz w:val="22"/>
                <w:szCs w:val="22"/>
              </w:rPr>
              <w:t xml:space="preserve"> ул. Октябрьская, </w:t>
            </w:r>
            <w:r>
              <w:rPr>
                <w:rFonts w:eastAsia="Batang"/>
                <w:bCs/>
                <w:i/>
                <w:sz w:val="22"/>
                <w:szCs w:val="22"/>
              </w:rPr>
              <w:t xml:space="preserve">                 </w:t>
            </w:r>
            <w:r w:rsidRPr="005C19B1">
              <w:rPr>
                <w:rFonts w:eastAsia="Batang"/>
                <w:bCs/>
                <w:i/>
                <w:sz w:val="22"/>
                <w:szCs w:val="22"/>
              </w:rPr>
              <w:t>д. 25/1, пом. 6,</w:t>
            </w:r>
            <w:r>
              <w:rPr>
                <w:rFonts w:eastAsia="Batang"/>
                <w:bCs/>
                <w:i/>
                <w:sz w:val="22"/>
                <w:szCs w:val="22"/>
              </w:rPr>
              <w:t xml:space="preserve">                </w:t>
            </w:r>
            <w:r w:rsidRPr="005C19B1">
              <w:rPr>
                <w:rFonts w:eastAsia="Batang"/>
                <w:bCs/>
                <w:i/>
                <w:sz w:val="22"/>
                <w:szCs w:val="22"/>
              </w:rPr>
              <w:t xml:space="preserve"> ком. 17</w:t>
            </w:r>
            <w:r w:rsidRPr="005C19B1">
              <w:rPr>
                <w:i/>
                <w:sz w:val="22"/>
                <w:szCs w:val="22"/>
              </w:rPr>
              <w:t>)</w:t>
            </w:r>
          </w:p>
        </w:tc>
        <w:tc>
          <w:tcPr>
            <w:tcW w:w="572" w:type="pct"/>
          </w:tcPr>
          <w:p w14:paraId="7762E331" w14:textId="77777777" w:rsidR="00AC4073" w:rsidRPr="00F97428" w:rsidRDefault="00AC4073" w:rsidP="00AC4073">
            <w:pPr>
              <w:pStyle w:val="ad"/>
              <w:widowControl w:val="0"/>
              <w:tabs>
                <w:tab w:val="left" w:pos="1334"/>
              </w:tabs>
              <w:spacing w:after="0" w:line="240" w:lineRule="exact"/>
              <w:jc w:val="both"/>
              <w:rPr>
                <w:rFonts w:eastAsia="Batang"/>
                <w:bCs/>
                <w:sz w:val="22"/>
                <w:szCs w:val="22"/>
              </w:rPr>
            </w:pPr>
            <w:r>
              <w:rPr>
                <w:sz w:val="22"/>
                <w:szCs w:val="22"/>
              </w:rPr>
              <w:t>Склад ООО «</w:t>
            </w:r>
            <w:proofErr w:type="spellStart"/>
            <w:r>
              <w:rPr>
                <w:sz w:val="22"/>
                <w:szCs w:val="22"/>
              </w:rPr>
              <w:t>Фрутреал</w:t>
            </w:r>
            <w:proofErr w:type="spellEnd"/>
            <w:r>
              <w:rPr>
                <w:sz w:val="22"/>
                <w:szCs w:val="22"/>
              </w:rPr>
              <w:t xml:space="preserve">», </w:t>
            </w:r>
            <w:r w:rsidRPr="00F97428">
              <w:rPr>
                <w:rFonts w:eastAsia="Batang"/>
                <w:bCs/>
                <w:sz w:val="22"/>
                <w:szCs w:val="22"/>
              </w:rPr>
              <w:t xml:space="preserve">расположенный по адресу:                            </w:t>
            </w:r>
          </w:p>
          <w:p w14:paraId="27B2C62A" w14:textId="77777777" w:rsidR="00AC4073" w:rsidRPr="00F97428" w:rsidRDefault="00AC4073" w:rsidP="00AC4073">
            <w:pPr>
              <w:pStyle w:val="ad"/>
              <w:widowControl w:val="0"/>
              <w:tabs>
                <w:tab w:val="left" w:pos="1334"/>
              </w:tabs>
              <w:spacing w:after="0" w:line="240" w:lineRule="exact"/>
              <w:jc w:val="both"/>
              <w:rPr>
                <w:rFonts w:eastAsia="Batang"/>
                <w:bCs/>
                <w:sz w:val="22"/>
                <w:szCs w:val="22"/>
              </w:rPr>
            </w:pPr>
            <w:r>
              <w:rPr>
                <w:rFonts w:eastAsia="Batang"/>
                <w:bCs/>
                <w:sz w:val="22"/>
                <w:szCs w:val="22"/>
              </w:rPr>
              <w:t>г. Минск, ул. Промышленная, 1</w:t>
            </w:r>
          </w:p>
          <w:p w14:paraId="1068FA60" w14:textId="77777777" w:rsidR="00AC4073" w:rsidRPr="00F97428" w:rsidRDefault="00AC4073" w:rsidP="00AC4073">
            <w:pPr>
              <w:pStyle w:val="ad"/>
              <w:widowControl w:val="0"/>
              <w:tabs>
                <w:tab w:val="left" w:pos="1334"/>
              </w:tabs>
              <w:spacing w:after="0" w:line="240" w:lineRule="exact"/>
              <w:jc w:val="both"/>
              <w:rPr>
                <w:sz w:val="22"/>
                <w:szCs w:val="22"/>
              </w:rPr>
            </w:pPr>
            <w:r w:rsidRPr="00F97428">
              <w:rPr>
                <w:rFonts w:eastAsia="Batang"/>
                <w:bCs/>
                <w:sz w:val="22"/>
                <w:szCs w:val="22"/>
              </w:rPr>
              <w:t>(юридический адрес:</w:t>
            </w:r>
            <w:r w:rsidRPr="00F97428">
              <w:rPr>
                <w:sz w:val="22"/>
                <w:szCs w:val="22"/>
              </w:rPr>
              <w:t xml:space="preserve">     </w:t>
            </w:r>
          </w:p>
          <w:p w14:paraId="2659E26F" w14:textId="77777777" w:rsidR="00707B02" w:rsidRPr="00F97428" w:rsidRDefault="00AC4073" w:rsidP="00AC4073">
            <w:pPr>
              <w:pStyle w:val="ad"/>
              <w:widowControl w:val="0"/>
              <w:tabs>
                <w:tab w:val="left" w:pos="1334"/>
              </w:tabs>
              <w:spacing w:after="0" w:line="240" w:lineRule="exact"/>
              <w:jc w:val="both"/>
              <w:rPr>
                <w:sz w:val="22"/>
                <w:szCs w:val="22"/>
              </w:rPr>
            </w:pPr>
            <w:r>
              <w:rPr>
                <w:rFonts w:eastAsia="Batang"/>
                <w:bCs/>
                <w:sz w:val="22"/>
                <w:szCs w:val="22"/>
              </w:rPr>
              <w:t xml:space="preserve">Витебская </w:t>
            </w:r>
            <w:proofErr w:type="gramStart"/>
            <w:r>
              <w:rPr>
                <w:rFonts w:eastAsia="Batang"/>
                <w:bCs/>
                <w:sz w:val="22"/>
                <w:szCs w:val="22"/>
              </w:rPr>
              <w:t>область,,</w:t>
            </w:r>
            <w:proofErr w:type="gramEnd"/>
            <w:r>
              <w:rPr>
                <w:rFonts w:eastAsia="Batang"/>
                <w:bCs/>
                <w:sz w:val="22"/>
                <w:szCs w:val="22"/>
              </w:rPr>
              <w:t xml:space="preserve"> Полоцкий район, г. Полоцк, ул. Октябрьская, д. 25/1, пом. 6, ком. 17</w:t>
            </w:r>
            <w:r w:rsidRPr="00F97428">
              <w:rPr>
                <w:sz w:val="22"/>
                <w:szCs w:val="22"/>
              </w:rPr>
              <w:t>)</w:t>
            </w:r>
          </w:p>
        </w:tc>
        <w:tc>
          <w:tcPr>
            <w:tcW w:w="969" w:type="pct"/>
          </w:tcPr>
          <w:p w14:paraId="61508095" w14:textId="77777777" w:rsidR="00707B02" w:rsidRDefault="00707B02" w:rsidP="002C5D3B">
            <w:pPr>
              <w:pStyle w:val="111"/>
              <w:spacing w:line="240" w:lineRule="exact"/>
              <w:contextualSpacing/>
              <w:jc w:val="both"/>
              <w:rPr>
                <w:rStyle w:val="FontStyle17"/>
                <w:sz w:val="22"/>
                <w:szCs w:val="22"/>
              </w:rPr>
            </w:pPr>
            <w:r w:rsidRPr="00F97428">
              <w:rPr>
                <w:rFonts w:ascii="Times New Roman" w:eastAsia="Batang" w:hAnsi="Times New Roman" w:cs="Times New Roman"/>
                <w:spacing w:val="-6"/>
                <w:lang w:eastAsia="en-US"/>
              </w:rPr>
              <w:t>Не соответствует требованиям ГН</w:t>
            </w:r>
            <w:r w:rsidRPr="00F97428">
              <w:rPr>
                <w:rStyle w:val="FontStyle17"/>
                <w:sz w:val="22"/>
                <w:szCs w:val="22"/>
              </w:rPr>
              <w:t xml:space="preserve"> утвержденных постановлением Министерства здравоохранения Республики Беларусь </w:t>
            </w:r>
            <w:r w:rsidRPr="00F97428">
              <w:rPr>
                <w:rFonts w:ascii="Times New Roman" w:hAnsi="Times New Roman" w:cs="Times New Roman"/>
              </w:rPr>
              <w:t>от 21.06.2012 № 52</w:t>
            </w:r>
            <w:r w:rsidRPr="00F97428">
              <w:rPr>
                <w:rStyle w:val="FontStyle17"/>
                <w:sz w:val="22"/>
                <w:szCs w:val="22"/>
              </w:rPr>
              <w:t>;</w:t>
            </w:r>
          </w:p>
          <w:p w14:paraId="6861C02C" w14:textId="77777777" w:rsidR="00707B02" w:rsidRDefault="00707B02" w:rsidP="002C5D3B">
            <w:pPr>
              <w:pStyle w:val="111"/>
              <w:spacing w:line="220" w:lineRule="exact"/>
              <w:contextualSpacing/>
              <w:jc w:val="both"/>
              <w:rPr>
                <w:rFonts w:ascii="Times New Roman" w:eastAsia="Batang" w:hAnsi="Times New Roman" w:cs="Times New Roman"/>
                <w:spacing w:val="-6"/>
                <w:lang w:eastAsia="en-US"/>
              </w:rPr>
            </w:pPr>
            <w:r w:rsidRPr="00F97428">
              <w:rPr>
                <w:rFonts w:ascii="Times New Roman" w:hAnsi="Times New Roman" w:cs="Times New Roman"/>
              </w:rPr>
              <w:t>ГН, утвержденного постановлением Совета Министров Республики Беларусь от 25.01.2021                                  № 37</w:t>
            </w:r>
            <w:r>
              <w:rPr>
                <w:rFonts w:ascii="Times New Roman" w:hAnsi="Times New Roman" w:cs="Times New Roman"/>
              </w:rPr>
              <w:t xml:space="preserve">; </w:t>
            </w:r>
            <w:r w:rsidRPr="00F97428">
              <w:rPr>
                <w:rFonts w:ascii="Times New Roman" w:hAnsi="Times New Roman" w:cs="Times New Roman"/>
              </w:rPr>
              <w:t xml:space="preserve">ТР ТС 021/2011, принятого Решением Комиссии Таможенного союза от                      09.12.2011 № 880                                                    </w:t>
            </w:r>
            <w:r w:rsidRPr="00F97428">
              <w:rPr>
                <w:rFonts w:ascii="Times New Roman" w:eastAsia="Batang" w:hAnsi="Times New Roman" w:cs="Times New Roman"/>
                <w:b/>
                <w:bCs/>
                <w:spacing w:val="-6"/>
                <w:lang w:eastAsia="en-US"/>
              </w:rPr>
              <w:t>по санитарно-химическому показателю:</w:t>
            </w:r>
            <w:r>
              <w:rPr>
                <w:rFonts w:ascii="Times New Roman" w:eastAsia="Batang" w:hAnsi="Times New Roman" w:cs="Times New Roman"/>
                <w:b/>
                <w:bCs/>
                <w:spacing w:val="-6"/>
                <w:lang w:eastAsia="en-US"/>
              </w:rPr>
              <w:t xml:space="preserve"> </w:t>
            </w:r>
            <w:r w:rsidRPr="00F97428">
              <w:rPr>
                <w:rFonts w:ascii="Times New Roman" w:eastAsia="Batang" w:hAnsi="Times New Roman" w:cs="Times New Roman"/>
                <w:spacing w:val="-6"/>
                <w:lang w:eastAsia="en-US"/>
              </w:rPr>
              <w:t>обнаружено</w:t>
            </w:r>
            <w:r>
              <w:rPr>
                <w:rFonts w:ascii="Times New Roman" w:eastAsia="Batang" w:hAnsi="Times New Roman" w:cs="Times New Roman"/>
                <w:spacing w:val="-6"/>
                <w:lang w:eastAsia="en-US"/>
              </w:rPr>
              <w:t xml:space="preserve"> превышенное</w:t>
            </w:r>
            <w:r w:rsidRPr="00F97428">
              <w:rPr>
                <w:rFonts w:ascii="Times New Roman" w:eastAsia="Batang" w:hAnsi="Times New Roman" w:cs="Times New Roman"/>
                <w:spacing w:val="-6"/>
                <w:lang w:eastAsia="en-US"/>
              </w:rPr>
              <w:t xml:space="preserve"> содержание нитратов</w:t>
            </w:r>
            <w:r>
              <w:rPr>
                <w:rFonts w:ascii="Times New Roman" w:eastAsia="Batang" w:hAnsi="Times New Roman" w:cs="Times New Roman"/>
                <w:spacing w:val="-6"/>
                <w:lang w:eastAsia="en-US"/>
              </w:rPr>
              <w:t xml:space="preserve"> </w:t>
            </w:r>
            <w:r w:rsidRPr="00F97428">
              <w:rPr>
                <w:rFonts w:ascii="Times New Roman" w:eastAsia="Batang" w:hAnsi="Times New Roman" w:cs="Times New Roman"/>
                <w:spacing w:val="-6"/>
                <w:lang w:eastAsia="en-US"/>
              </w:rPr>
              <w:t xml:space="preserve">фактическое содержание нитратов составило </w:t>
            </w:r>
            <w:r>
              <w:rPr>
                <w:rFonts w:ascii="Times New Roman" w:eastAsia="Batang" w:hAnsi="Times New Roman" w:cs="Times New Roman"/>
                <w:spacing w:val="-6"/>
                <w:lang w:eastAsia="en-US"/>
              </w:rPr>
              <w:t>506 мг/кг и 556 мг/кг в контрольной пробе,</w:t>
            </w:r>
          </w:p>
          <w:p w14:paraId="09165558" w14:textId="77777777" w:rsidR="00707B02" w:rsidRPr="005B7858" w:rsidRDefault="00707B02" w:rsidP="00583358">
            <w:pPr>
              <w:pStyle w:val="111"/>
              <w:spacing w:line="240" w:lineRule="exact"/>
              <w:contextualSpacing/>
              <w:jc w:val="both"/>
              <w:rPr>
                <w:rFonts w:ascii="Times New Roman" w:hAnsi="Times New Roman" w:cs="Times New Roman"/>
              </w:rPr>
            </w:pPr>
            <w:r w:rsidRPr="00F97428">
              <w:rPr>
                <w:rFonts w:ascii="Times New Roman" w:eastAsia="Batang" w:hAnsi="Times New Roman" w:cs="Times New Roman"/>
                <w:spacing w:val="-6"/>
                <w:lang w:eastAsia="en-US"/>
              </w:rPr>
              <w:t xml:space="preserve">при нормативе не более </w:t>
            </w:r>
            <w:r>
              <w:rPr>
                <w:rFonts w:ascii="Times New Roman" w:eastAsia="Batang" w:hAnsi="Times New Roman" w:cs="Times New Roman"/>
                <w:spacing w:val="-6"/>
                <w:lang w:eastAsia="en-US"/>
              </w:rPr>
              <w:t xml:space="preserve">                           </w:t>
            </w:r>
            <w:r w:rsidR="00583358">
              <w:rPr>
                <w:rFonts w:ascii="Times New Roman" w:eastAsia="Batang" w:hAnsi="Times New Roman" w:cs="Times New Roman"/>
                <w:spacing w:val="-6"/>
                <w:lang w:eastAsia="en-US"/>
              </w:rPr>
              <w:t>90</w:t>
            </w:r>
            <w:r w:rsidRPr="00F97428">
              <w:rPr>
                <w:rFonts w:ascii="Times New Roman" w:eastAsia="Batang" w:hAnsi="Times New Roman" w:cs="Times New Roman"/>
                <w:spacing w:val="-6"/>
                <w:lang w:eastAsia="en-US"/>
              </w:rPr>
              <w:t xml:space="preserve"> мг/кг</w:t>
            </w:r>
            <w:r>
              <w:rPr>
                <w:rFonts w:ascii="Times New Roman" w:eastAsia="Batang" w:hAnsi="Times New Roman" w:cs="Times New Roman"/>
                <w:spacing w:val="-6"/>
                <w:lang w:eastAsia="en-US"/>
              </w:rPr>
              <w:t xml:space="preserve"> </w:t>
            </w:r>
            <w:r w:rsidRPr="00F97428">
              <w:rPr>
                <w:rFonts w:ascii="Times New Roman" w:hAnsi="Times New Roman" w:cs="Times New Roman"/>
              </w:rPr>
              <w:t>(</w:t>
            </w:r>
            <w:r w:rsidRPr="00F97428">
              <w:rPr>
                <w:rFonts w:ascii="Times New Roman" w:eastAsia="Batang" w:hAnsi="Times New Roman" w:cs="Times New Roman"/>
                <w:spacing w:val="-6"/>
                <w:lang w:eastAsia="en-US"/>
              </w:rPr>
              <w:t>протоколы</w:t>
            </w:r>
            <w:r w:rsidRPr="00F97428">
              <w:rPr>
                <w:rFonts w:ascii="Times New Roman" w:hAnsi="Times New Roman" w:cs="Times New Roman"/>
              </w:rPr>
              <w:t xml:space="preserve"> лабораторных испытаний</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Минского</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городского</w:t>
            </w:r>
            <w:r w:rsidRPr="00F97428">
              <w:rPr>
                <w:rFonts w:ascii="Times New Roman" w:eastAsia="Batang" w:hAnsi="Times New Roman" w:cs="Times New Roman"/>
                <w:spacing w:val="-6"/>
                <w:lang w:eastAsia="en-US"/>
              </w:rPr>
              <w:t xml:space="preserve"> ЦГЭ</w:t>
            </w:r>
            <w:r>
              <w:rPr>
                <w:rFonts w:ascii="Times New Roman" w:eastAsia="Batang" w:hAnsi="Times New Roman" w:cs="Times New Roman"/>
                <w:spacing w:val="-6"/>
                <w:lang w:eastAsia="en-US"/>
              </w:rPr>
              <w:t xml:space="preserve"> </w:t>
            </w:r>
            <w:r w:rsidR="0058335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от 15.06.2023</w:t>
            </w:r>
            <w:r w:rsidRPr="00F97428">
              <w:rPr>
                <w:rFonts w:ascii="Times New Roman" w:eastAsia="Batang" w:hAnsi="Times New Roman" w:cs="Times New Roman"/>
                <w:spacing w:val="-6"/>
                <w:lang w:eastAsia="en-US"/>
              </w:rPr>
              <w:t xml:space="preserve"> № </w:t>
            </w:r>
            <w:r>
              <w:rPr>
                <w:rFonts w:ascii="Times New Roman" w:eastAsia="Batang" w:hAnsi="Times New Roman" w:cs="Times New Roman"/>
                <w:spacing w:val="-6"/>
                <w:lang w:eastAsia="en-US"/>
              </w:rPr>
              <w:t>57-20/</w:t>
            </w:r>
            <w:r w:rsidR="00583358">
              <w:rPr>
                <w:rFonts w:ascii="Times New Roman" w:eastAsia="Batang" w:hAnsi="Times New Roman" w:cs="Times New Roman"/>
                <w:spacing w:val="-6"/>
                <w:lang w:eastAsia="en-US"/>
              </w:rPr>
              <w:t>00270-00270; от 19.06.2023</w:t>
            </w:r>
            <w:r w:rsidR="00583358" w:rsidRPr="00F97428">
              <w:rPr>
                <w:rFonts w:ascii="Times New Roman" w:eastAsia="Batang" w:hAnsi="Times New Roman" w:cs="Times New Roman"/>
                <w:spacing w:val="-6"/>
                <w:lang w:eastAsia="en-US"/>
              </w:rPr>
              <w:t xml:space="preserve"> </w:t>
            </w:r>
            <w:r w:rsidR="00583358">
              <w:rPr>
                <w:rFonts w:ascii="Times New Roman" w:eastAsia="Batang" w:hAnsi="Times New Roman" w:cs="Times New Roman"/>
                <w:spacing w:val="-6"/>
                <w:lang w:eastAsia="en-US"/>
              </w:rPr>
              <w:t xml:space="preserve">                                </w:t>
            </w:r>
            <w:r w:rsidR="00583358" w:rsidRPr="00F97428">
              <w:rPr>
                <w:rFonts w:ascii="Times New Roman" w:eastAsia="Batang" w:hAnsi="Times New Roman" w:cs="Times New Roman"/>
                <w:spacing w:val="-6"/>
                <w:lang w:eastAsia="en-US"/>
              </w:rPr>
              <w:t xml:space="preserve">№ </w:t>
            </w:r>
            <w:r w:rsidR="00583358">
              <w:rPr>
                <w:rFonts w:ascii="Times New Roman" w:eastAsia="Batang" w:hAnsi="Times New Roman" w:cs="Times New Roman"/>
                <w:spacing w:val="-6"/>
                <w:lang w:eastAsia="en-US"/>
              </w:rPr>
              <w:t xml:space="preserve">57-20/00278-00280 – </w:t>
            </w:r>
            <w:r w:rsidR="00583358" w:rsidRPr="00583358">
              <w:rPr>
                <w:rFonts w:ascii="Times New Roman" w:eastAsia="Batang" w:hAnsi="Times New Roman" w:cs="Times New Roman"/>
                <w:spacing w:val="-6"/>
                <w:u w:val="single"/>
                <w:lang w:eastAsia="en-US"/>
              </w:rPr>
              <w:t>контрольная проба</w:t>
            </w:r>
            <w:r w:rsidR="00583358">
              <w:rPr>
                <w:rFonts w:ascii="Times New Roman" w:eastAsia="Batang" w:hAnsi="Times New Roman" w:cs="Times New Roman"/>
                <w:spacing w:val="-6"/>
                <w:lang w:eastAsia="en-US"/>
              </w:rPr>
              <w:t>)</w:t>
            </w:r>
          </w:p>
        </w:tc>
        <w:tc>
          <w:tcPr>
            <w:tcW w:w="936" w:type="pct"/>
          </w:tcPr>
          <w:p w14:paraId="38D4C006" w14:textId="77777777" w:rsidR="00707B02" w:rsidRPr="00F97428" w:rsidRDefault="00707B02" w:rsidP="002C5D3B">
            <w:pPr>
              <w:spacing w:before="0" w:line="240" w:lineRule="exact"/>
              <w:jc w:val="both"/>
              <w:rPr>
                <w:sz w:val="22"/>
                <w:szCs w:val="22"/>
              </w:rPr>
            </w:pPr>
            <w:r w:rsidRPr="00F97428">
              <w:rPr>
                <w:sz w:val="22"/>
                <w:szCs w:val="22"/>
              </w:rPr>
              <w:t xml:space="preserve">ТТН от </w:t>
            </w:r>
            <w:r>
              <w:rPr>
                <w:sz w:val="22"/>
                <w:szCs w:val="22"/>
              </w:rPr>
              <w:t>11</w:t>
            </w:r>
            <w:r w:rsidRPr="00F97428">
              <w:rPr>
                <w:sz w:val="22"/>
                <w:szCs w:val="22"/>
              </w:rPr>
              <w:t xml:space="preserve">.06.2023 серия </w:t>
            </w:r>
            <w:r>
              <w:rPr>
                <w:sz w:val="22"/>
                <w:szCs w:val="22"/>
              </w:rPr>
              <w:t>ШБ</w:t>
            </w:r>
            <w:r w:rsidRPr="00F97428">
              <w:rPr>
                <w:sz w:val="22"/>
                <w:szCs w:val="22"/>
              </w:rPr>
              <w:t xml:space="preserve"> № </w:t>
            </w:r>
            <w:r>
              <w:rPr>
                <w:sz w:val="22"/>
                <w:szCs w:val="22"/>
              </w:rPr>
              <w:t>0132876</w:t>
            </w:r>
            <w:r w:rsidRPr="00F97428">
              <w:rPr>
                <w:sz w:val="22"/>
                <w:szCs w:val="22"/>
              </w:rPr>
              <w:t>,</w:t>
            </w:r>
            <w:r w:rsidRPr="00626380">
              <w:rPr>
                <w:sz w:val="22"/>
                <w:szCs w:val="22"/>
              </w:rPr>
              <w:t xml:space="preserve"> </w:t>
            </w:r>
            <w:r>
              <w:rPr>
                <w:sz w:val="22"/>
                <w:szCs w:val="22"/>
                <w:lang w:val="en-US"/>
              </w:rPr>
              <w:t>CMR</w:t>
            </w:r>
            <w:r w:rsidR="00A57CF9">
              <w:rPr>
                <w:sz w:val="22"/>
                <w:szCs w:val="22"/>
              </w:rPr>
              <w:t xml:space="preserve">                     </w:t>
            </w:r>
            <w:r w:rsidRPr="00626380">
              <w:rPr>
                <w:sz w:val="22"/>
                <w:szCs w:val="22"/>
              </w:rPr>
              <w:t xml:space="preserve"> </w:t>
            </w:r>
            <w:r>
              <w:rPr>
                <w:sz w:val="22"/>
                <w:szCs w:val="22"/>
              </w:rPr>
              <w:t xml:space="preserve">№ 000022, </w:t>
            </w:r>
            <w:r w:rsidRPr="00F97428">
              <w:rPr>
                <w:sz w:val="22"/>
                <w:szCs w:val="22"/>
              </w:rPr>
              <w:t>декларация о соответствии</w:t>
            </w:r>
          </w:p>
          <w:p w14:paraId="54D782B7" w14:textId="77777777" w:rsidR="00707B02" w:rsidRPr="00626380" w:rsidRDefault="00707B02" w:rsidP="00707B02">
            <w:pPr>
              <w:spacing w:before="0" w:line="240" w:lineRule="exact"/>
              <w:jc w:val="both"/>
              <w:rPr>
                <w:sz w:val="22"/>
                <w:szCs w:val="22"/>
              </w:rPr>
            </w:pPr>
            <w:r w:rsidRPr="00F97428">
              <w:rPr>
                <w:sz w:val="22"/>
                <w:szCs w:val="22"/>
              </w:rPr>
              <w:t xml:space="preserve">ЕАЭС </w:t>
            </w:r>
            <w:r>
              <w:rPr>
                <w:sz w:val="22"/>
                <w:szCs w:val="22"/>
                <w:lang w:val="en-US"/>
              </w:rPr>
              <w:t>N</w:t>
            </w:r>
            <w:r w:rsidRPr="00F97428">
              <w:rPr>
                <w:sz w:val="22"/>
                <w:szCs w:val="22"/>
              </w:rPr>
              <w:t xml:space="preserve"> </w:t>
            </w:r>
            <w:r w:rsidRPr="00F97428">
              <w:rPr>
                <w:sz w:val="22"/>
                <w:szCs w:val="22"/>
                <w:lang w:val="en-US"/>
              </w:rPr>
              <w:t>BY</w:t>
            </w:r>
            <w:r w:rsidRPr="00F97428">
              <w:rPr>
                <w:sz w:val="22"/>
                <w:szCs w:val="22"/>
              </w:rPr>
              <w:t>/112 11.0</w:t>
            </w:r>
            <w:r w:rsidRPr="00626380">
              <w:rPr>
                <w:sz w:val="22"/>
                <w:szCs w:val="22"/>
              </w:rPr>
              <w:t>1</w:t>
            </w:r>
            <w:r w:rsidRPr="00F97428">
              <w:rPr>
                <w:sz w:val="22"/>
                <w:szCs w:val="22"/>
              </w:rPr>
              <w:t>.</w:t>
            </w:r>
            <w:r w:rsidRPr="00F97428">
              <w:rPr>
                <w:sz w:val="22"/>
                <w:szCs w:val="22"/>
                <w:lang w:val="en-US"/>
              </w:rPr>
              <w:t>TP</w:t>
            </w:r>
            <w:r w:rsidRPr="00F97428">
              <w:rPr>
                <w:sz w:val="22"/>
                <w:szCs w:val="22"/>
              </w:rPr>
              <w:t>021 00</w:t>
            </w:r>
            <w:r w:rsidRPr="00626380">
              <w:rPr>
                <w:sz w:val="22"/>
                <w:szCs w:val="22"/>
              </w:rPr>
              <w:t>0</w:t>
            </w:r>
            <w:r w:rsidRPr="00F97428">
              <w:rPr>
                <w:sz w:val="22"/>
                <w:szCs w:val="22"/>
              </w:rPr>
              <w:t>.0</w:t>
            </w:r>
            <w:r w:rsidRPr="00626380">
              <w:rPr>
                <w:sz w:val="22"/>
                <w:szCs w:val="22"/>
              </w:rPr>
              <w:t>0</w:t>
            </w:r>
            <w:r w:rsidRPr="00F97428">
              <w:rPr>
                <w:sz w:val="22"/>
                <w:szCs w:val="22"/>
              </w:rPr>
              <w:t xml:space="preserve"> </w:t>
            </w:r>
            <w:r>
              <w:rPr>
                <w:sz w:val="22"/>
                <w:szCs w:val="22"/>
              </w:rPr>
              <w:t>18785</w:t>
            </w:r>
            <w:r w:rsidRPr="00F97428">
              <w:rPr>
                <w:sz w:val="22"/>
                <w:szCs w:val="22"/>
              </w:rPr>
              <w:t xml:space="preserve">, </w:t>
            </w:r>
            <w:r w:rsidRPr="00F97428">
              <w:rPr>
                <w:rFonts w:eastAsia="Batang"/>
                <w:sz w:val="22"/>
                <w:szCs w:val="22"/>
              </w:rPr>
              <w:t>дата регистрации декларации о соответствии</w:t>
            </w:r>
            <w:r w:rsidRPr="00F97428">
              <w:rPr>
                <w:sz w:val="22"/>
                <w:szCs w:val="22"/>
              </w:rPr>
              <w:t xml:space="preserve"> </w:t>
            </w:r>
            <w:r>
              <w:rPr>
                <w:sz w:val="22"/>
                <w:szCs w:val="22"/>
              </w:rPr>
              <w:t>31</w:t>
            </w:r>
            <w:r w:rsidRPr="00F97428">
              <w:rPr>
                <w:sz w:val="22"/>
                <w:szCs w:val="22"/>
              </w:rPr>
              <w:t>.0</w:t>
            </w:r>
            <w:r>
              <w:rPr>
                <w:sz w:val="22"/>
                <w:szCs w:val="22"/>
              </w:rPr>
              <w:t>5</w:t>
            </w:r>
            <w:r w:rsidRPr="00F97428">
              <w:rPr>
                <w:sz w:val="22"/>
                <w:szCs w:val="22"/>
              </w:rPr>
              <w:t xml:space="preserve">.2023 срок действия до </w:t>
            </w:r>
            <w:r w:rsidRPr="00626380">
              <w:rPr>
                <w:sz w:val="22"/>
                <w:szCs w:val="22"/>
              </w:rPr>
              <w:t>31</w:t>
            </w:r>
            <w:r w:rsidRPr="00F97428">
              <w:rPr>
                <w:sz w:val="22"/>
                <w:szCs w:val="22"/>
              </w:rPr>
              <w:t>.</w:t>
            </w:r>
            <w:r w:rsidRPr="00626380">
              <w:rPr>
                <w:sz w:val="22"/>
                <w:szCs w:val="22"/>
              </w:rPr>
              <w:t>12</w:t>
            </w:r>
            <w:r w:rsidRPr="00F97428">
              <w:rPr>
                <w:sz w:val="22"/>
                <w:szCs w:val="22"/>
              </w:rPr>
              <w:t>.202</w:t>
            </w:r>
            <w:r w:rsidRPr="00626380">
              <w:rPr>
                <w:sz w:val="22"/>
                <w:szCs w:val="22"/>
              </w:rPr>
              <w:t xml:space="preserve">7 </w:t>
            </w:r>
            <w:r w:rsidRPr="00F97428">
              <w:rPr>
                <w:sz w:val="22"/>
                <w:szCs w:val="22"/>
              </w:rPr>
              <w:t>включительно</w:t>
            </w:r>
          </w:p>
        </w:tc>
        <w:tc>
          <w:tcPr>
            <w:tcW w:w="539" w:type="pct"/>
          </w:tcPr>
          <w:p w14:paraId="6ABE8CD5" w14:textId="77777777" w:rsidR="00707B02" w:rsidRPr="00F97428" w:rsidRDefault="00707B02" w:rsidP="005C19B1">
            <w:pPr>
              <w:shd w:val="clear" w:color="auto" w:fill="FFFFFF"/>
              <w:tabs>
                <w:tab w:val="num" w:pos="0"/>
                <w:tab w:val="left" w:pos="4678"/>
                <w:tab w:val="left" w:pos="4820"/>
                <w:tab w:val="left" w:pos="4962"/>
                <w:tab w:val="left" w:pos="9720"/>
              </w:tabs>
              <w:spacing w:before="0" w:line="240" w:lineRule="exact"/>
              <w:jc w:val="both"/>
              <w:rPr>
                <w:sz w:val="22"/>
                <w:szCs w:val="22"/>
              </w:rPr>
            </w:pPr>
            <w:r w:rsidRPr="00F97428">
              <w:rPr>
                <w:sz w:val="22"/>
                <w:szCs w:val="22"/>
              </w:rPr>
              <w:t xml:space="preserve">ЦГЭ </w:t>
            </w:r>
            <w:r>
              <w:rPr>
                <w:sz w:val="22"/>
                <w:szCs w:val="22"/>
              </w:rPr>
              <w:t xml:space="preserve">Заводского </w:t>
            </w:r>
            <w:r w:rsidRPr="00F97428">
              <w:rPr>
                <w:sz w:val="22"/>
                <w:szCs w:val="22"/>
              </w:rPr>
              <w:t xml:space="preserve">района г. Минска              </w:t>
            </w:r>
            <w:proofErr w:type="gramStart"/>
            <w:r w:rsidRPr="00F97428">
              <w:rPr>
                <w:sz w:val="22"/>
                <w:szCs w:val="22"/>
              </w:rPr>
              <w:t xml:space="preserve">   (</w:t>
            </w:r>
            <w:proofErr w:type="gramEnd"/>
            <w:r w:rsidRPr="00F97428">
              <w:rPr>
                <w:sz w:val="22"/>
                <w:szCs w:val="22"/>
              </w:rPr>
              <w:t xml:space="preserve">исх.                       от </w:t>
            </w:r>
            <w:r w:rsidRPr="00F97428">
              <w:rPr>
                <w:sz w:val="22"/>
                <w:szCs w:val="22"/>
                <w:lang w:val="be-BY"/>
              </w:rPr>
              <w:t>2</w:t>
            </w:r>
            <w:r>
              <w:rPr>
                <w:sz w:val="22"/>
                <w:szCs w:val="22"/>
                <w:lang w:val="be-BY"/>
              </w:rPr>
              <w:t>1</w:t>
            </w:r>
            <w:r w:rsidRPr="00F97428">
              <w:rPr>
                <w:sz w:val="22"/>
                <w:szCs w:val="22"/>
                <w:lang w:val="be-BY"/>
              </w:rPr>
              <w:t>.</w:t>
            </w:r>
            <w:r w:rsidRPr="00F97428">
              <w:rPr>
                <w:sz w:val="22"/>
                <w:szCs w:val="22"/>
              </w:rPr>
              <w:t>06.2023                  № 1</w:t>
            </w:r>
            <w:r>
              <w:rPr>
                <w:sz w:val="22"/>
                <w:szCs w:val="22"/>
              </w:rPr>
              <w:t>1-4</w:t>
            </w:r>
            <w:r w:rsidRPr="00F97428">
              <w:rPr>
                <w:sz w:val="22"/>
                <w:szCs w:val="22"/>
              </w:rPr>
              <w:t>/</w:t>
            </w:r>
            <w:r>
              <w:rPr>
                <w:sz w:val="22"/>
                <w:szCs w:val="22"/>
              </w:rPr>
              <w:t>216</w:t>
            </w:r>
            <w:r w:rsidRPr="00F97428">
              <w:rPr>
                <w:sz w:val="22"/>
                <w:szCs w:val="22"/>
              </w:rPr>
              <w:t>)</w:t>
            </w:r>
          </w:p>
          <w:p w14:paraId="2B2DA5DD" w14:textId="77777777" w:rsidR="00707B02" w:rsidRPr="00F97428" w:rsidRDefault="00707B02" w:rsidP="00F97428">
            <w:pPr>
              <w:shd w:val="clear" w:color="auto" w:fill="FFFFFF"/>
              <w:tabs>
                <w:tab w:val="num" w:pos="0"/>
                <w:tab w:val="left" w:pos="4678"/>
                <w:tab w:val="left" w:pos="4820"/>
                <w:tab w:val="left" w:pos="4962"/>
                <w:tab w:val="left" w:pos="9720"/>
              </w:tabs>
              <w:spacing w:before="0" w:line="240" w:lineRule="exact"/>
              <w:jc w:val="both"/>
              <w:rPr>
                <w:sz w:val="22"/>
                <w:szCs w:val="22"/>
              </w:rPr>
            </w:pPr>
          </w:p>
        </w:tc>
        <w:tc>
          <w:tcPr>
            <w:tcW w:w="408" w:type="pct"/>
          </w:tcPr>
          <w:p w14:paraId="1140EB00" w14:textId="77777777" w:rsidR="00707B02" w:rsidRPr="00F97428" w:rsidRDefault="00707B02" w:rsidP="00F97428">
            <w:pPr>
              <w:snapToGrid/>
              <w:spacing w:before="0" w:line="240" w:lineRule="exact"/>
              <w:jc w:val="both"/>
              <w:rPr>
                <w:sz w:val="22"/>
                <w:szCs w:val="22"/>
              </w:rPr>
            </w:pPr>
          </w:p>
        </w:tc>
      </w:tr>
      <w:tr w:rsidR="002C5D3B" w:rsidRPr="00F97428" w14:paraId="6A88F496" w14:textId="77777777" w:rsidTr="00A76139">
        <w:trPr>
          <w:trHeight w:val="404"/>
          <w:jc w:val="center"/>
        </w:trPr>
        <w:tc>
          <w:tcPr>
            <w:tcW w:w="170" w:type="pct"/>
          </w:tcPr>
          <w:p w14:paraId="21A88E45" w14:textId="77777777" w:rsidR="002C5D3B" w:rsidRPr="00F97428" w:rsidRDefault="00822D77" w:rsidP="00F97428">
            <w:pPr>
              <w:snapToGrid/>
              <w:spacing w:before="0" w:line="240" w:lineRule="exact"/>
              <w:jc w:val="both"/>
              <w:rPr>
                <w:sz w:val="22"/>
                <w:szCs w:val="22"/>
              </w:rPr>
            </w:pPr>
            <w:r>
              <w:rPr>
                <w:sz w:val="22"/>
                <w:szCs w:val="22"/>
              </w:rPr>
              <w:t>5.</w:t>
            </w:r>
          </w:p>
        </w:tc>
        <w:tc>
          <w:tcPr>
            <w:tcW w:w="726" w:type="pct"/>
          </w:tcPr>
          <w:p w14:paraId="5A669E4C" w14:textId="77777777" w:rsidR="00D960B7" w:rsidRDefault="007B7AF1" w:rsidP="00D960B7">
            <w:pPr>
              <w:snapToGrid/>
              <w:spacing w:before="0" w:line="240" w:lineRule="exact"/>
              <w:jc w:val="both"/>
              <w:rPr>
                <w:sz w:val="22"/>
                <w:szCs w:val="22"/>
              </w:rPr>
            </w:pPr>
            <w:r>
              <w:rPr>
                <w:b/>
                <w:sz w:val="22"/>
                <w:szCs w:val="22"/>
              </w:rPr>
              <w:t xml:space="preserve">Цукини свежие, </w:t>
            </w:r>
            <w:r w:rsidRPr="00D960B7">
              <w:rPr>
                <w:sz w:val="22"/>
                <w:szCs w:val="22"/>
              </w:rPr>
              <w:t xml:space="preserve">урожай 2023, дата упаковывания 07.06.2023, </w:t>
            </w:r>
            <w:r w:rsidR="00D960B7" w:rsidRPr="00D960B7">
              <w:rPr>
                <w:sz w:val="22"/>
                <w:szCs w:val="22"/>
              </w:rPr>
              <w:t>срок годности 30 суток с даты упаковывания</w:t>
            </w:r>
            <w:r w:rsidR="00D960B7">
              <w:rPr>
                <w:sz w:val="22"/>
                <w:szCs w:val="22"/>
              </w:rPr>
              <w:t>,</w:t>
            </w:r>
          </w:p>
          <w:p w14:paraId="2DD3A10D" w14:textId="77777777" w:rsidR="00D960B7" w:rsidRDefault="00D960B7" w:rsidP="00D960B7">
            <w:pPr>
              <w:snapToGrid/>
              <w:spacing w:before="0" w:line="240" w:lineRule="exact"/>
              <w:jc w:val="both"/>
              <w:rPr>
                <w:sz w:val="22"/>
                <w:szCs w:val="22"/>
              </w:rPr>
            </w:pPr>
            <w:r>
              <w:rPr>
                <w:sz w:val="22"/>
                <w:szCs w:val="22"/>
              </w:rPr>
              <w:t>условия хранения -</w:t>
            </w:r>
          </w:p>
          <w:p w14:paraId="2AD64897" w14:textId="77777777" w:rsidR="002C5D3B" w:rsidRPr="002963D4" w:rsidRDefault="007B7AF1" w:rsidP="00822D77">
            <w:pPr>
              <w:snapToGrid/>
              <w:spacing w:before="0" w:line="240" w:lineRule="exact"/>
              <w:jc w:val="both"/>
              <w:rPr>
                <w:b/>
                <w:sz w:val="22"/>
                <w:szCs w:val="22"/>
              </w:rPr>
            </w:pPr>
            <w:r w:rsidRPr="00D960B7">
              <w:rPr>
                <w:sz w:val="22"/>
                <w:szCs w:val="22"/>
              </w:rPr>
              <w:t>хран</w:t>
            </w:r>
            <w:r w:rsidR="00D960B7">
              <w:rPr>
                <w:sz w:val="22"/>
                <w:szCs w:val="22"/>
              </w:rPr>
              <w:t xml:space="preserve">ить при температуре </w:t>
            </w:r>
            <w:r w:rsidRPr="00D960B7">
              <w:rPr>
                <w:sz w:val="22"/>
                <w:szCs w:val="22"/>
              </w:rPr>
              <w:t>от +5°С до +10°С</w:t>
            </w:r>
            <w:r w:rsidR="00D960B7" w:rsidRPr="00D960B7">
              <w:rPr>
                <w:sz w:val="22"/>
                <w:szCs w:val="22"/>
              </w:rPr>
              <w:t>, относительной влажности 90-95%</w:t>
            </w:r>
            <w:r w:rsidR="00822D77">
              <w:rPr>
                <w:sz w:val="22"/>
                <w:szCs w:val="22"/>
              </w:rPr>
              <w:t xml:space="preserve"> </w:t>
            </w:r>
            <w:r w:rsidR="00822D77" w:rsidRPr="002963D4">
              <w:rPr>
                <w:i/>
                <w:sz w:val="22"/>
                <w:szCs w:val="22"/>
              </w:rPr>
              <w:t xml:space="preserve">(объём партии </w:t>
            </w:r>
            <w:r w:rsidR="00822D77">
              <w:rPr>
                <w:i/>
                <w:sz w:val="22"/>
                <w:szCs w:val="22"/>
              </w:rPr>
              <w:t xml:space="preserve">                </w:t>
            </w:r>
            <w:r w:rsidR="00822D77">
              <w:rPr>
                <w:i/>
                <w:sz w:val="22"/>
                <w:szCs w:val="22"/>
              </w:rPr>
              <w:lastRenderedPageBreak/>
              <w:t>328,6 кг</w:t>
            </w:r>
            <w:r w:rsidR="00822D77" w:rsidRPr="002963D4">
              <w:rPr>
                <w:i/>
                <w:sz w:val="22"/>
                <w:szCs w:val="22"/>
              </w:rPr>
              <w:t>)</w:t>
            </w:r>
          </w:p>
        </w:tc>
        <w:tc>
          <w:tcPr>
            <w:tcW w:w="680" w:type="pct"/>
          </w:tcPr>
          <w:p w14:paraId="79AB8CAA" w14:textId="77777777" w:rsidR="007B7AF1" w:rsidRPr="00E77A21" w:rsidRDefault="007B7AF1" w:rsidP="007B7AF1">
            <w:pPr>
              <w:spacing w:before="0" w:line="240" w:lineRule="exact"/>
              <w:jc w:val="both"/>
              <w:rPr>
                <w:sz w:val="22"/>
                <w:szCs w:val="22"/>
              </w:rPr>
            </w:pPr>
            <w:r w:rsidRPr="00F97428">
              <w:rPr>
                <w:sz w:val="22"/>
                <w:szCs w:val="22"/>
              </w:rPr>
              <w:lastRenderedPageBreak/>
              <w:t>Изготовитель</w:t>
            </w:r>
            <w:r w:rsidRPr="00E77A21">
              <w:rPr>
                <w:sz w:val="22"/>
                <w:szCs w:val="22"/>
              </w:rPr>
              <w:t>:</w:t>
            </w:r>
          </w:p>
          <w:p w14:paraId="45403E5C" w14:textId="77777777" w:rsidR="007B7AF1" w:rsidRPr="00E77A21" w:rsidRDefault="007B7AF1" w:rsidP="007B7AF1">
            <w:pPr>
              <w:spacing w:before="0" w:line="240" w:lineRule="exact"/>
              <w:jc w:val="both"/>
              <w:rPr>
                <w:i/>
                <w:sz w:val="22"/>
                <w:szCs w:val="22"/>
              </w:rPr>
            </w:pPr>
            <w:r>
              <w:rPr>
                <w:b/>
                <w:sz w:val="22"/>
                <w:szCs w:val="22"/>
                <w:lang w:val="en-US"/>
              </w:rPr>
              <w:t>TOLEDANO</w:t>
            </w:r>
            <w:r w:rsidRPr="00E77A21">
              <w:rPr>
                <w:b/>
                <w:sz w:val="22"/>
                <w:szCs w:val="22"/>
              </w:rPr>
              <w:t xml:space="preserve"> </w:t>
            </w:r>
            <w:r>
              <w:rPr>
                <w:b/>
                <w:sz w:val="22"/>
                <w:szCs w:val="22"/>
                <w:lang w:val="en-US"/>
              </w:rPr>
              <w:t>HORTICOLA</w:t>
            </w:r>
            <w:r w:rsidRPr="00E77A21">
              <w:rPr>
                <w:b/>
                <w:sz w:val="22"/>
                <w:szCs w:val="22"/>
              </w:rPr>
              <w:t xml:space="preserve"> </w:t>
            </w:r>
            <w:r>
              <w:rPr>
                <w:b/>
                <w:sz w:val="22"/>
                <w:szCs w:val="22"/>
                <w:lang w:val="en-US"/>
              </w:rPr>
              <w:t>S</w:t>
            </w:r>
            <w:r w:rsidRPr="00E77A21">
              <w:rPr>
                <w:b/>
                <w:sz w:val="22"/>
                <w:szCs w:val="22"/>
              </w:rPr>
              <w:t>.</w:t>
            </w:r>
            <w:r>
              <w:rPr>
                <w:b/>
                <w:sz w:val="22"/>
                <w:szCs w:val="22"/>
                <w:lang w:val="en-US"/>
              </w:rPr>
              <w:t>L</w:t>
            </w:r>
            <w:r w:rsidRPr="00E77A21">
              <w:rPr>
                <w:b/>
                <w:sz w:val="22"/>
                <w:szCs w:val="22"/>
              </w:rPr>
              <w:t xml:space="preserve">., </w:t>
            </w:r>
            <w:r w:rsidRPr="007B7AF1">
              <w:rPr>
                <w:i/>
                <w:sz w:val="22"/>
                <w:szCs w:val="22"/>
                <w:lang w:val="en-US"/>
              </w:rPr>
              <w:t>C</w:t>
            </w:r>
            <w:r w:rsidRPr="00E77A21">
              <w:rPr>
                <w:i/>
                <w:sz w:val="22"/>
                <w:szCs w:val="22"/>
              </w:rPr>
              <w:t>/</w:t>
            </w:r>
            <w:r w:rsidRPr="007B7AF1">
              <w:rPr>
                <w:i/>
                <w:sz w:val="22"/>
                <w:szCs w:val="22"/>
                <w:lang w:val="en-US"/>
              </w:rPr>
              <w:t>ALAMEDILLA</w:t>
            </w:r>
            <w:r w:rsidRPr="00E77A21">
              <w:rPr>
                <w:i/>
                <w:sz w:val="22"/>
                <w:szCs w:val="22"/>
              </w:rPr>
              <w:t xml:space="preserve">, 47 04779 </w:t>
            </w:r>
            <w:r w:rsidRPr="007B7AF1">
              <w:rPr>
                <w:i/>
                <w:sz w:val="22"/>
                <w:szCs w:val="22"/>
                <w:lang w:val="en-US"/>
              </w:rPr>
              <w:t>ADRA</w:t>
            </w:r>
            <w:r w:rsidRPr="00E77A21">
              <w:rPr>
                <w:i/>
                <w:sz w:val="22"/>
                <w:szCs w:val="22"/>
              </w:rPr>
              <w:t xml:space="preserve"> (</w:t>
            </w:r>
            <w:r w:rsidRPr="007B7AF1">
              <w:rPr>
                <w:i/>
                <w:sz w:val="22"/>
                <w:szCs w:val="22"/>
                <w:lang w:val="en-US"/>
              </w:rPr>
              <w:t>ALMERIA</w:t>
            </w:r>
            <w:r w:rsidRPr="00E77A21">
              <w:rPr>
                <w:i/>
                <w:sz w:val="22"/>
                <w:szCs w:val="22"/>
              </w:rPr>
              <w:t xml:space="preserve">), </w:t>
            </w:r>
            <w:r w:rsidRPr="007B7AF1">
              <w:rPr>
                <w:i/>
                <w:sz w:val="22"/>
                <w:szCs w:val="22"/>
              </w:rPr>
              <w:t>Королевство</w:t>
            </w:r>
            <w:r w:rsidRPr="00E77A21">
              <w:rPr>
                <w:i/>
                <w:sz w:val="22"/>
                <w:szCs w:val="22"/>
              </w:rPr>
              <w:t xml:space="preserve"> </w:t>
            </w:r>
            <w:r w:rsidRPr="007B7AF1">
              <w:rPr>
                <w:i/>
                <w:sz w:val="22"/>
                <w:szCs w:val="22"/>
              </w:rPr>
              <w:t>Испания</w:t>
            </w:r>
            <w:r w:rsidRPr="00E77A21">
              <w:rPr>
                <w:i/>
                <w:sz w:val="22"/>
                <w:szCs w:val="22"/>
              </w:rPr>
              <w:t>.</w:t>
            </w:r>
          </w:p>
          <w:p w14:paraId="4CA518C7" w14:textId="77777777" w:rsidR="007B7AF1" w:rsidRDefault="007B7AF1" w:rsidP="007B7AF1">
            <w:pPr>
              <w:spacing w:before="0" w:line="240" w:lineRule="exact"/>
              <w:jc w:val="both"/>
              <w:rPr>
                <w:sz w:val="22"/>
                <w:szCs w:val="22"/>
              </w:rPr>
            </w:pPr>
            <w:r>
              <w:rPr>
                <w:sz w:val="22"/>
                <w:szCs w:val="22"/>
              </w:rPr>
              <w:t>Поставщик</w:t>
            </w:r>
            <w:r w:rsidRPr="008A3563">
              <w:rPr>
                <w:sz w:val="22"/>
                <w:szCs w:val="22"/>
              </w:rPr>
              <w:t xml:space="preserve"> </w:t>
            </w:r>
            <w:r w:rsidRPr="00F97428">
              <w:rPr>
                <w:sz w:val="22"/>
                <w:szCs w:val="22"/>
              </w:rPr>
              <w:t>в</w:t>
            </w:r>
            <w:r w:rsidRPr="008A3563">
              <w:rPr>
                <w:sz w:val="22"/>
                <w:szCs w:val="22"/>
              </w:rPr>
              <w:t xml:space="preserve"> </w:t>
            </w:r>
            <w:r w:rsidRPr="00F97428">
              <w:rPr>
                <w:sz w:val="22"/>
                <w:szCs w:val="22"/>
              </w:rPr>
              <w:t>Республику</w:t>
            </w:r>
            <w:r w:rsidRPr="008A3563">
              <w:rPr>
                <w:sz w:val="22"/>
                <w:szCs w:val="22"/>
              </w:rPr>
              <w:t xml:space="preserve"> </w:t>
            </w:r>
            <w:r w:rsidRPr="00F97428">
              <w:rPr>
                <w:sz w:val="22"/>
                <w:szCs w:val="22"/>
              </w:rPr>
              <w:t>Беларусь</w:t>
            </w:r>
            <w:r w:rsidRPr="008A3563">
              <w:rPr>
                <w:sz w:val="22"/>
                <w:szCs w:val="22"/>
              </w:rPr>
              <w:t xml:space="preserve">: </w:t>
            </w:r>
          </w:p>
          <w:p w14:paraId="74B45D76" w14:textId="77777777" w:rsidR="002C5D3B" w:rsidRPr="00F97428" w:rsidRDefault="007B7AF1" w:rsidP="007B7AF1">
            <w:pPr>
              <w:spacing w:before="0" w:line="240" w:lineRule="exact"/>
              <w:jc w:val="both"/>
              <w:rPr>
                <w:sz w:val="22"/>
                <w:szCs w:val="22"/>
              </w:rPr>
            </w:pPr>
            <w:r w:rsidRPr="005C19B1">
              <w:rPr>
                <w:b/>
                <w:sz w:val="22"/>
                <w:szCs w:val="22"/>
              </w:rPr>
              <w:t>ООО «</w:t>
            </w:r>
            <w:proofErr w:type="spellStart"/>
            <w:r w:rsidRPr="005C19B1">
              <w:rPr>
                <w:b/>
                <w:sz w:val="22"/>
                <w:szCs w:val="22"/>
              </w:rPr>
              <w:t>Фрутреал</w:t>
            </w:r>
            <w:proofErr w:type="spellEnd"/>
            <w:r w:rsidRPr="005C19B1">
              <w:rPr>
                <w:b/>
                <w:sz w:val="22"/>
                <w:szCs w:val="22"/>
              </w:rPr>
              <w:t>»</w:t>
            </w:r>
            <w:r>
              <w:rPr>
                <w:sz w:val="22"/>
                <w:szCs w:val="22"/>
              </w:rPr>
              <w:t xml:space="preserve">, </w:t>
            </w:r>
            <w:r w:rsidRPr="005C19B1">
              <w:rPr>
                <w:rFonts w:eastAsia="Batang"/>
                <w:bCs/>
                <w:i/>
                <w:sz w:val="22"/>
                <w:szCs w:val="22"/>
              </w:rPr>
              <w:t xml:space="preserve">Витебская </w:t>
            </w:r>
            <w:proofErr w:type="gramStart"/>
            <w:r w:rsidRPr="005C19B1">
              <w:rPr>
                <w:rFonts w:eastAsia="Batang"/>
                <w:bCs/>
                <w:i/>
                <w:sz w:val="22"/>
                <w:szCs w:val="22"/>
              </w:rPr>
              <w:lastRenderedPageBreak/>
              <w:t>область,,</w:t>
            </w:r>
            <w:proofErr w:type="gramEnd"/>
            <w:r w:rsidRPr="005C19B1">
              <w:rPr>
                <w:rFonts w:eastAsia="Batang"/>
                <w:bCs/>
                <w:i/>
                <w:sz w:val="22"/>
                <w:szCs w:val="22"/>
              </w:rPr>
              <w:t xml:space="preserve"> Полоцкий район, г. Полоцк,</w:t>
            </w:r>
            <w:r>
              <w:rPr>
                <w:rFonts w:eastAsia="Batang"/>
                <w:bCs/>
                <w:i/>
                <w:sz w:val="22"/>
                <w:szCs w:val="22"/>
              </w:rPr>
              <w:t xml:space="preserve">        </w:t>
            </w:r>
            <w:r w:rsidRPr="005C19B1">
              <w:rPr>
                <w:rFonts w:eastAsia="Batang"/>
                <w:bCs/>
                <w:i/>
                <w:sz w:val="22"/>
                <w:szCs w:val="22"/>
              </w:rPr>
              <w:t xml:space="preserve"> ул. Октябрьская, </w:t>
            </w:r>
            <w:r>
              <w:rPr>
                <w:rFonts w:eastAsia="Batang"/>
                <w:bCs/>
                <w:i/>
                <w:sz w:val="22"/>
                <w:szCs w:val="22"/>
              </w:rPr>
              <w:t xml:space="preserve">                 </w:t>
            </w:r>
            <w:r w:rsidRPr="005C19B1">
              <w:rPr>
                <w:rFonts w:eastAsia="Batang"/>
                <w:bCs/>
                <w:i/>
                <w:sz w:val="22"/>
                <w:szCs w:val="22"/>
              </w:rPr>
              <w:t>д. 25/1, пом. 6,</w:t>
            </w:r>
            <w:r>
              <w:rPr>
                <w:rFonts w:eastAsia="Batang"/>
                <w:bCs/>
                <w:i/>
                <w:sz w:val="22"/>
                <w:szCs w:val="22"/>
              </w:rPr>
              <w:t xml:space="preserve">                </w:t>
            </w:r>
            <w:r w:rsidRPr="005C19B1">
              <w:rPr>
                <w:rFonts w:eastAsia="Batang"/>
                <w:bCs/>
                <w:i/>
                <w:sz w:val="22"/>
                <w:szCs w:val="22"/>
              </w:rPr>
              <w:t xml:space="preserve"> ком. 17</w:t>
            </w:r>
            <w:r w:rsidRPr="005C19B1">
              <w:rPr>
                <w:i/>
                <w:sz w:val="22"/>
                <w:szCs w:val="22"/>
              </w:rPr>
              <w:t>)</w:t>
            </w:r>
          </w:p>
        </w:tc>
        <w:tc>
          <w:tcPr>
            <w:tcW w:w="572" w:type="pct"/>
          </w:tcPr>
          <w:p w14:paraId="46726989" w14:textId="77777777" w:rsidR="007B7AF1" w:rsidRPr="00F97428" w:rsidRDefault="007B7AF1" w:rsidP="007B7AF1">
            <w:pPr>
              <w:pStyle w:val="ad"/>
              <w:widowControl w:val="0"/>
              <w:tabs>
                <w:tab w:val="left" w:pos="1334"/>
              </w:tabs>
              <w:spacing w:after="0" w:line="240" w:lineRule="exact"/>
              <w:jc w:val="both"/>
              <w:rPr>
                <w:rFonts w:eastAsia="Batang"/>
                <w:bCs/>
                <w:sz w:val="22"/>
                <w:szCs w:val="22"/>
              </w:rPr>
            </w:pPr>
            <w:r>
              <w:rPr>
                <w:sz w:val="22"/>
                <w:szCs w:val="22"/>
              </w:rPr>
              <w:lastRenderedPageBreak/>
              <w:t>Склад ООО «</w:t>
            </w:r>
            <w:proofErr w:type="spellStart"/>
            <w:r>
              <w:rPr>
                <w:sz w:val="22"/>
                <w:szCs w:val="22"/>
              </w:rPr>
              <w:t>Фрутреал</w:t>
            </w:r>
            <w:proofErr w:type="spellEnd"/>
            <w:r>
              <w:rPr>
                <w:sz w:val="22"/>
                <w:szCs w:val="22"/>
              </w:rPr>
              <w:t xml:space="preserve">», </w:t>
            </w:r>
            <w:r w:rsidRPr="00F97428">
              <w:rPr>
                <w:rFonts w:eastAsia="Batang"/>
                <w:bCs/>
                <w:sz w:val="22"/>
                <w:szCs w:val="22"/>
              </w:rPr>
              <w:t xml:space="preserve">расположенный по адресу:                            </w:t>
            </w:r>
          </w:p>
          <w:p w14:paraId="2E477560" w14:textId="77777777" w:rsidR="007B7AF1" w:rsidRPr="00F97428" w:rsidRDefault="007B7AF1" w:rsidP="007B7AF1">
            <w:pPr>
              <w:pStyle w:val="ad"/>
              <w:widowControl w:val="0"/>
              <w:tabs>
                <w:tab w:val="left" w:pos="1334"/>
              </w:tabs>
              <w:spacing w:after="0" w:line="240" w:lineRule="exact"/>
              <w:jc w:val="both"/>
              <w:rPr>
                <w:rFonts w:eastAsia="Batang"/>
                <w:bCs/>
                <w:sz w:val="22"/>
                <w:szCs w:val="22"/>
              </w:rPr>
            </w:pPr>
            <w:r>
              <w:rPr>
                <w:rFonts w:eastAsia="Batang"/>
                <w:bCs/>
                <w:sz w:val="22"/>
                <w:szCs w:val="22"/>
              </w:rPr>
              <w:t>г. Минск, ул. Промышленная, 1</w:t>
            </w:r>
          </w:p>
          <w:p w14:paraId="066EBE18" w14:textId="77777777" w:rsidR="007B7AF1" w:rsidRPr="00F97428" w:rsidRDefault="007B7AF1" w:rsidP="007B7AF1">
            <w:pPr>
              <w:pStyle w:val="ad"/>
              <w:widowControl w:val="0"/>
              <w:tabs>
                <w:tab w:val="left" w:pos="1334"/>
              </w:tabs>
              <w:spacing w:after="0" w:line="240" w:lineRule="exact"/>
              <w:jc w:val="both"/>
              <w:rPr>
                <w:sz w:val="22"/>
                <w:szCs w:val="22"/>
              </w:rPr>
            </w:pPr>
            <w:r w:rsidRPr="00F97428">
              <w:rPr>
                <w:rFonts w:eastAsia="Batang"/>
                <w:bCs/>
                <w:sz w:val="22"/>
                <w:szCs w:val="22"/>
              </w:rPr>
              <w:t>(юридический адрес:</w:t>
            </w:r>
            <w:r w:rsidRPr="00F97428">
              <w:rPr>
                <w:sz w:val="22"/>
                <w:szCs w:val="22"/>
              </w:rPr>
              <w:t xml:space="preserve">     </w:t>
            </w:r>
          </w:p>
          <w:p w14:paraId="617F4681" w14:textId="77777777" w:rsidR="002C5D3B" w:rsidRDefault="007B7AF1" w:rsidP="007B7AF1">
            <w:pPr>
              <w:pStyle w:val="ad"/>
              <w:widowControl w:val="0"/>
              <w:tabs>
                <w:tab w:val="left" w:pos="1334"/>
              </w:tabs>
              <w:spacing w:after="0" w:line="240" w:lineRule="exact"/>
              <w:jc w:val="both"/>
              <w:rPr>
                <w:sz w:val="22"/>
                <w:szCs w:val="22"/>
              </w:rPr>
            </w:pPr>
            <w:r>
              <w:rPr>
                <w:rFonts w:eastAsia="Batang"/>
                <w:bCs/>
                <w:sz w:val="22"/>
                <w:szCs w:val="22"/>
              </w:rPr>
              <w:t xml:space="preserve">Витебская </w:t>
            </w:r>
            <w:proofErr w:type="gramStart"/>
            <w:r>
              <w:rPr>
                <w:rFonts w:eastAsia="Batang"/>
                <w:bCs/>
                <w:sz w:val="22"/>
                <w:szCs w:val="22"/>
              </w:rPr>
              <w:t>область,,</w:t>
            </w:r>
            <w:proofErr w:type="gramEnd"/>
            <w:r>
              <w:rPr>
                <w:rFonts w:eastAsia="Batang"/>
                <w:bCs/>
                <w:sz w:val="22"/>
                <w:szCs w:val="22"/>
              </w:rPr>
              <w:t xml:space="preserve"> Полоцкий район, г. </w:t>
            </w:r>
            <w:r>
              <w:rPr>
                <w:rFonts w:eastAsia="Batang"/>
                <w:bCs/>
                <w:sz w:val="22"/>
                <w:szCs w:val="22"/>
              </w:rPr>
              <w:lastRenderedPageBreak/>
              <w:t>Полоцк, ул. Октябрьская, д. 25/1, пом. 6, ком. 17</w:t>
            </w:r>
            <w:r w:rsidRPr="00F97428">
              <w:rPr>
                <w:sz w:val="22"/>
                <w:szCs w:val="22"/>
              </w:rPr>
              <w:t>)</w:t>
            </w:r>
          </w:p>
        </w:tc>
        <w:tc>
          <w:tcPr>
            <w:tcW w:w="969" w:type="pct"/>
          </w:tcPr>
          <w:p w14:paraId="6AC0AE02" w14:textId="77777777" w:rsidR="002C5D3B" w:rsidRDefault="002C5D3B" w:rsidP="002C5D3B">
            <w:pPr>
              <w:pStyle w:val="111"/>
              <w:spacing w:line="240" w:lineRule="exact"/>
              <w:contextualSpacing/>
              <w:jc w:val="both"/>
              <w:rPr>
                <w:rStyle w:val="FontStyle17"/>
                <w:sz w:val="22"/>
                <w:szCs w:val="22"/>
              </w:rPr>
            </w:pPr>
            <w:r w:rsidRPr="00F97428">
              <w:rPr>
                <w:rFonts w:ascii="Times New Roman" w:eastAsia="Batang" w:hAnsi="Times New Roman" w:cs="Times New Roman"/>
                <w:spacing w:val="-6"/>
                <w:lang w:eastAsia="en-US"/>
              </w:rPr>
              <w:lastRenderedPageBreak/>
              <w:t>Не соответствует требованиям ГН</w:t>
            </w:r>
            <w:r w:rsidRPr="00F97428">
              <w:rPr>
                <w:rStyle w:val="FontStyle17"/>
                <w:sz w:val="22"/>
                <w:szCs w:val="22"/>
              </w:rPr>
              <w:t xml:space="preserve"> утвержденных постановлением Министерства здравоохранения Республики Беларусь </w:t>
            </w:r>
            <w:r w:rsidRPr="00F97428">
              <w:rPr>
                <w:rFonts w:ascii="Times New Roman" w:hAnsi="Times New Roman" w:cs="Times New Roman"/>
              </w:rPr>
              <w:t>от 21.06.2012 № 52</w:t>
            </w:r>
            <w:r w:rsidRPr="00F97428">
              <w:rPr>
                <w:rStyle w:val="FontStyle17"/>
                <w:sz w:val="22"/>
                <w:szCs w:val="22"/>
              </w:rPr>
              <w:t>;</w:t>
            </w:r>
          </w:p>
          <w:p w14:paraId="7CE0792F" w14:textId="77777777" w:rsidR="002C5D3B" w:rsidRDefault="002C5D3B" w:rsidP="002C5D3B">
            <w:pPr>
              <w:pStyle w:val="111"/>
              <w:spacing w:line="220" w:lineRule="exact"/>
              <w:contextualSpacing/>
              <w:jc w:val="both"/>
              <w:rPr>
                <w:rFonts w:ascii="Times New Roman" w:eastAsia="Batang" w:hAnsi="Times New Roman" w:cs="Times New Roman"/>
                <w:spacing w:val="-6"/>
                <w:lang w:eastAsia="en-US"/>
              </w:rPr>
            </w:pPr>
            <w:r w:rsidRPr="00F97428">
              <w:rPr>
                <w:rFonts w:ascii="Times New Roman" w:hAnsi="Times New Roman" w:cs="Times New Roman"/>
              </w:rPr>
              <w:t>ГН, утвержденного постановлением Совета Министров Республики Беларусь от 25.01.2021                                  № 37</w:t>
            </w:r>
            <w:r>
              <w:rPr>
                <w:rFonts w:ascii="Times New Roman" w:hAnsi="Times New Roman" w:cs="Times New Roman"/>
              </w:rPr>
              <w:t xml:space="preserve">; </w:t>
            </w:r>
            <w:r w:rsidRPr="00F97428">
              <w:rPr>
                <w:rFonts w:ascii="Times New Roman" w:hAnsi="Times New Roman" w:cs="Times New Roman"/>
              </w:rPr>
              <w:t xml:space="preserve">ТР ТС 021/2011, принятого Решением Комиссии Таможенного </w:t>
            </w:r>
            <w:r w:rsidRPr="00F97428">
              <w:rPr>
                <w:rFonts w:ascii="Times New Roman" w:hAnsi="Times New Roman" w:cs="Times New Roman"/>
              </w:rPr>
              <w:lastRenderedPageBreak/>
              <w:t xml:space="preserve">союза от                      09.12.2011 № 880                                                    </w:t>
            </w:r>
            <w:r w:rsidRPr="00F97428">
              <w:rPr>
                <w:rFonts w:ascii="Times New Roman" w:eastAsia="Batang" w:hAnsi="Times New Roman" w:cs="Times New Roman"/>
                <w:b/>
                <w:bCs/>
                <w:spacing w:val="-6"/>
                <w:lang w:eastAsia="en-US"/>
              </w:rPr>
              <w:t>по санитарно-химическому показателю:</w:t>
            </w:r>
            <w:r>
              <w:rPr>
                <w:rFonts w:ascii="Times New Roman" w:eastAsia="Batang" w:hAnsi="Times New Roman" w:cs="Times New Roman"/>
                <w:b/>
                <w:bCs/>
                <w:spacing w:val="-6"/>
                <w:lang w:eastAsia="en-US"/>
              </w:rPr>
              <w:t xml:space="preserve"> </w:t>
            </w:r>
            <w:r w:rsidRPr="00F97428">
              <w:rPr>
                <w:rFonts w:ascii="Times New Roman" w:eastAsia="Batang" w:hAnsi="Times New Roman" w:cs="Times New Roman"/>
                <w:spacing w:val="-6"/>
                <w:lang w:eastAsia="en-US"/>
              </w:rPr>
              <w:t>обнаружено</w:t>
            </w:r>
            <w:r>
              <w:rPr>
                <w:rFonts w:ascii="Times New Roman" w:eastAsia="Batang" w:hAnsi="Times New Roman" w:cs="Times New Roman"/>
                <w:spacing w:val="-6"/>
                <w:lang w:eastAsia="en-US"/>
              </w:rPr>
              <w:t xml:space="preserve"> превышенное</w:t>
            </w:r>
            <w:r w:rsidRPr="00F97428">
              <w:rPr>
                <w:rFonts w:ascii="Times New Roman" w:eastAsia="Batang" w:hAnsi="Times New Roman" w:cs="Times New Roman"/>
                <w:spacing w:val="-6"/>
                <w:lang w:eastAsia="en-US"/>
              </w:rPr>
              <w:t xml:space="preserve"> содержание нитратов</w:t>
            </w:r>
            <w:r>
              <w:rPr>
                <w:rFonts w:ascii="Times New Roman" w:eastAsia="Batang" w:hAnsi="Times New Roman" w:cs="Times New Roman"/>
                <w:spacing w:val="-6"/>
                <w:lang w:eastAsia="en-US"/>
              </w:rPr>
              <w:t xml:space="preserve"> </w:t>
            </w:r>
            <w:r w:rsidRPr="00F97428">
              <w:rPr>
                <w:rFonts w:ascii="Times New Roman" w:eastAsia="Batang" w:hAnsi="Times New Roman" w:cs="Times New Roman"/>
                <w:spacing w:val="-6"/>
                <w:lang w:eastAsia="en-US"/>
              </w:rPr>
              <w:t xml:space="preserve">фактическое содержание нитратов составило </w:t>
            </w:r>
            <w:r>
              <w:rPr>
                <w:rFonts w:ascii="Times New Roman" w:eastAsia="Batang" w:hAnsi="Times New Roman" w:cs="Times New Roman"/>
                <w:spacing w:val="-6"/>
                <w:lang w:eastAsia="en-US"/>
              </w:rPr>
              <w:t>860 мг/кг и 768 мг/кг в контрольной пробе,</w:t>
            </w:r>
          </w:p>
          <w:p w14:paraId="4A9606F2" w14:textId="77777777" w:rsidR="002C5D3B" w:rsidRPr="005B7858" w:rsidRDefault="002C5D3B" w:rsidP="002C5D3B">
            <w:pPr>
              <w:pStyle w:val="111"/>
              <w:spacing w:line="240" w:lineRule="exact"/>
              <w:contextualSpacing/>
              <w:jc w:val="both"/>
              <w:rPr>
                <w:rFonts w:ascii="Times New Roman" w:hAnsi="Times New Roman" w:cs="Times New Roman"/>
              </w:rPr>
            </w:pPr>
            <w:r w:rsidRPr="00F97428">
              <w:rPr>
                <w:rFonts w:ascii="Times New Roman" w:eastAsia="Batang" w:hAnsi="Times New Roman" w:cs="Times New Roman"/>
                <w:spacing w:val="-6"/>
                <w:lang w:eastAsia="en-US"/>
              </w:rPr>
              <w:t xml:space="preserve">при нормативе не более </w:t>
            </w:r>
            <w:r>
              <w:rPr>
                <w:rFonts w:ascii="Times New Roman" w:eastAsia="Batang" w:hAnsi="Times New Roman" w:cs="Times New Roman"/>
                <w:spacing w:val="-6"/>
                <w:lang w:eastAsia="en-US"/>
              </w:rPr>
              <w:t xml:space="preserve">                           400</w:t>
            </w:r>
            <w:r w:rsidRPr="00F97428">
              <w:rPr>
                <w:rFonts w:ascii="Times New Roman" w:eastAsia="Batang" w:hAnsi="Times New Roman" w:cs="Times New Roman"/>
                <w:spacing w:val="-6"/>
                <w:lang w:eastAsia="en-US"/>
              </w:rPr>
              <w:t xml:space="preserve"> мг/кг</w:t>
            </w:r>
            <w:r>
              <w:rPr>
                <w:rFonts w:ascii="Times New Roman" w:eastAsia="Batang" w:hAnsi="Times New Roman" w:cs="Times New Roman"/>
                <w:spacing w:val="-6"/>
                <w:lang w:eastAsia="en-US"/>
              </w:rPr>
              <w:t xml:space="preserve"> </w:t>
            </w:r>
            <w:r w:rsidRPr="00F97428">
              <w:rPr>
                <w:rFonts w:ascii="Times New Roman" w:hAnsi="Times New Roman" w:cs="Times New Roman"/>
              </w:rPr>
              <w:t>(</w:t>
            </w:r>
            <w:r w:rsidRPr="00F97428">
              <w:rPr>
                <w:rFonts w:ascii="Times New Roman" w:eastAsia="Batang" w:hAnsi="Times New Roman" w:cs="Times New Roman"/>
                <w:spacing w:val="-6"/>
                <w:lang w:eastAsia="en-US"/>
              </w:rPr>
              <w:t>протоколы</w:t>
            </w:r>
            <w:r w:rsidRPr="00F97428">
              <w:rPr>
                <w:rFonts w:ascii="Times New Roman" w:hAnsi="Times New Roman" w:cs="Times New Roman"/>
              </w:rPr>
              <w:t xml:space="preserve"> лабораторных испытаний</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Минского</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городского</w:t>
            </w:r>
            <w:r w:rsidRPr="00F97428">
              <w:rPr>
                <w:rFonts w:ascii="Times New Roman" w:eastAsia="Batang" w:hAnsi="Times New Roman" w:cs="Times New Roman"/>
                <w:spacing w:val="-6"/>
                <w:lang w:eastAsia="en-US"/>
              </w:rPr>
              <w:t xml:space="preserve"> ЦГЭ</w:t>
            </w:r>
            <w:r>
              <w:rPr>
                <w:rFonts w:ascii="Times New Roman" w:eastAsia="Batang" w:hAnsi="Times New Roman" w:cs="Times New Roman"/>
                <w:spacing w:val="-6"/>
                <w:lang w:eastAsia="en-US"/>
              </w:rPr>
              <w:t xml:space="preserve">                       от 15.06.2023</w:t>
            </w:r>
            <w:r w:rsidRPr="00F97428">
              <w:rPr>
                <w:rFonts w:ascii="Times New Roman" w:eastAsia="Batang" w:hAnsi="Times New Roman" w:cs="Times New Roman"/>
                <w:spacing w:val="-6"/>
                <w:lang w:eastAsia="en-US"/>
              </w:rPr>
              <w:t xml:space="preserve"> № </w:t>
            </w:r>
            <w:r>
              <w:rPr>
                <w:rFonts w:ascii="Times New Roman" w:eastAsia="Batang" w:hAnsi="Times New Roman" w:cs="Times New Roman"/>
                <w:spacing w:val="-6"/>
                <w:lang w:eastAsia="en-US"/>
              </w:rPr>
              <w:t>57-20/00266-00267; от 19.06.2023</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 xml:space="preserve">                                </w:t>
            </w:r>
            <w:r w:rsidRPr="00F97428">
              <w:rPr>
                <w:rFonts w:ascii="Times New Roman" w:eastAsia="Batang" w:hAnsi="Times New Roman" w:cs="Times New Roman"/>
                <w:spacing w:val="-6"/>
                <w:lang w:eastAsia="en-US"/>
              </w:rPr>
              <w:t xml:space="preserve">№ </w:t>
            </w:r>
            <w:r>
              <w:rPr>
                <w:rFonts w:ascii="Times New Roman" w:eastAsia="Batang" w:hAnsi="Times New Roman" w:cs="Times New Roman"/>
                <w:spacing w:val="-6"/>
                <w:lang w:eastAsia="en-US"/>
              </w:rPr>
              <w:t xml:space="preserve">57-20/00278-00280 – </w:t>
            </w:r>
            <w:r w:rsidRPr="00583358">
              <w:rPr>
                <w:rFonts w:ascii="Times New Roman" w:eastAsia="Batang" w:hAnsi="Times New Roman" w:cs="Times New Roman"/>
                <w:spacing w:val="-6"/>
                <w:u w:val="single"/>
                <w:lang w:eastAsia="en-US"/>
              </w:rPr>
              <w:t>контрольная проба</w:t>
            </w:r>
            <w:r>
              <w:rPr>
                <w:rFonts w:ascii="Times New Roman" w:eastAsia="Batang" w:hAnsi="Times New Roman" w:cs="Times New Roman"/>
                <w:spacing w:val="-6"/>
                <w:lang w:eastAsia="en-US"/>
              </w:rPr>
              <w:t>)</w:t>
            </w:r>
          </w:p>
        </w:tc>
        <w:tc>
          <w:tcPr>
            <w:tcW w:w="936" w:type="pct"/>
          </w:tcPr>
          <w:p w14:paraId="789549F4" w14:textId="77777777" w:rsidR="002C5D3B" w:rsidRDefault="002C5D3B" w:rsidP="002963D4">
            <w:pPr>
              <w:spacing w:before="0" w:line="240" w:lineRule="exact"/>
              <w:jc w:val="both"/>
              <w:rPr>
                <w:sz w:val="22"/>
                <w:szCs w:val="22"/>
              </w:rPr>
            </w:pPr>
            <w:r w:rsidRPr="00F97428">
              <w:rPr>
                <w:sz w:val="22"/>
                <w:szCs w:val="22"/>
              </w:rPr>
              <w:lastRenderedPageBreak/>
              <w:t xml:space="preserve">ТТН от </w:t>
            </w:r>
            <w:r>
              <w:rPr>
                <w:sz w:val="22"/>
                <w:szCs w:val="22"/>
              </w:rPr>
              <w:t>12</w:t>
            </w:r>
            <w:r w:rsidRPr="00F97428">
              <w:rPr>
                <w:sz w:val="22"/>
                <w:szCs w:val="22"/>
              </w:rPr>
              <w:t xml:space="preserve">.06.2023 серия </w:t>
            </w:r>
            <w:r>
              <w:rPr>
                <w:sz w:val="22"/>
                <w:szCs w:val="22"/>
              </w:rPr>
              <w:t>ШБ</w:t>
            </w:r>
            <w:r w:rsidRPr="00F97428">
              <w:rPr>
                <w:sz w:val="22"/>
                <w:szCs w:val="22"/>
              </w:rPr>
              <w:t xml:space="preserve"> № </w:t>
            </w:r>
            <w:r>
              <w:rPr>
                <w:sz w:val="22"/>
                <w:szCs w:val="22"/>
              </w:rPr>
              <w:t>0132604</w:t>
            </w:r>
            <w:r w:rsidRPr="00F97428">
              <w:rPr>
                <w:sz w:val="22"/>
                <w:szCs w:val="22"/>
              </w:rPr>
              <w:t>,</w:t>
            </w:r>
            <w:r w:rsidRPr="00626380">
              <w:rPr>
                <w:sz w:val="22"/>
                <w:szCs w:val="22"/>
              </w:rPr>
              <w:t xml:space="preserve"> </w:t>
            </w:r>
            <w:r>
              <w:rPr>
                <w:sz w:val="22"/>
                <w:szCs w:val="22"/>
                <w:lang w:val="en-US"/>
              </w:rPr>
              <w:t>CMR</w:t>
            </w:r>
            <w:r w:rsidRPr="00626380">
              <w:rPr>
                <w:sz w:val="22"/>
                <w:szCs w:val="22"/>
              </w:rPr>
              <w:t xml:space="preserve"> </w:t>
            </w:r>
            <w:r>
              <w:rPr>
                <w:sz w:val="22"/>
                <w:szCs w:val="22"/>
              </w:rPr>
              <w:t>№ 11207208/110623/0137834,</w:t>
            </w:r>
          </w:p>
          <w:p w14:paraId="1242FFE4" w14:textId="77777777" w:rsidR="002C5D3B" w:rsidRPr="00F97428" w:rsidRDefault="002C5D3B" w:rsidP="002963D4">
            <w:pPr>
              <w:spacing w:before="0" w:line="240" w:lineRule="exact"/>
              <w:jc w:val="both"/>
              <w:rPr>
                <w:sz w:val="22"/>
                <w:szCs w:val="22"/>
              </w:rPr>
            </w:pPr>
            <w:r w:rsidRPr="00F97428">
              <w:rPr>
                <w:sz w:val="22"/>
                <w:szCs w:val="22"/>
              </w:rPr>
              <w:t>декларация о соответствии</w:t>
            </w:r>
          </w:p>
          <w:p w14:paraId="2F5F972F" w14:textId="77777777" w:rsidR="002C5D3B" w:rsidRPr="00F97428" w:rsidRDefault="002C5D3B" w:rsidP="00136AA1">
            <w:pPr>
              <w:spacing w:before="0" w:line="240" w:lineRule="exact"/>
              <w:jc w:val="both"/>
              <w:rPr>
                <w:sz w:val="22"/>
                <w:szCs w:val="22"/>
              </w:rPr>
            </w:pPr>
            <w:r w:rsidRPr="00F97428">
              <w:rPr>
                <w:sz w:val="22"/>
                <w:szCs w:val="22"/>
              </w:rPr>
              <w:t xml:space="preserve">ЕАЭС </w:t>
            </w:r>
            <w:r>
              <w:rPr>
                <w:sz w:val="22"/>
                <w:szCs w:val="22"/>
                <w:lang w:val="en-US"/>
              </w:rPr>
              <w:t>N</w:t>
            </w:r>
            <w:r w:rsidRPr="00F97428">
              <w:rPr>
                <w:sz w:val="22"/>
                <w:szCs w:val="22"/>
              </w:rPr>
              <w:t xml:space="preserve"> </w:t>
            </w:r>
            <w:r w:rsidRPr="00F97428">
              <w:rPr>
                <w:sz w:val="22"/>
                <w:szCs w:val="22"/>
                <w:lang w:val="en-US"/>
              </w:rPr>
              <w:t>BY</w:t>
            </w:r>
            <w:r w:rsidRPr="00F97428">
              <w:rPr>
                <w:sz w:val="22"/>
                <w:szCs w:val="22"/>
              </w:rPr>
              <w:t>/112 11.0</w:t>
            </w:r>
            <w:r>
              <w:rPr>
                <w:sz w:val="22"/>
                <w:szCs w:val="22"/>
              </w:rPr>
              <w:t>2</w:t>
            </w:r>
            <w:r w:rsidRPr="00F97428">
              <w:rPr>
                <w:sz w:val="22"/>
                <w:szCs w:val="22"/>
              </w:rPr>
              <w:t>.</w:t>
            </w:r>
            <w:r w:rsidRPr="00F97428">
              <w:rPr>
                <w:sz w:val="22"/>
                <w:szCs w:val="22"/>
                <w:lang w:val="en-US"/>
              </w:rPr>
              <w:t>TP</w:t>
            </w:r>
            <w:r w:rsidRPr="00F97428">
              <w:rPr>
                <w:sz w:val="22"/>
                <w:szCs w:val="22"/>
              </w:rPr>
              <w:t>021 0</w:t>
            </w:r>
            <w:r>
              <w:rPr>
                <w:sz w:val="22"/>
                <w:szCs w:val="22"/>
              </w:rPr>
              <w:t>17</w:t>
            </w:r>
            <w:r w:rsidRPr="00F97428">
              <w:rPr>
                <w:sz w:val="22"/>
                <w:szCs w:val="22"/>
              </w:rPr>
              <w:t>.0</w:t>
            </w:r>
            <w:r>
              <w:rPr>
                <w:sz w:val="22"/>
                <w:szCs w:val="22"/>
              </w:rPr>
              <w:t>1</w:t>
            </w:r>
            <w:r w:rsidRPr="00F97428">
              <w:rPr>
                <w:sz w:val="22"/>
                <w:szCs w:val="22"/>
              </w:rPr>
              <w:t xml:space="preserve"> </w:t>
            </w:r>
            <w:r>
              <w:rPr>
                <w:sz w:val="22"/>
                <w:szCs w:val="22"/>
              </w:rPr>
              <w:t>01935</w:t>
            </w:r>
            <w:r w:rsidRPr="00F97428">
              <w:rPr>
                <w:sz w:val="22"/>
                <w:szCs w:val="22"/>
              </w:rPr>
              <w:t xml:space="preserve">, </w:t>
            </w:r>
            <w:r w:rsidRPr="00F97428">
              <w:rPr>
                <w:rFonts w:eastAsia="Batang"/>
                <w:sz w:val="22"/>
                <w:szCs w:val="22"/>
              </w:rPr>
              <w:t>дата регистрации декларации о соответствии</w:t>
            </w:r>
            <w:r w:rsidRPr="00F97428">
              <w:rPr>
                <w:sz w:val="22"/>
                <w:szCs w:val="22"/>
              </w:rPr>
              <w:t xml:space="preserve"> </w:t>
            </w:r>
            <w:r>
              <w:rPr>
                <w:sz w:val="22"/>
                <w:szCs w:val="22"/>
              </w:rPr>
              <w:t>12</w:t>
            </w:r>
            <w:r w:rsidRPr="00F97428">
              <w:rPr>
                <w:sz w:val="22"/>
                <w:szCs w:val="22"/>
              </w:rPr>
              <w:t>.0</w:t>
            </w:r>
            <w:r>
              <w:rPr>
                <w:sz w:val="22"/>
                <w:szCs w:val="22"/>
              </w:rPr>
              <w:t>6</w:t>
            </w:r>
            <w:r w:rsidRPr="00F97428">
              <w:rPr>
                <w:sz w:val="22"/>
                <w:szCs w:val="22"/>
              </w:rPr>
              <w:t xml:space="preserve">.2023 срок действия до </w:t>
            </w:r>
            <w:r>
              <w:rPr>
                <w:sz w:val="22"/>
                <w:szCs w:val="22"/>
              </w:rPr>
              <w:t>05</w:t>
            </w:r>
            <w:r w:rsidRPr="00F97428">
              <w:rPr>
                <w:sz w:val="22"/>
                <w:szCs w:val="22"/>
              </w:rPr>
              <w:t>.</w:t>
            </w:r>
            <w:r>
              <w:rPr>
                <w:sz w:val="22"/>
                <w:szCs w:val="22"/>
              </w:rPr>
              <w:t>08</w:t>
            </w:r>
            <w:r w:rsidRPr="00F97428">
              <w:rPr>
                <w:sz w:val="22"/>
                <w:szCs w:val="22"/>
              </w:rPr>
              <w:t>.202</w:t>
            </w:r>
            <w:r>
              <w:rPr>
                <w:sz w:val="22"/>
                <w:szCs w:val="22"/>
              </w:rPr>
              <w:t xml:space="preserve">3 </w:t>
            </w:r>
            <w:r w:rsidRPr="00F97428">
              <w:rPr>
                <w:sz w:val="22"/>
                <w:szCs w:val="22"/>
              </w:rPr>
              <w:t>включительно</w:t>
            </w:r>
          </w:p>
        </w:tc>
        <w:tc>
          <w:tcPr>
            <w:tcW w:w="539" w:type="pct"/>
          </w:tcPr>
          <w:p w14:paraId="0137B940" w14:textId="77777777" w:rsidR="002C5D3B" w:rsidRPr="00F97428" w:rsidRDefault="002C5D3B" w:rsidP="002963D4">
            <w:pPr>
              <w:shd w:val="clear" w:color="auto" w:fill="FFFFFF"/>
              <w:tabs>
                <w:tab w:val="num" w:pos="0"/>
                <w:tab w:val="left" w:pos="4678"/>
                <w:tab w:val="left" w:pos="4820"/>
                <w:tab w:val="left" w:pos="4962"/>
                <w:tab w:val="left" w:pos="9720"/>
              </w:tabs>
              <w:spacing w:before="0" w:line="240" w:lineRule="exact"/>
              <w:jc w:val="both"/>
              <w:rPr>
                <w:sz w:val="22"/>
                <w:szCs w:val="22"/>
              </w:rPr>
            </w:pPr>
            <w:r w:rsidRPr="00F97428">
              <w:rPr>
                <w:sz w:val="22"/>
                <w:szCs w:val="22"/>
              </w:rPr>
              <w:t xml:space="preserve">ЦГЭ </w:t>
            </w:r>
            <w:r>
              <w:rPr>
                <w:sz w:val="22"/>
                <w:szCs w:val="22"/>
              </w:rPr>
              <w:t xml:space="preserve">Заводского </w:t>
            </w:r>
            <w:r w:rsidRPr="00F97428">
              <w:rPr>
                <w:sz w:val="22"/>
                <w:szCs w:val="22"/>
              </w:rPr>
              <w:t xml:space="preserve">района г. Минска              </w:t>
            </w:r>
            <w:proofErr w:type="gramStart"/>
            <w:r w:rsidRPr="00F97428">
              <w:rPr>
                <w:sz w:val="22"/>
                <w:szCs w:val="22"/>
              </w:rPr>
              <w:t xml:space="preserve">   (</w:t>
            </w:r>
            <w:proofErr w:type="gramEnd"/>
            <w:r w:rsidRPr="00F97428">
              <w:rPr>
                <w:sz w:val="22"/>
                <w:szCs w:val="22"/>
              </w:rPr>
              <w:t xml:space="preserve">исх.                       от </w:t>
            </w:r>
            <w:r w:rsidRPr="00F97428">
              <w:rPr>
                <w:sz w:val="22"/>
                <w:szCs w:val="22"/>
                <w:lang w:val="be-BY"/>
              </w:rPr>
              <w:t>2</w:t>
            </w:r>
            <w:r>
              <w:rPr>
                <w:sz w:val="22"/>
                <w:szCs w:val="22"/>
                <w:lang w:val="be-BY"/>
              </w:rPr>
              <w:t>1</w:t>
            </w:r>
            <w:r w:rsidRPr="00F97428">
              <w:rPr>
                <w:sz w:val="22"/>
                <w:szCs w:val="22"/>
                <w:lang w:val="be-BY"/>
              </w:rPr>
              <w:t>.</w:t>
            </w:r>
            <w:r w:rsidRPr="00F97428">
              <w:rPr>
                <w:sz w:val="22"/>
                <w:szCs w:val="22"/>
              </w:rPr>
              <w:t>06.2023                  № 1</w:t>
            </w:r>
            <w:r>
              <w:rPr>
                <w:sz w:val="22"/>
                <w:szCs w:val="22"/>
              </w:rPr>
              <w:t>1-4</w:t>
            </w:r>
            <w:r w:rsidRPr="00F97428">
              <w:rPr>
                <w:sz w:val="22"/>
                <w:szCs w:val="22"/>
              </w:rPr>
              <w:t>/</w:t>
            </w:r>
            <w:r>
              <w:rPr>
                <w:sz w:val="22"/>
                <w:szCs w:val="22"/>
              </w:rPr>
              <w:t>217</w:t>
            </w:r>
            <w:r w:rsidRPr="00F97428">
              <w:rPr>
                <w:sz w:val="22"/>
                <w:szCs w:val="22"/>
              </w:rPr>
              <w:t>)</w:t>
            </w:r>
          </w:p>
          <w:p w14:paraId="51CA7130" w14:textId="77777777" w:rsidR="002C5D3B" w:rsidRPr="00F97428" w:rsidRDefault="002C5D3B" w:rsidP="005C19B1">
            <w:pPr>
              <w:shd w:val="clear" w:color="auto" w:fill="FFFFFF"/>
              <w:tabs>
                <w:tab w:val="num" w:pos="0"/>
                <w:tab w:val="left" w:pos="4678"/>
                <w:tab w:val="left" w:pos="4820"/>
                <w:tab w:val="left" w:pos="4962"/>
                <w:tab w:val="left" w:pos="9720"/>
              </w:tabs>
              <w:spacing w:before="0" w:line="240" w:lineRule="exact"/>
              <w:jc w:val="both"/>
              <w:rPr>
                <w:sz w:val="22"/>
                <w:szCs w:val="22"/>
              </w:rPr>
            </w:pPr>
          </w:p>
        </w:tc>
        <w:tc>
          <w:tcPr>
            <w:tcW w:w="408" w:type="pct"/>
          </w:tcPr>
          <w:p w14:paraId="5E652D55" w14:textId="77777777" w:rsidR="002C5D3B" w:rsidRPr="00F97428" w:rsidRDefault="002C5D3B" w:rsidP="00F97428">
            <w:pPr>
              <w:snapToGrid/>
              <w:spacing w:before="0" w:line="240" w:lineRule="exact"/>
              <w:jc w:val="both"/>
              <w:rPr>
                <w:sz w:val="22"/>
                <w:szCs w:val="22"/>
              </w:rPr>
            </w:pPr>
          </w:p>
        </w:tc>
      </w:tr>
    </w:tbl>
    <w:p w14:paraId="231C0F1D" w14:textId="77777777" w:rsidR="009A64CC" w:rsidRPr="00F97428" w:rsidRDefault="009A64CC" w:rsidP="00F97428">
      <w:pPr>
        <w:tabs>
          <w:tab w:val="left" w:pos="8040"/>
        </w:tabs>
        <w:spacing w:before="0" w:line="240" w:lineRule="exact"/>
        <w:jc w:val="both"/>
        <w:rPr>
          <w:rFonts w:eastAsia="Batang"/>
          <w:sz w:val="22"/>
          <w:szCs w:val="22"/>
        </w:rPr>
      </w:pPr>
    </w:p>
    <w:sectPr w:rsidR="009A64CC" w:rsidRPr="00F97428" w:rsidSect="001A5F3B">
      <w:footerReference w:type="default" r:id="rId8"/>
      <w:pgSz w:w="16838" w:h="11906" w:orient="landscape"/>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BB54" w14:textId="77777777" w:rsidR="00C0042D" w:rsidRDefault="00C0042D">
      <w:pPr>
        <w:widowControl/>
        <w:snapToGrid/>
        <w:spacing w:before="0" w:line="240" w:lineRule="auto"/>
        <w:jc w:val="left"/>
        <w:rPr>
          <w:sz w:val="24"/>
          <w:szCs w:val="24"/>
        </w:rPr>
      </w:pPr>
      <w:r>
        <w:rPr>
          <w:sz w:val="24"/>
          <w:szCs w:val="24"/>
        </w:rPr>
        <w:separator/>
      </w:r>
    </w:p>
  </w:endnote>
  <w:endnote w:type="continuationSeparator" w:id="0">
    <w:p w14:paraId="354189E5" w14:textId="77777777" w:rsidR="00C0042D" w:rsidRDefault="00C0042D">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B612" w14:textId="77777777" w:rsidR="002C5D3B" w:rsidRDefault="002C5D3B" w:rsidP="008E6D4B">
    <w:pPr>
      <w:pStyle w:val="a3"/>
      <w:framePr w:wrap="auto" w:vAnchor="text" w:hAnchor="margin" w:xAlign="right" w:y="1"/>
      <w:rPr>
        <w:rStyle w:val="a5"/>
      </w:rPr>
    </w:pPr>
  </w:p>
  <w:p w14:paraId="5AACC979" w14:textId="77777777" w:rsidR="002C5D3B" w:rsidRDefault="002C5D3B"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7F3D" w14:textId="77777777" w:rsidR="00C0042D" w:rsidRDefault="00C0042D">
      <w:pPr>
        <w:widowControl/>
        <w:snapToGrid/>
        <w:spacing w:before="0" w:line="240" w:lineRule="auto"/>
        <w:jc w:val="left"/>
        <w:rPr>
          <w:sz w:val="24"/>
          <w:szCs w:val="24"/>
        </w:rPr>
      </w:pPr>
      <w:r>
        <w:rPr>
          <w:sz w:val="24"/>
          <w:szCs w:val="24"/>
        </w:rPr>
        <w:separator/>
      </w:r>
    </w:p>
  </w:footnote>
  <w:footnote w:type="continuationSeparator" w:id="0">
    <w:p w14:paraId="7469BAE6" w14:textId="77777777" w:rsidR="00C0042D" w:rsidRDefault="00C0042D">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50C0369E"/>
    <w:lvl w:ilvl="0" w:tplc="5680C516">
      <w:start w:val="1"/>
      <w:numFmt w:val="decimal"/>
      <w:lvlText w:val="%1."/>
      <w:lvlJc w:val="left"/>
      <w:pPr>
        <w:ind w:left="360" w:hanging="36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 w15:restartNumberingAfterBreak="0">
    <w:nsid w:val="30C24D64"/>
    <w:multiLevelType w:val="hybridMultilevel"/>
    <w:tmpl w:val="BFDE2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27861B0"/>
    <w:multiLevelType w:val="multilevel"/>
    <w:tmpl w:val="A8A2F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7"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402527063">
    <w:abstractNumId w:val="6"/>
  </w:num>
  <w:num w:numId="2" w16cid:durableId="1012298695">
    <w:abstractNumId w:val="1"/>
  </w:num>
  <w:num w:numId="3" w16cid:durableId="1251891039">
    <w:abstractNumId w:val="9"/>
  </w:num>
  <w:num w:numId="4" w16cid:durableId="801390562">
    <w:abstractNumId w:val="8"/>
  </w:num>
  <w:num w:numId="5" w16cid:durableId="986206183">
    <w:abstractNumId w:val="4"/>
  </w:num>
  <w:num w:numId="6" w16cid:durableId="1266226545">
    <w:abstractNumId w:val="7"/>
  </w:num>
  <w:num w:numId="7" w16cid:durableId="550505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8729659">
    <w:abstractNumId w:val="2"/>
  </w:num>
  <w:num w:numId="9" w16cid:durableId="1862628248">
    <w:abstractNumId w:val="3"/>
  </w:num>
  <w:num w:numId="10" w16cid:durableId="379087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4B5"/>
    <w:rsid w:val="00001C8C"/>
    <w:rsid w:val="00001D89"/>
    <w:rsid w:val="00001FB2"/>
    <w:rsid w:val="0000293D"/>
    <w:rsid w:val="00002EA6"/>
    <w:rsid w:val="00002EDC"/>
    <w:rsid w:val="000033FC"/>
    <w:rsid w:val="00003AF7"/>
    <w:rsid w:val="00003BA0"/>
    <w:rsid w:val="00003D5D"/>
    <w:rsid w:val="00003EAA"/>
    <w:rsid w:val="00004386"/>
    <w:rsid w:val="0000465A"/>
    <w:rsid w:val="00004886"/>
    <w:rsid w:val="00004D12"/>
    <w:rsid w:val="0000501D"/>
    <w:rsid w:val="00005404"/>
    <w:rsid w:val="000058E0"/>
    <w:rsid w:val="00005D69"/>
    <w:rsid w:val="00005E39"/>
    <w:rsid w:val="00006081"/>
    <w:rsid w:val="00006113"/>
    <w:rsid w:val="00006CC5"/>
    <w:rsid w:val="00006CF4"/>
    <w:rsid w:val="00007237"/>
    <w:rsid w:val="00007FB5"/>
    <w:rsid w:val="00010308"/>
    <w:rsid w:val="0001034A"/>
    <w:rsid w:val="0001070B"/>
    <w:rsid w:val="00010751"/>
    <w:rsid w:val="00010B75"/>
    <w:rsid w:val="00011247"/>
    <w:rsid w:val="00011714"/>
    <w:rsid w:val="000121DD"/>
    <w:rsid w:val="00012289"/>
    <w:rsid w:val="000123C0"/>
    <w:rsid w:val="000126CA"/>
    <w:rsid w:val="000127A7"/>
    <w:rsid w:val="00012A5F"/>
    <w:rsid w:val="00012CD0"/>
    <w:rsid w:val="00012D9B"/>
    <w:rsid w:val="00013140"/>
    <w:rsid w:val="0001340A"/>
    <w:rsid w:val="00013C1B"/>
    <w:rsid w:val="00013CD8"/>
    <w:rsid w:val="00013E69"/>
    <w:rsid w:val="0001522F"/>
    <w:rsid w:val="00015CD1"/>
    <w:rsid w:val="00015FD3"/>
    <w:rsid w:val="00015FDC"/>
    <w:rsid w:val="00016080"/>
    <w:rsid w:val="0001623C"/>
    <w:rsid w:val="000162DA"/>
    <w:rsid w:val="0001775A"/>
    <w:rsid w:val="00017B0B"/>
    <w:rsid w:val="00017D53"/>
    <w:rsid w:val="00017F89"/>
    <w:rsid w:val="0002001C"/>
    <w:rsid w:val="00020219"/>
    <w:rsid w:val="00020EA9"/>
    <w:rsid w:val="000211F3"/>
    <w:rsid w:val="00021A0B"/>
    <w:rsid w:val="00021BE2"/>
    <w:rsid w:val="00021C97"/>
    <w:rsid w:val="00021FAF"/>
    <w:rsid w:val="000222E9"/>
    <w:rsid w:val="00022417"/>
    <w:rsid w:val="0002265C"/>
    <w:rsid w:val="00022D06"/>
    <w:rsid w:val="000230DB"/>
    <w:rsid w:val="0002361F"/>
    <w:rsid w:val="00023F3C"/>
    <w:rsid w:val="00024032"/>
    <w:rsid w:val="00024160"/>
    <w:rsid w:val="00024B36"/>
    <w:rsid w:val="00024BB8"/>
    <w:rsid w:val="0002509E"/>
    <w:rsid w:val="00025861"/>
    <w:rsid w:val="00025BDB"/>
    <w:rsid w:val="00027706"/>
    <w:rsid w:val="00027E6E"/>
    <w:rsid w:val="00027F49"/>
    <w:rsid w:val="00030007"/>
    <w:rsid w:val="000304DA"/>
    <w:rsid w:val="00031C55"/>
    <w:rsid w:val="00031CFC"/>
    <w:rsid w:val="00031F43"/>
    <w:rsid w:val="00032DDC"/>
    <w:rsid w:val="00032E41"/>
    <w:rsid w:val="00033750"/>
    <w:rsid w:val="00033AEB"/>
    <w:rsid w:val="00033B52"/>
    <w:rsid w:val="00033CF2"/>
    <w:rsid w:val="000340E5"/>
    <w:rsid w:val="00034319"/>
    <w:rsid w:val="000355B7"/>
    <w:rsid w:val="00035B26"/>
    <w:rsid w:val="00035BD6"/>
    <w:rsid w:val="00035DEC"/>
    <w:rsid w:val="000360FF"/>
    <w:rsid w:val="00036605"/>
    <w:rsid w:val="00036A07"/>
    <w:rsid w:val="00036A53"/>
    <w:rsid w:val="00037590"/>
    <w:rsid w:val="00040D2A"/>
    <w:rsid w:val="000412BD"/>
    <w:rsid w:val="000417AB"/>
    <w:rsid w:val="0004212C"/>
    <w:rsid w:val="00042966"/>
    <w:rsid w:val="0004298A"/>
    <w:rsid w:val="00042D80"/>
    <w:rsid w:val="00043888"/>
    <w:rsid w:val="00043AD8"/>
    <w:rsid w:val="00043C22"/>
    <w:rsid w:val="00044918"/>
    <w:rsid w:val="00044B28"/>
    <w:rsid w:val="000457EB"/>
    <w:rsid w:val="00045829"/>
    <w:rsid w:val="0004597F"/>
    <w:rsid w:val="00045ED7"/>
    <w:rsid w:val="00046289"/>
    <w:rsid w:val="00046976"/>
    <w:rsid w:val="00047412"/>
    <w:rsid w:val="0004746B"/>
    <w:rsid w:val="00047BF4"/>
    <w:rsid w:val="0005001B"/>
    <w:rsid w:val="00050274"/>
    <w:rsid w:val="000508A9"/>
    <w:rsid w:val="00050D58"/>
    <w:rsid w:val="00050DB2"/>
    <w:rsid w:val="00050E8A"/>
    <w:rsid w:val="00050FF9"/>
    <w:rsid w:val="000511FC"/>
    <w:rsid w:val="000516ED"/>
    <w:rsid w:val="00051C73"/>
    <w:rsid w:val="00051F66"/>
    <w:rsid w:val="00051F74"/>
    <w:rsid w:val="00051FA3"/>
    <w:rsid w:val="00052FAF"/>
    <w:rsid w:val="000531BE"/>
    <w:rsid w:val="0005351E"/>
    <w:rsid w:val="0005376A"/>
    <w:rsid w:val="00053C68"/>
    <w:rsid w:val="00053FD5"/>
    <w:rsid w:val="0005481C"/>
    <w:rsid w:val="00054FCD"/>
    <w:rsid w:val="0005513C"/>
    <w:rsid w:val="00055154"/>
    <w:rsid w:val="00055678"/>
    <w:rsid w:val="00055CE8"/>
    <w:rsid w:val="0005683E"/>
    <w:rsid w:val="00056889"/>
    <w:rsid w:val="00056A1A"/>
    <w:rsid w:val="00056BA6"/>
    <w:rsid w:val="000579CC"/>
    <w:rsid w:val="00060FD5"/>
    <w:rsid w:val="000616C6"/>
    <w:rsid w:val="00061A1E"/>
    <w:rsid w:val="00061FD5"/>
    <w:rsid w:val="00062771"/>
    <w:rsid w:val="00062BB8"/>
    <w:rsid w:val="000630E9"/>
    <w:rsid w:val="00063356"/>
    <w:rsid w:val="00063C3B"/>
    <w:rsid w:val="00065409"/>
    <w:rsid w:val="0006540E"/>
    <w:rsid w:val="00065B62"/>
    <w:rsid w:val="000664D2"/>
    <w:rsid w:val="00066783"/>
    <w:rsid w:val="000677E9"/>
    <w:rsid w:val="00067E47"/>
    <w:rsid w:val="00070116"/>
    <w:rsid w:val="0007023D"/>
    <w:rsid w:val="00071AB1"/>
    <w:rsid w:val="00072ADE"/>
    <w:rsid w:val="00072BA7"/>
    <w:rsid w:val="00073100"/>
    <w:rsid w:val="000733EA"/>
    <w:rsid w:val="000737C5"/>
    <w:rsid w:val="00073DD7"/>
    <w:rsid w:val="00074072"/>
    <w:rsid w:val="0007440D"/>
    <w:rsid w:val="000748BE"/>
    <w:rsid w:val="000750B6"/>
    <w:rsid w:val="000754EA"/>
    <w:rsid w:val="00075AD7"/>
    <w:rsid w:val="00075B1F"/>
    <w:rsid w:val="00075C49"/>
    <w:rsid w:val="0007602C"/>
    <w:rsid w:val="000764A0"/>
    <w:rsid w:val="000773A5"/>
    <w:rsid w:val="000779D3"/>
    <w:rsid w:val="00077C83"/>
    <w:rsid w:val="00080748"/>
    <w:rsid w:val="000816A0"/>
    <w:rsid w:val="00081A33"/>
    <w:rsid w:val="00081FAF"/>
    <w:rsid w:val="00082164"/>
    <w:rsid w:val="00082C34"/>
    <w:rsid w:val="00083664"/>
    <w:rsid w:val="00083D39"/>
    <w:rsid w:val="00084C53"/>
    <w:rsid w:val="00084D11"/>
    <w:rsid w:val="00085C88"/>
    <w:rsid w:val="00085DE0"/>
    <w:rsid w:val="00085FB5"/>
    <w:rsid w:val="0008670E"/>
    <w:rsid w:val="00086CEA"/>
    <w:rsid w:val="00087176"/>
    <w:rsid w:val="00090347"/>
    <w:rsid w:val="00090466"/>
    <w:rsid w:val="000908B0"/>
    <w:rsid w:val="00090ADE"/>
    <w:rsid w:val="00091A1C"/>
    <w:rsid w:val="000928F0"/>
    <w:rsid w:val="00092F97"/>
    <w:rsid w:val="00093ECB"/>
    <w:rsid w:val="00094B4E"/>
    <w:rsid w:val="0009527D"/>
    <w:rsid w:val="00095486"/>
    <w:rsid w:val="00095E8E"/>
    <w:rsid w:val="00096291"/>
    <w:rsid w:val="00096F8D"/>
    <w:rsid w:val="0009721B"/>
    <w:rsid w:val="00097593"/>
    <w:rsid w:val="00097710"/>
    <w:rsid w:val="00097C8A"/>
    <w:rsid w:val="000A0334"/>
    <w:rsid w:val="000A124B"/>
    <w:rsid w:val="000A2747"/>
    <w:rsid w:val="000A27AB"/>
    <w:rsid w:val="000A2929"/>
    <w:rsid w:val="000A31BB"/>
    <w:rsid w:val="000A3259"/>
    <w:rsid w:val="000A34E3"/>
    <w:rsid w:val="000A3CDB"/>
    <w:rsid w:val="000A3E99"/>
    <w:rsid w:val="000A4FC6"/>
    <w:rsid w:val="000A52FA"/>
    <w:rsid w:val="000A5C26"/>
    <w:rsid w:val="000A5D3D"/>
    <w:rsid w:val="000A5D55"/>
    <w:rsid w:val="000A73E6"/>
    <w:rsid w:val="000A75BB"/>
    <w:rsid w:val="000A7974"/>
    <w:rsid w:val="000A7D2B"/>
    <w:rsid w:val="000B00A2"/>
    <w:rsid w:val="000B0167"/>
    <w:rsid w:val="000B0631"/>
    <w:rsid w:val="000B0AC5"/>
    <w:rsid w:val="000B0B11"/>
    <w:rsid w:val="000B0BB7"/>
    <w:rsid w:val="000B0CCE"/>
    <w:rsid w:val="000B0DED"/>
    <w:rsid w:val="000B1055"/>
    <w:rsid w:val="000B162F"/>
    <w:rsid w:val="000B165A"/>
    <w:rsid w:val="000B16F3"/>
    <w:rsid w:val="000B1C4C"/>
    <w:rsid w:val="000B28DC"/>
    <w:rsid w:val="000B35F9"/>
    <w:rsid w:val="000B3997"/>
    <w:rsid w:val="000B3D67"/>
    <w:rsid w:val="000B4913"/>
    <w:rsid w:val="000B4ABC"/>
    <w:rsid w:val="000B53D7"/>
    <w:rsid w:val="000B555E"/>
    <w:rsid w:val="000B5BE4"/>
    <w:rsid w:val="000B6132"/>
    <w:rsid w:val="000B67FE"/>
    <w:rsid w:val="000B6A8C"/>
    <w:rsid w:val="000B6DA3"/>
    <w:rsid w:val="000C03D0"/>
    <w:rsid w:val="000C0749"/>
    <w:rsid w:val="000C1A5C"/>
    <w:rsid w:val="000C2608"/>
    <w:rsid w:val="000C29AE"/>
    <w:rsid w:val="000C2DD5"/>
    <w:rsid w:val="000C2F91"/>
    <w:rsid w:val="000C312B"/>
    <w:rsid w:val="000C3874"/>
    <w:rsid w:val="000C3F1B"/>
    <w:rsid w:val="000C41B1"/>
    <w:rsid w:val="000C478F"/>
    <w:rsid w:val="000C47CA"/>
    <w:rsid w:val="000C499C"/>
    <w:rsid w:val="000C4BBF"/>
    <w:rsid w:val="000C4D38"/>
    <w:rsid w:val="000C4EAA"/>
    <w:rsid w:val="000C4F8A"/>
    <w:rsid w:val="000C5120"/>
    <w:rsid w:val="000C5218"/>
    <w:rsid w:val="000C521E"/>
    <w:rsid w:val="000C5789"/>
    <w:rsid w:val="000C64DD"/>
    <w:rsid w:val="000C670D"/>
    <w:rsid w:val="000C68B8"/>
    <w:rsid w:val="000C69E0"/>
    <w:rsid w:val="000C6C8B"/>
    <w:rsid w:val="000C6E89"/>
    <w:rsid w:val="000D07F8"/>
    <w:rsid w:val="000D09FD"/>
    <w:rsid w:val="000D0DDE"/>
    <w:rsid w:val="000D11FC"/>
    <w:rsid w:val="000D16F7"/>
    <w:rsid w:val="000D1AC6"/>
    <w:rsid w:val="000D1BAA"/>
    <w:rsid w:val="000D1F1A"/>
    <w:rsid w:val="000D227B"/>
    <w:rsid w:val="000D2BB3"/>
    <w:rsid w:val="000D3794"/>
    <w:rsid w:val="000D3DA6"/>
    <w:rsid w:val="000D4033"/>
    <w:rsid w:val="000D438E"/>
    <w:rsid w:val="000D4426"/>
    <w:rsid w:val="000D474B"/>
    <w:rsid w:val="000D4E1E"/>
    <w:rsid w:val="000D4E78"/>
    <w:rsid w:val="000D51FE"/>
    <w:rsid w:val="000D5D72"/>
    <w:rsid w:val="000D6038"/>
    <w:rsid w:val="000D6145"/>
    <w:rsid w:val="000D6363"/>
    <w:rsid w:val="000D643B"/>
    <w:rsid w:val="000D65FF"/>
    <w:rsid w:val="000D7262"/>
    <w:rsid w:val="000E0754"/>
    <w:rsid w:val="000E0CBB"/>
    <w:rsid w:val="000E1681"/>
    <w:rsid w:val="000E1714"/>
    <w:rsid w:val="000E1B55"/>
    <w:rsid w:val="000E1E38"/>
    <w:rsid w:val="000E228F"/>
    <w:rsid w:val="000E22B1"/>
    <w:rsid w:val="000E23F3"/>
    <w:rsid w:val="000E2990"/>
    <w:rsid w:val="000E2D4E"/>
    <w:rsid w:val="000E2E53"/>
    <w:rsid w:val="000E3546"/>
    <w:rsid w:val="000E39CF"/>
    <w:rsid w:val="000E3DF0"/>
    <w:rsid w:val="000E3E30"/>
    <w:rsid w:val="000E4113"/>
    <w:rsid w:val="000E42C1"/>
    <w:rsid w:val="000E4336"/>
    <w:rsid w:val="000E4C04"/>
    <w:rsid w:val="000E50C6"/>
    <w:rsid w:val="000E5599"/>
    <w:rsid w:val="000E5948"/>
    <w:rsid w:val="000E5E9F"/>
    <w:rsid w:val="000E66A2"/>
    <w:rsid w:val="000E6891"/>
    <w:rsid w:val="000E6DB2"/>
    <w:rsid w:val="000E72DA"/>
    <w:rsid w:val="000E73FE"/>
    <w:rsid w:val="000E769C"/>
    <w:rsid w:val="000E7C5C"/>
    <w:rsid w:val="000F1FF4"/>
    <w:rsid w:val="000F237F"/>
    <w:rsid w:val="000F26CF"/>
    <w:rsid w:val="000F2772"/>
    <w:rsid w:val="000F27B5"/>
    <w:rsid w:val="000F2F58"/>
    <w:rsid w:val="000F30FF"/>
    <w:rsid w:val="000F31A8"/>
    <w:rsid w:val="000F3E02"/>
    <w:rsid w:val="000F43AA"/>
    <w:rsid w:val="000F47E1"/>
    <w:rsid w:val="000F4964"/>
    <w:rsid w:val="000F4993"/>
    <w:rsid w:val="000F4D24"/>
    <w:rsid w:val="000F4ECD"/>
    <w:rsid w:val="000F4F99"/>
    <w:rsid w:val="000F572C"/>
    <w:rsid w:val="000F59E5"/>
    <w:rsid w:val="000F5A4E"/>
    <w:rsid w:val="000F64BD"/>
    <w:rsid w:val="000F677C"/>
    <w:rsid w:val="000F6C09"/>
    <w:rsid w:val="000F6DAF"/>
    <w:rsid w:val="000F7061"/>
    <w:rsid w:val="000F715C"/>
    <w:rsid w:val="000F7D39"/>
    <w:rsid w:val="00100075"/>
    <w:rsid w:val="0010063F"/>
    <w:rsid w:val="00100897"/>
    <w:rsid w:val="0010092C"/>
    <w:rsid w:val="00101059"/>
    <w:rsid w:val="001013BD"/>
    <w:rsid w:val="001019E2"/>
    <w:rsid w:val="00101A62"/>
    <w:rsid w:val="001024AA"/>
    <w:rsid w:val="00102E6A"/>
    <w:rsid w:val="00103211"/>
    <w:rsid w:val="00103778"/>
    <w:rsid w:val="00103B8E"/>
    <w:rsid w:val="00103EE2"/>
    <w:rsid w:val="00104220"/>
    <w:rsid w:val="00104974"/>
    <w:rsid w:val="00105616"/>
    <w:rsid w:val="00105876"/>
    <w:rsid w:val="00105C6B"/>
    <w:rsid w:val="00106837"/>
    <w:rsid w:val="00106975"/>
    <w:rsid w:val="0010729E"/>
    <w:rsid w:val="00110135"/>
    <w:rsid w:val="001101C4"/>
    <w:rsid w:val="00110595"/>
    <w:rsid w:val="00110908"/>
    <w:rsid w:val="001120FA"/>
    <w:rsid w:val="001129B6"/>
    <w:rsid w:val="00112E28"/>
    <w:rsid w:val="001130C0"/>
    <w:rsid w:val="0011366A"/>
    <w:rsid w:val="001137E4"/>
    <w:rsid w:val="0011487E"/>
    <w:rsid w:val="00114FCC"/>
    <w:rsid w:val="0011600B"/>
    <w:rsid w:val="0011606F"/>
    <w:rsid w:val="001161E7"/>
    <w:rsid w:val="001164C8"/>
    <w:rsid w:val="00116CB9"/>
    <w:rsid w:val="00117011"/>
    <w:rsid w:val="0011702C"/>
    <w:rsid w:val="0011704C"/>
    <w:rsid w:val="00117289"/>
    <w:rsid w:val="0011765F"/>
    <w:rsid w:val="00117742"/>
    <w:rsid w:val="001201BE"/>
    <w:rsid w:val="00120B27"/>
    <w:rsid w:val="00120D13"/>
    <w:rsid w:val="00120D2E"/>
    <w:rsid w:val="00120F47"/>
    <w:rsid w:val="001211C6"/>
    <w:rsid w:val="001216FD"/>
    <w:rsid w:val="00121944"/>
    <w:rsid w:val="00121B68"/>
    <w:rsid w:val="00121C9C"/>
    <w:rsid w:val="0012218C"/>
    <w:rsid w:val="001223A0"/>
    <w:rsid w:val="00122547"/>
    <w:rsid w:val="00122D5B"/>
    <w:rsid w:val="001231AE"/>
    <w:rsid w:val="00123773"/>
    <w:rsid w:val="00123EEF"/>
    <w:rsid w:val="001243B8"/>
    <w:rsid w:val="0012527D"/>
    <w:rsid w:val="0012639F"/>
    <w:rsid w:val="00126458"/>
    <w:rsid w:val="00126531"/>
    <w:rsid w:val="001265A6"/>
    <w:rsid w:val="00126658"/>
    <w:rsid w:val="001266B8"/>
    <w:rsid w:val="00126B8B"/>
    <w:rsid w:val="001272D0"/>
    <w:rsid w:val="001275BC"/>
    <w:rsid w:val="00127672"/>
    <w:rsid w:val="00130392"/>
    <w:rsid w:val="00130793"/>
    <w:rsid w:val="001308AE"/>
    <w:rsid w:val="001308B5"/>
    <w:rsid w:val="00130BBE"/>
    <w:rsid w:val="00131177"/>
    <w:rsid w:val="00131C71"/>
    <w:rsid w:val="00131F5A"/>
    <w:rsid w:val="00131F6E"/>
    <w:rsid w:val="00132900"/>
    <w:rsid w:val="00132BD8"/>
    <w:rsid w:val="00133208"/>
    <w:rsid w:val="00133B7F"/>
    <w:rsid w:val="00133DD9"/>
    <w:rsid w:val="00134B4A"/>
    <w:rsid w:val="00135017"/>
    <w:rsid w:val="00135B12"/>
    <w:rsid w:val="00135EAA"/>
    <w:rsid w:val="001367F0"/>
    <w:rsid w:val="00136A36"/>
    <w:rsid w:val="00136AA1"/>
    <w:rsid w:val="00136FCB"/>
    <w:rsid w:val="001371ED"/>
    <w:rsid w:val="0013735B"/>
    <w:rsid w:val="001405BF"/>
    <w:rsid w:val="00140CA9"/>
    <w:rsid w:val="00140CE1"/>
    <w:rsid w:val="00141487"/>
    <w:rsid w:val="00141610"/>
    <w:rsid w:val="00141C79"/>
    <w:rsid w:val="00141DE7"/>
    <w:rsid w:val="00142B49"/>
    <w:rsid w:val="00143DA2"/>
    <w:rsid w:val="00144107"/>
    <w:rsid w:val="0014465B"/>
    <w:rsid w:val="00144ABD"/>
    <w:rsid w:val="00144BBF"/>
    <w:rsid w:val="00145028"/>
    <w:rsid w:val="0014504B"/>
    <w:rsid w:val="001455BB"/>
    <w:rsid w:val="00145716"/>
    <w:rsid w:val="0014647F"/>
    <w:rsid w:val="0014696C"/>
    <w:rsid w:val="0014724B"/>
    <w:rsid w:val="00147AA0"/>
    <w:rsid w:val="00147E30"/>
    <w:rsid w:val="00147EC5"/>
    <w:rsid w:val="00150171"/>
    <w:rsid w:val="00150712"/>
    <w:rsid w:val="0015092B"/>
    <w:rsid w:val="00150D63"/>
    <w:rsid w:val="00150F8B"/>
    <w:rsid w:val="00151367"/>
    <w:rsid w:val="00151B89"/>
    <w:rsid w:val="00153049"/>
    <w:rsid w:val="0015335A"/>
    <w:rsid w:val="00153C1E"/>
    <w:rsid w:val="00153F75"/>
    <w:rsid w:val="001542D8"/>
    <w:rsid w:val="00154308"/>
    <w:rsid w:val="001544B8"/>
    <w:rsid w:val="00154F9D"/>
    <w:rsid w:val="001553A6"/>
    <w:rsid w:val="001554E6"/>
    <w:rsid w:val="00155503"/>
    <w:rsid w:val="00155779"/>
    <w:rsid w:val="00155F2C"/>
    <w:rsid w:val="00156937"/>
    <w:rsid w:val="00156B25"/>
    <w:rsid w:val="00156FB1"/>
    <w:rsid w:val="001570B8"/>
    <w:rsid w:val="001572A6"/>
    <w:rsid w:val="001572AE"/>
    <w:rsid w:val="001576A7"/>
    <w:rsid w:val="00157D15"/>
    <w:rsid w:val="001600DF"/>
    <w:rsid w:val="00160250"/>
    <w:rsid w:val="0016103B"/>
    <w:rsid w:val="0016143A"/>
    <w:rsid w:val="00161DA2"/>
    <w:rsid w:val="001620A4"/>
    <w:rsid w:val="001620FD"/>
    <w:rsid w:val="0016226C"/>
    <w:rsid w:val="001624A9"/>
    <w:rsid w:val="001624FB"/>
    <w:rsid w:val="00162E98"/>
    <w:rsid w:val="00162F2B"/>
    <w:rsid w:val="0016313C"/>
    <w:rsid w:val="0016322C"/>
    <w:rsid w:val="00163623"/>
    <w:rsid w:val="001637A8"/>
    <w:rsid w:val="001639EE"/>
    <w:rsid w:val="00163F89"/>
    <w:rsid w:val="0016456A"/>
    <w:rsid w:val="00164A78"/>
    <w:rsid w:val="00164AE0"/>
    <w:rsid w:val="00164B68"/>
    <w:rsid w:val="00164C5F"/>
    <w:rsid w:val="0016508E"/>
    <w:rsid w:val="001654B0"/>
    <w:rsid w:val="001655B8"/>
    <w:rsid w:val="00165A2F"/>
    <w:rsid w:val="00165CA4"/>
    <w:rsid w:val="001660EC"/>
    <w:rsid w:val="00166454"/>
    <w:rsid w:val="00166949"/>
    <w:rsid w:val="00166C85"/>
    <w:rsid w:val="00166DD6"/>
    <w:rsid w:val="00166E6E"/>
    <w:rsid w:val="00166F6E"/>
    <w:rsid w:val="00167EBA"/>
    <w:rsid w:val="00170D67"/>
    <w:rsid w:val="00171324"/>
    <w:rsid w:val="00171CB3"/>
    <w:rsid w:val="00171E34"/>
    <w:rsid w:val="00171F38"/>
    <w:rsid w:val="0017250A"/>
    <w:rsid w:val="001725FF"/>
    <w:rsid w:val="00172A30"/>
    <w:rsid w:val="001730E7"/>
    <w:rsid w:val="0017323B"/>
    <w:rsid w:val="00173C1B"/>
    <w:rsid w:val="00173E45"/>
    <w:rsid w:val="00173EA5"/>
    <w:rsid w:val="0017431B"/>
    <w:rsid w:val="0017431D"/>
    <w:rsid w:val="00174730"/>
    <w:rsid w:val="00174819"/>
    <w:rsid w:val="00174E26"/>
    <w:rsid w:val="00174FB7"/>
    <w:rsid w:val="00174FB9"/>
    <w:rsid w:val="0017548F"/>
    <w:rsid w:val="001756A1"/>
    <w:rsid w:val="001758B2"/>
    <w:rsid w:val="001759B4"/>
    <w:rsid w:val="001763D5"/>
    <w:rsid w:val="0017641F"/>
    <w:rsid w:val="001765A5"/>
    <w:rsid w:val="00176B02"/>
    <w:rsid w:val="0017730E"/>
    <w:rsid w:val="0017775B"/>
    <w:rsid w:val="00180CE1"/>
    <w:rsid w:val="0018113D"/>
    <w:rsid w:val="00181768"/>
    <w:rsid w:val="00181A33"/>
    <w:rsid w:val="00181A38"/>
    <w:rsid w:val="001822FD"/>
    <w:rsid w:val="001823F5"/>
    <w:rsid w:val="00182465"/>
    <w:rsid w:val="0018271B"/>
    <w:rsid w:val="00182BEA"/>
    <w:rsid w:val="00182D6B"/>
    <w:rsid w:val="00182F1C"/>
    <w:rsid w:val="00183AF6"/>
    <w:rsid w:val="00183CA4"/>
    <w:rsid w:val="00184558"/>
    <w:rsid w:val="00184A29"/>
    <w:rsid w:val="00184E6F"/>
    <w:rsid w:val="00185262"/>
    <w:rsid w:val="00185FF4"/>
    <w:rsid w:val="001866C4"/>
    <w:rsid w:val="001867E2"/>
    <w:rsid w:val="00186C5B"/>
    <w:rsid w:val="00186D9D"/>
    <w:rsid w:val="0018707F"/>
    <w:rsid w:val="00187185"/>
    <w:rsid w:val="0018751A"/>
    <w:rsid w:val="001879D8"/>
    <w:rsid w:val="00187EE3"/>
    <w:rsid w:val="00187EE9"/>
    <w:rsid w:val="00187F72"/>
    <w:rsid w:val="0019093C"/>
    <w:rsid w:val="00190E4D"/>
    <w:rsid w:val="00191C6F"/>
    <w:rsid w:val="00191CA5"/>
    <w:rsid w:val="00191D85"/>
    <w:rsid w:val="00191DEB"/>
    <w:rsid w:val="001921AF"/>
    <w:rsid w:val="00192369"/>
    <w:rsid w:val="00192528"/>
    <w:rsid w:val="00193282"/>
    <w:rsid w:val="00193B2C"/>
    <w:rsid w:val="00193DE8"/>
    <w:rsid w:val="00193E56"/>
    <w:rsid w:val="00193F12"/>
    <w:rsid w:val="001943F2"/>
    <w:rsid w:val="00194650"/>
    <w:rsid w:val="00194856"/>
    <w:rsid w:val="001950BB"/>
    <w:rsid w:val="0019605E"/>
    <w:rsid w:val="00196243"/>
    <w:rsid w:val="00196471"/>
    <w:rsid w:val="00196608"/>
    <w:rsid w:val="00196699"/>
    <w:rsid w:val="001967D4"/>
    <w:rsid w:val="001968F6"/>
    <w:rsid w:val="00197830"/>
    <w:rsid w:val="001A0229"/>
    <w:rsid w:val="001A047B"/>
    <w:rsid w:val="001A08C2"/>
    <w:rsid w:val="001A0D8B"/>
    <w:rsid w:val="001A0E31"/>
    <w:rsid w:val="001A0ED5"/>
    <w:rsid w:val="001A10CC"/>
    <w:rsid w:val="001A10D1"/>
    <w:rsid w:val="001A2219"/>
    <w:rsid w:val="001A24D3"/>
    <w:rsid w:val="001A26CF"/>
    <w:rsid w:val="001A2B88"/>
    <w:rsid w:val="001A2D6A"/>
    <w:rsid w:val="001A357A"/>
    <w:rsid w:val="001A3586"/>
    <w:rsid w:val="001A39CC"/>
    <w:rsid w:val="001A40DA"/>
    <w:rsid w:val="001A470F"/>
    <w:rsid w:val="001A491D"/>
    <w:rsid w:val="001A5F3B"/>
    <w:rsid w:val="001A61E8"/>
    <w:rsid w:val="001A6678"/>
    <w:rsid w:val="001A682E"/>
    <w:rsid w:val="001A7A82"/>
    <w:rsid w:val="001A7ABE"/>
    <w:rsid w:val="001A7B83"/>
    <w:rsid w:val="001A7F9B"/>
    <w:rsid w:val="001B02F8"/>
    <w:rsid w:val="001B0C06"/>
    <w:rsid w:val="001B16A3"/>
    <w:rsid w:val="001B18BD"/>
    <w:rsid w:val="001B1DE8"/>
    <w:rsid w:val="001B23D2"/>
    <w:rsid w:val="001B25CD"/>
    <w:rsid w:val="001B2811"/>
    <w:rsid w:val="001B291C"/>
    <w:rsid w:val="001B2A42"/>
    <w:rsid w:val="001B2AB3"/>
    <w:rsid w:val="001B2C69"/>
    <w:rsid w:val="001B2EF7"/>
    <w:rsid w:val="001B317A"/>
    <w:rsid w:val="001B3543"/>
    <w:rsid w:val="001B35CB"/>
    <w:rsid w:val="001B3C90"/>
    <w:rsid w:val="001B3D61"/>
    <w:rsid w:val="001B3EAF"/>
    <w:rsid w:val="001B4022"/>
    <w:rsid w:val="001B4155"/>
    <w:rsid w:val="001B4A9B"/>
    <w:rsid w:val="001B4DF8"/>
    <w:rsid w:val="001B507D"/>
    <w:rsid w:val="001B56DD"/>
    <w:rsid w:val="001B61C3"/>
    <w:rsid w:val="001B6BB7"/>
    <w:rsid w:val="001B71FA"/>
    <w:rsid w:val="001B725B"/>
    <w:rsid w:val="001B75B9"/>
    <w:rsid w:val="001B7D2A"/>
    <w:rsid w:val="001B7D69"/>
    <w:rsid w:val="001C0798"/>
    <w:rsid w:val="001C1C20"/>
    <w:rsid w:val="001C1F80"/>
    <w:rsid w:val="001C21A1"/>
    <w:rsid w:val="001C29F2"/>
    <w:rsid w:val="001C307B"/>
    <w:rsid w:val="001C3698"/>
    <w:rsid w:val="001C3A71"/>
    <w:rsid w:val="001C409D"/>
    <w:rsid w:val="001C432F"/>
    <w:rsid w:val="001C4435"/>
    <w:rsid w:val="001C518E"/>
    <w:rsid w:val="001C5798"/>
    <w:rsid w:val="001C5BC8"/>
    <w:rsid w:val="001C60CA"/>
    <w:rsid w:val="001C64EE"/>
    <w:rsid w:val="001C6560"/>
    <w:rsid w:val="001C70BB"/>
    <w:rsid w:val="001C7219"/>
    <w:rsid w:val="001C72C1"/>
    <w:rsid w:val="001C79B9"/>
    <w:rsid w:val="001D0119"/>
    <w:rsid w:val="001D0CEA"/>
    <w:rsid w:val="001D0DD2"/>
    <w:rsid w:val="001D0E08"/>
    <w:rsid w:val="001D2363"/>
    <w:rsid w:val="001D279B"/>
    <w:rsid w:val="001D3912"/>
    <w:rsid w:val="001D39AF"/>
    <w:rsid w:val="001D4965"/>
    <w:rsid w:val="001D5433"/>
    <w:rsid w:val="001D63FB"/>
    <w:rsid w:val="001D63FD"/>
    <w:rsid w:val="001D64ED"/>
    <w:rsid w:val="001D715D"/>
    <w:rsid w:val="001D7E18"/>
    <w:rsid w:val="001E03B8"/>
    <w:rsid w:val="001E055D"/>
    <w:rsid w:val="001E08AF"/>
    <w:rsid w:val="001E1547"/>
    <w:rsid w:val="001E15BB"/>
    <w:rsid w:val="001E17E1"/>
    <w:rsid w:val="001E2C69"/>
    <w:rsid w:val="001E2ED0"/>
    <w:rsid w:val="001E31EA"/>
    <w:rsid w:val="001E3BC8"/>
    <w:rsid w:val="001E3EEC"/>
    <w:rsid w:val="001E40D6"/>
    <w:rsid w:val="001E4B91"/>
    <w:rsid w:val="001E570D"/>
    <w:rsid w:val="001E5782"/>
    <w:rsid w:val="001E5BD5"/>
    <w:rsid w:val="001E622A"/>
    <w:rsid w:val="001E6259"/>
    <w:rsid w:val="001E6BCF"/>
    <w:rsid w:val="001E702F"/>
    <w:rsid w:val="001E7195"/>
    <w:rsid w:val="001E750E"/>
    <w:rsid w:val="001E7738"/>
    <w:rsid w:val="001E7C17"/>
    <w:rsid w:val="001F02A7"/>
    <w:rsid w:val="001F0AB4"/>
    <w:rsid w:val="001F0C44"/>
    <w:rsid w:val="001F10A4"/>
    <w:rsid w:val="001F1F4D"/>
    <w:rsid w:val="001F23AE"/>
    <w:rsid w:val="001F3694"/>
    <w:rsid w:val="001F3D61"/>
    <w:rsid w:val="001F4570"/>
    <w:rsid w:val="001F48C2"/>
    <w:rsid w:val="001F4B87"/>
    <w:rsid w:val="001F4F0C"/>
    <w:rsid w:val="001F5BB5"/>
    <w:rsid w:val="001F5BC5"/>
    <w:rsid w:val="001F5BE3"/>
    <w:rsid w:val="001F6104"/>
    <w:rsid w:val="001F654B"/>
    <w:rsid w:val="001F6607"/>
    <w:rsid w:val="001F6806"/>
    <w:rsid w:val="001F6989"/>
    <w:rsid w:val="001F6C95"/>
    <w:rsid w:val="001F7839"/>
    <w:rsid w:val="0020028B"/>
    <w:rsid w:val="002004BD"/>
    <w:rsid w:val="00200628"/>
    <w:rsid w:val="00200E8B"/>
    <w:rsid w:val="00200EE9"/>
    <w:rsid w:val="0020116E"/>
    <w:rsid w:val="002017BE"/>
    <w:rsid w:val="002022EF"/>
    <w:rsid w:val="002027DE"/>
    <w:rsid w:val="002029CF"/>
    <w:rsid w:val="00202D78"/>
    <w:rsid w:val="00203C6B"/>
    <w:rsid w:val="00203C6F"/>
    <w:rsid w:val="00203C74"/>
    <w:rsid w:val="00203E91"/>
    <w:rsid w:val="00203E97"/>
    <w:rsid w:val="00204DCD"/>
    <w:rsid w:val="00205131"/>
    <w:rsid w:val="00205C08"/>
    <w:rsid w:val="00205C59"/>
    <w:rsid w:val="0020624C"/>
    <w:rsid w:val="00206953"/>
    <w:rsid w:val="0020699B"/>
    <w:rsid w:val="00206B9E"/>
    <w:rsid w:val="00207A1E"/>
    <w:rsid w:val="00207D61"/>
    <w:rsid w:val="00210557"/>
    <w:rsid w:val="0021065E"/>
    <w:rsid w:val="0021068C"/>
    <w:rsid w:val="0021073B"/>
    <w:rsid w:val="00210EE9"/>
    <w:rsid w:val="00211CE8"/>
    <w:rsid w:val="002122DE"/>
    <w:rsid w:val="00212321"/>
    <w:rsid w:val="00212971"/>
    <w:rsid w:val="00212BD9"/>
    <w:rsid w:val="002130D9"/>
    <w:rsid w:val="00213460"/>
    <w:rsid w:val="00214229"/>
    <w:rsid w:val="00214501"/>
    <w:rsid w:val="002146A5"/>
    <w:rsid w:val="00214FBE"/>
    <w:rsid w:val="00215C2A"/>
    <w:rsid w:val="00215DDC"/>
    <w:rsid w:val="0021642A"/>
    <w:rsid w:val="00216FB9"/>
    <w:rsid w:val="002171A8"/>
    <w:rsid w:val="002174D7"/>
    <w:rsid w:val="002175E3"/>
    <w:rsid w:val="00217843"/>
    <w:rsid w:val="00217911"/>
    <w:rsid w:val="00220108"/>
    <w:rsid w:val="002203DE"/>
    <w:rsid w:val="00220496"/>
    <w:rsid w:val="0022084C"/>
    <w:rsid w:val="00221C30"/>
    <w:rsid w:val="00222CC7"/>
    <w:rsid w:val="00222DD2"/>
    <w:rsid w:val="00222E06"/>
    <w:rsid w:val="00222E7C"/>
    <w:rsid w:val="00223751"/>
    <w:rsid w:val="00224906"/>
    <w:rsid w:val="002249B7"/>
    <w:rsid w:val="002254E7"/>
    <w:rsid w:val="00225BC6"/>
    <w:rsid w:val="002267CA"/>
    <w:rsid w:val="00226B2C"/>
    <w:rsid w:val="00226B8B"/>
    <w:rsid w:val="00227091"/>
    <w:rsid w:val="00227392"/>
    <w:rsid w:val="00227A9A"/>
    <w:rsid w:val="00230371"/>
    <w:rsid w:val="00230605"/>
    <w:rsid w:val="00230782"/>
    <w:rsid w:val="00230D46"/>
    <w:rsid w:val="002318EE"/>
    <w:rsid w:val="00231A4A"/>
    <w:rsid w:val="00231AB7"/>
    <w:rsid w:val="002320D4"/>
    <w:rsid w:val="0023211C"/>
    <w:rsid w:val="0023231D"/>
    <w:rsid w:val="00232521"/>
    <w:rsid w:val="002325AB"/>
    <w:rsid w:val="0023286F"/>
    <w:rsid w:val="00232C21"/>
    <w:rsid w:val="00233007"/>
    <w:rsid w:val="00233008"/>
    <w:rsid w:val="00233180"/>
    <w:rsid w:val="00233440"/>
    <w:rsid w:val="00233DF0"/>
    <w:rsid w:val="002340B1"/>
    <w:rsid w:val="00234601"/>
    <w:rsid w:val="00234693"/>
    <w:rsid w:val="00235006"/>
    <w:rsid w:val="00235FCB"/>
    <w:rsid w:val="00236883"/>
    <w:rsid w:val="002368A7"/>
    <w:rsid w:val="0023765E"/>
    <w:rsid w:val="00237716"/>
    <w:rsid w:val="00237BF0"/>
    <w:rsid w:val="00237E59"/>
    <w:rsid w:val="002401DD"/>
    <w:rsid w:val="00240559"/>
    <w:rsid w:val="002411D9"/>
    <w:rsid w:val="00241222"/>
    <w:rsid w:val="00242163"/>
    <w:rsid w:val="002423C3"/>
    <w:rsid w:val="002426AB"/>
    <w:rsid w:val="00242E28"/>
    <w:rsid w:val="00243300"/>
    <w:rsid w:val="002434C8"/>
    <w:rsid w:val="0024360F"/>
    <w:rsid w:val="0024382A"/>
    <w:rsid w:val="00243854"/>
    <w:rsid w:val="002438E7"/>
    <w:rsid w:val="00243B6C"/>
    <w:rsid w:val="00243FEF"/>
    <w:rsid w:val="0024400A"/>
    <w:rsid w:val="00245277"/>
    <w:rsid w:val="002453DF"/>
    <w:rsid w:val="00245C9E"/>
    <w:rsid w:val="002464E5"/>
    <w:rsid w:val="00246500"/>
    <w:rsid w:val="00246B1C"/>
    <w:rsid w:val="0024705E"/>
    <w:rsid w:val="0024720C"/>
    <w:rsid w:val="00247AD0"/>
    <w:rsid w:val="00247C73"/>
    <w:rsid w:val="00250C1F"/>
    <w:rsid w:val="00250FD2"/>
    <w:rsid w:val="00250FEF"/>
    <w:rsid w:val="00251AD8"/>
    <w:rsid w:val="00251D22"/>
    <w:rsid w:val="00252592"/>
    <w:rsid w:val="00252603"/>
    <w:rsid w:val="00252A16"/>
    <w:rsid w:val="00252A72"/>
    <w:rsid w:val="002532CD"/>
    <w:rsid w:val="00253B4B"/>
    <w:rsid w:val="00254947"/>
    <w:rsid w:val="0025519A"/>
    <w:rsid w:val="0025557E"/>
    <w:rsid w:val="00255662"/>
    <w:rsid w:val="00256BEE"/>
    <w:rsid w:val="00256E7B"/>
    <w:rsid w:val="002577F5"/>
    <w:rsid w:val="00257F16"/>
    <w:rsid w:val="0026018B"/>
    <w:rsid w:val="0026115B"/>
    <w:rsid w:val="00261456"/>
    <w:rsid w:val="00261607"/>
    <w:rsid w:val="0026162A"/>
    <w:rsid w:val="002619BC"/>
    <w:rsid w:val="00261EE7"/>
    <w:rsid w:val="00261FD1"/>
    <w:rsid w:val="002622CD"/>
    <w:rsid w:val="00262576"/>
    <w:rsid w:val="00262B93"/>
    <w:rsid w:val="00262F52"/>
    <w:rsid w:val="002638D1"/>
    <w:rsid w:val="00263B32"/>
    <w:rsid w:val="00263CBD"/>
    <w:rsid w:val="00263D86"/>
    <w:rsid w:val="002640C1"/>
    <w:rsid w:val="0026474D"/>
    <w:rsid w:val="00264B91"/>
    <w:rsid w:val="0026554D"/>
    <w:rsid w:val="00265557"/>
    <w:rsid w:val="002668F3"/>
    <w:rsid w:val="0026781F"/>
    <w:rsid w:val="00267C68"/>
    <w:rsid w:val="00267FBD"/>
    <w:rsid w:val="00270925"/>
    <w:rsid w:val="00271268"/>
    <w:rsid w:val="002712BB"/>
    <w:rsid w:val="0027179E"/>
    <w:rsid w:val="0027220F"/>
    <w:rsid w:val="00272636"/>
    <w:rsid w:val="002726A6"/>
    <w:rsid w:val="002726BF"/>
    <w:rsid w:val="00272C96"/>
    <w:rsid w:val="00272EBF"/>
    <w:rsid w:val="00273734"/>
    <w:rsid w:val="00273B60"/>
    <w:rsid w:val="00273C3D"/>
    <w:rsid w:val="00273E90"/>
    <w:rsid w:val="00273FF0"/>
    <w:rsid w:val="002747CA"/>
    <w:rsid w:val="002749D2"/>
    <w:rsid w:val="00274D6F"/>
    <w:rsid w:val="0027500F"/>
    <w:rsid w:val="002756F9"/>
    <w:rsid w:val="00275C2D"/>
    <w:rsid w:val="00275D33"/>
    <w:rsid w:val="00275FD5"/>
    <w:rsid w:val="0027653E"/>
    <w:rsid w:val="00276C04"/>
    <w:rsid w:val="00276E38"/>
    <w:rsid w:val="0027706C"/>
    <w:rsid w:val="00277293"/>
    <w:rsid w:val="0027743A"/>
    <w:rsid w:val="00280A7C"/>
    <w:rsid w:val="00280F8C"/>
    <w:rsid w:val="00281399"/>
    <w:rsid w:val="002813AD"/>
    <w:rsid w:val="002820CC"/>
    <w:rsid w:val="00282218"/>
    <w:rsid w:val="002831ED"/>
    <w:rsid w:val="00283B0D"/>
    <w:rsid w:val="00283E3F"/>
    <w:rsid w:val="002844FC"/>
    <w:rsid w:val="002848BD"/>
    <w:rsid w:val="00284993"/>
    <w:rsid w:val="002855EF"/>
    <w:rsid w:val="00285E21"/>
    <w:rsid w:val="002865FD"/>
    <w:rsid w:val="00286E14"/>
    <w:rsid w:val="00287198"/>
    <w:rsid w:val="002873A9"/>
    <w:rsid w:val="002875F7"/>
    <w:rsid w:val="002878BB"/>
    <w:rsid w:val="00287ACF"/>
    <w:rsid w:val="00287C4A"/>
    <w:rsid w:val="00287D44"/>
    <w:rsid w:val="00287F53"/>
    <w:rsid w:val="002900E6"/>
    <w:rsid w:val="002902E0"/>
    <w:rsid w:val="0029076A"/>
    <w:rsid w:val="00290B58"/>
    <w:rsid w:val="00290BD7"/>
    <w:rsid w:val="00291434"/>
    <w:rsid w:val="00291A31"/>
    <w:rsid w:val="002922D8"/>
    <w:rsid w:val="002932E5"/>
    <w:rsid w:val="002933A1"/>
    <w:rsid w:val="00293BF9"/>
    <w:rsid w:val="00294A67"/>
    <w:rsid w:val="002955AB"/>
    <w:rsid w:val="00295619"/>
    <w:rsid w:val="00295D2F"/>
    <w:rsid w:val="002963D4"/>
    <w:rsid w:val="00297AB4"/>
    <w:rsid w:val="00297F66"/>
    <w:rsid w:val="002A02D5"/>
    <w:rsid w:val="002A0504"/>
    <w:rsid w:val="002A0F14"/>
    <w:rsid w:val="002A0F4F"/>
    <w:rsid w:val="002A1457"/>
    <w:rsid w:val="002A30CB"/>
    <w:rsid w:val="002A3402"/>
    <w:rsid w:val="002A3FE4"/>
    <w:rsid w:val="002A3FE7"/>
    <w:rsid w:val="002A40C7"/>
    <w:rsid w:val="002A4183"/>
    <w:rsid w:val="002A4591"/>
    <w:rsid w:val="002A4E46"/>
    <w:rsid w:val="002A565A"/>
    <w:rsid w:val="002A5C7F"/>
    <w:rsid w:val="002A5CAA"/>
    <w:rsid w:val="002A5EB3"/>
    <w:rsid w:val="002A699C"/>
    <w:rsid w:val="002A6E66"/>
    <w:rsid w:val="002A7265"/>
    <w:rsid w:val="002B103B"/>
    <w:rsid w:val="002B1971"/>
    <w:rsid w:val="002B1DB1"/>
    <w:rsid w:val="002B21C2"/>
    <w:rsid w:val="002B2238"/>
    <w:rsid w:val="002B230F"/>
    <w:rsid w:val="002B25AF"/>
    <w:rsid w:val="002B273D"/>
    <w:rsid w:val="002B2FC7"/>
    <w:rsid w:val="002B327E"/>
    <w:rsid w:val="002B32B0"/>
    <w:rsid w:val="002B35B4"/>
    <w:rsid w:val="002B37ED"/>
    <w:rsid w:val="002B3E8D"/>
    <w:rsid w:val="002B47F1"/>
    <w:rsid w:val="002B4E5E"/>
    <w:rsid w:val="002B523E"/>
    <w:rsid w:val="002B5976"/>
    <w:rsid w:val="002B61A4"/>
    <w:rsid w:val="002B6243"/>
    <w:rsid w:val="002B65F9"/>
    <w:rsid w:val="002B6DC7"/>
    <w:rsid w:val="002B6E0E"/>
    <w:rsid w:val="002B6F44"/>
    <w:rsid w:val="002B71BB"/>
    <w:rsid w:val="002B7754"/>
    <w:rsid w:val="002B790C"/>
    <w:rsid w:val="002B7FCC"/>
    <w:rsid w:val="002C03C1"/>
    <w:rsid w:val="002C0C98"/>
    <w:rsid w:val="002C0F04"/>
    <w:rsid w:val="002C115C"/>
    <w:rsid w:val="002C12FE"/>
    <w:rsid w:val="002C13FD"/>
    <w:rsid w:val="002C16F9"/>
    <w:rsid w:val="002C1F82"/>
    <w:rsid w:val="002C2130"/>
    <w:rsid w:val="002C2843"/>
    <w:rsid w:val="002C2E70"/>
    <w:rsid w:val="002C32F9"/>
    <w:rsid w:val="002C3972"/>
    <w:rsid w:val="002C3B42"/>
    <w:rsid w:val="002C4168"/>
    <w:rsid w:val="002C4BEE"/>
    <w:rsid w:val="002C4FB1"/>
    <w:rsid w:val="002C51EF"/>
    <w:rsid w:val="002C5218"/>
    <w:rsid w:val="002C542E"/>
    <w:rsid w:val="002C56E3"/>
    <w:rsid w:val="002C5D3B"/>
    <w:rsid w:val="002C6049"/>
    <w:rsid w:val="002C65D3"/>
    <w:rsid w:val="002C6A40"/>
    <w:rsid w:val="002C6AEC"/>
    <w:rsid w:val="002C6B21"/>
    <w:rsid w:val="002C6CAC"/>
    <w:rsid w:val="002C728B"/>
    <w:rsid w:val="002C7BBA"/>
    <w:rsid w:val="002C7BD7"/>
    <w:rsid w:val="002D0654"/>
    <w:rsid w:val="002D0ADF"/>
    <w:rsid w:val="002D0D75"/>
    <w:rsid w:val="002D1072"/>
    <w:rsid w:val="002D189D"/>
    <w:rsid w:val="002D19DB"/>
    <w:rsid w:val="002D21CD"/>
    <w:rsid w:val="002D29A7"/>
    <w:rsid w:val="002D2A48"/>
    <w:rsid w:val="002D31B2"/>
    <w:rsid w:val="002D35CB"/>
    <w:rsid w:val="002D39C8"/>
    <w:rsid w:val="002D3D13"/>
    <w:rsid w:val="002D3DD6"/>
    <w:rsid w:val="002D46A6"/>
    <w:rsid w:val="002D4CAE"/>
    <w:rsid w:val="002D58BD"/>
    <w:rsid w:val="002D5DA4"/>
    <w:rsid w:val="002D5EEF"/>
    <w:rsid w:val="002D5F02"/>
    <w:rsid w:val="002D601C"/>
    <w:rsid w:val="002D6EE1"/>
    <w:rsid w:val="002D7402"/>
    <w:rsid w:val="002D760E"/>
    <w:rsid w:val="002E07C9"/>
    <w:rsid w:val="002E0830"/>
    <w:rsid w:val="002E0C81"/>
    <w:rsid w:val="002E0D8E"/>
    <w:rsid w:val="002E0ED6"/>
    <w:rsid w:val="002E0EE8"/>
    <w:rsid w:val="002E0F50"/>
    <w:rsid w:val="002E174C"/>
    <w:rsid w:val="002E1836"/>
    <w:rsid w:val="002E1FB3"/>
    <w:rsid w:val="002E2A3B"/>
    <w:rsid w:val="002E2E0F"/>
    <w:rsid w:val="002E2F77"/>
    <w:rsid w:val="002E30DA"/>
    <w:rsid w:val="002E3BBA"/>
    <w:rsid w:val="002E3D28"/>
    <w:rsid w:val="002E3DAB"/>
    <w:rsid w:val="002E410E"/>
    <w:rsid w:val="002E4570"/>
    <w:rsid w:val="002E5058"/>
    <w:rsid w:val="002E5390"/>
    <w:rsid w:val="002E5BB1"/>
    <w:rsid w:val="002E7690"/>
    <w:rsid w:val="002E785C"/>
    <w:rsid w:val="002E7FD9"/>
    <w:rsid w:val="002F023A"/>
    <w:rsid w:val="002F02B3"/>
    <w:rsid w:val="002F047B"/>
    <w:rsid w:val="002F0866"/>
    <w:rsid w:val="002F1207"/>
    <w:rsid w:val="002F1538"/>
    <w:rsid w:val="002F1D7C"/>
    <w:rsid w:val="002F1E6B"/>
    <w:rsid w:val="002F1F02"/>
    <w:rsid w:val="002F256A"/>
    <w:rsid w:val="002F259E"/>
    <w:rsid w:val="002F28AC"/>
    <w:rsid w:val="002F2B7C"/>
    <w:rsid w:val="002F307F"/>
    <w:rsid w:val="002F30E5"/>
    <w:rsid w:val="002F31CF"/>
    <w:rsid w:val="002F347A"/>
    <w:rsid w:val="002F3594"/>
    <w:rsid w:val="002F380F"/>
    <w:rsid w:val="002F39FF"/>
    <w:rsid w:val="002F3DD0"/>
    <w:rsid w:val="002F4057"/>
    <w:rsid w:val="002F411B"/>
    <w:rsid w:val="002F4F82"/>
    <w:rsid w:val="002F54F9"/>
    <w:rsid w:val="002F61E5"/>
    <w:rsid w:val="002F667F"/>
    <w:rsid w:val="002F70EA"/>
    <w:rsid w:val="002F76DD"/>
    <w:rsid w:val="002F7747"/>
    <w:rsid w:val="002F7857"/>
    <w:rsid w:val="002F7884"/>
    <w:rsid w:val="002F7BDA"/>
    <w:rsid w:val="002F7DC2"/>
    <w:rsid w:val="003000C2"/>
    <w:rsid w:val="00300CD4"/>
    <w:rsid w:val="00301255"/>
    <w:rsid w:val="00301605"/>
    <w:rsid w:val="003017D6"/>
    <w:rsid w:val="00301B72"/>
    <w:rsid w:val="00301BEC"/>
    <w:rsid w:val="003020BB"/>
    <w:rsid w:val="0030254A"/>
    <w:rsid w:val="00302593"/>
    <w:rsid w:val="003028BA"/>
    <w:rsid w:val="003032B8"/>
    <w:rsid w:val="00303C8D"/>
    <w:rsid w:val="00303D97"/>
    <w:rsid w:val="003042B8"/>
    <w:rsid w:val="00304529"/>
    <w:rsid w:val="00304BA3"/>
    <w:rsid w:val="0030515B"/>
    <w:rsid w:val="00305334"/>
    <w:rsid w:val="0030536D"/>
    <w:rsid w:val="0030550D"/>
    <w:rsid w:val="00305538"/>
    <w:rsid w:val="0030564D"/>
    <w:rsid w:val="0030577E"/>
    <w:rsid w:val="00306153"/>
    <w:rsid w:val="003061EA"/>
    <w:rsid w:val="00306442"/>
    <w:rsid w:val="003066E5"/>
    <w:rsid w:val="00306909"/>
    <w:rsid w:val="00306D3F"/>
    <w:rsid w:val="00306DD0"/>
    <w:rsid w:val="00306ECB"/>
    <w:rsid w:val="00307073"/>
    <w:rsid w:val="0030750F"/>
    <w:rsid w:val="003078C5"/>
    <w:rsid w:val="003078F6"/>
    <w:rsid w:val="00307FEB"/>
    <w:rsid w:val="003100AE"/>
    <w:rsid w:val="00310B4E"/>
    <w:rsid w:val="00311192"/>
    <w:rsid w:val="003112BE"/>
    <w:rsid w:val="0031180D"/>
    <w:rsid w:val="00311BA1"/>
    <w:rsid w:val="00311EBC"/>
    <w:rsid w:val="00311F69"/>
    <w:rsid w:val="003126C8"/>
    <w:rsid w:val="0031276A"/>
    <w:rsid w:val="00312C20"/>
    <w:rsid w:val="00312F07"/>
    <w:rsid w:val="0031330E"/>
    <w:rsid w:val="0031345E"/>
    <w:rsid w:val="00314271"/>
    <w:rsid w:val="0031436E"/>
    <w:rsid w:val="00314370"/>
    <w:rsid w:val="003143D7"/>
    <w:rsid w:val="0031469E"/>
    <w:rsid w:val="00314C43"/>
    <w:rsid w:val="003156B4"/>
    <w:rsid w:val="00315BB3"/>
    <w:rsid w:val="00315C5B"/>
    <w:rsid w:val="00316373"/>
    <w:rsid w:val="00317033"/>
    <w:rsid w:val="00317713"/>
    <w:rsid w:val="003178C3"/>
    <w:rsid w:val="00317983"/>
    <w:rsid w:val="00317E78"/>
    <w:rsid w:val="003205C0"/>
    <w:rsid w:val="00320D62"/>
    <w:rsid w:val="00320E7F"/>
    <w:rsid w:val="00321350"/>
    <w:rsid w:val="00321ED0"/>
    <w:rsid w:val="00323109"/>
    <w:rsid w:val="00323C8D"/>
    <w:rsid w:val="0032402A"/>
    <w:rsid w:val="003240C2"/>
    <w:rsid w:val="00324F0E"/>
    <w:rsid w:val="00325289"/>
    <w:rsid w:val="003254D1"/>
    <w:rsid w:val="00325943"/>
    <w:rsid w:val="003260FE"/>
    <w:rsid w:val="0032639D"/>
    <w:rsid w:val="00326F48"/>
    <w:rsid w:val="00327176"/>
    <w:rsid w:val="00327A6E"/>
    <w:rsid w:val="00327B67"/>
    <w:rsid w:val="00327B76"/>
    <w:rsid w:val="00327CD9"/>
    <w:rsid w:val="00327EA3"/>
    <w:rsid w:val="00330941"/>
    <w:rsid w:val="00330947"/>
    <w:rsid w:val="00330DD9"/>
    <w:rsid w:val="00331084"/>
    <w:rsid w:val="00331E37"/>
    <w:rsid w:val="00332296"/>
    <w:rsid w:val="003322D0"/>
    <w:rsid w:val="00332366"/>
    <w:rsid w:val="0033260A"/>
    <w:rsid w:val="00332968"/>
    <w:rsid w:val="00332F5C"/>
    <w:rsid w:val="00333FFB"/>
    <w:rsid w:val="003343B1"/>
    <w:rsid w:val="00334828"/>
    <w:rsid w:val="00334BE6"/>
    <w:rsid w:val="0033514B"/>
    <w:rsid w:val="0033549A"/>
    <w:rsid w:val="003356AF"/>
    <w:rsid w:val="00335B3E"/>
    <w:rsid w:val="00335C7B"/>
    <w:rsid w:val="0033693A"/>
    <w:rsid w:val="00337289"/>
    <w:rsid w:val="00337A26"/>
    <w:rsid w:val="00337B8D"/>
    <w:rsid w:val="00337CE2"/>
    <w:rsid w:val="00337DDA"/>
    <w:rsid w:val="00340465"/>
    <w:rsid w:val="00340D69"/>
    <w:rsid w:val="00340DC6"/>
    <w:rsid w:val="00341B20"/>
    <w:rsid w:val="003421F1"/>
    <w:rsid w:val="00342250"/>
    <w:rsid w:val="0034239A"/>
    <w:rsid w:val="00342E05"/>
    <w:rsid w:val="00343147"/>
    <w:rsid w:val="003431EB"/>
    <w:rsid w:val="003435D9"/>
    <w:rsid w:val="003436B8"/>
    <w:rsid w:val="00343844"/>
    <w:rsid w:val="00344836"/>
    <w:rsid w:val="003449BF"/>
    <w:rsid w:val="00344D91"/>
    <w:rsid w:val="0034510B"/>
    <w:rsid w:val="00345591"/>
    <w:rsid w:val="00345FA2"/>
    <w:rsid w:val="00346123"/>
    <w:rsid w:val="0034623E"/>
    <w:rsid w:val="00346488"/>
    <w:rsid w:val="003464DD"/>
    <w:rsid w:val="00346AB7"/>
    <w:rsid w:val="00347234"/>
    <w:rsid w:val="003475E7"/>
    <w:rsid w:val="00347ACD"/>
    <w:rsid w:val="00350A10"/>
    <w:rsid w:val="00350D8E"/>
    <w:rsid w:val="0035112A"/>
    <w:rsid w:val="00351B61"/>
    <w:rsid w:val="00351CFD"/>
    <w:rsid w:val="00352B31"/>
    <w:rsid w:val="00352F92"/>
    <w:rsid w:val="00353A22"/>
    <w:rsid w:val="00353FB8"/>
    <w:rsid w:val="00355853"/>
    <w:rsid w:val="00355B7A"/>
    <w:rsid w:val="00355E5E"/>
    <w:rsid w:val="00356699"/>
    <w:rsid w:val="00356BDB"/>
    <w:rsid w:val="003570DE"/>
    <w:rsid w:val="00357741"/>
    <w:rsid w:val="00357BFC"/>
    <w:rsid w:val="00360008"/>
    <w:rsid w:val="0036043F"/>
    <w:rsid w:val="003604E7"/>
    <w:rsid w:val="00360612"/>
    <w:rsid w:val="00360870"/>
    <w:rsid w:val="0036095C"/>
    <w:rsid w:val="003610E7"/>
    <w:rsid w:val="00362AD8"/>
    <w:rsid w:val="00362ADE"/>
    <w:rsid w:val="003630D6"/>
    <w:rsid w:val="00363501"/>
    <w:rsid w:val="00363AD7"/>
    <w:rsid w:val="003642FF"/>
    <w:rsid w:val="00364752"/>
    <w:rsid w:val="00365894"/>
    <w:rsid w:val="00365922"/>
    <w:rsid w:val="00365A91"/>
    <w:rsid w:val="00365BB6"/>
    <w:rsid w:val="0036609B"/>
    <w:rsid w:val="003666FD"/>
    <w:rsid w:val="00370364"/>
    <w:rsid w:val="003704CA"/>
    <w:rsid w:val="00370891"/>
    <w:rsid w:val="00370F43"/>
    <w:rsid w:val="00371EB4"/>
    <w:rsid w:val="003728A1"/>
    <w:rsid w:val="0037360B"/>
    <w:rsid w:val="0037394B"/>
    <w:rsid w:val="00373C50"/>
    <w:rsid w:val="0037447B"/>
    <w:rsid w:val="00374684"/>
    <w:rsid w:val="00375201"/>
    <w:rsid w:val="00375549"/>
    <w:rsid w:val="003762F2"/>
    <w:rsid w:val="0037725F"/>
    <w:rsid w:val="003774C3"/>
    <w:rsid w:val="00377742"/>
    <w:rsid w:val="00377B29"/>
    <w:rsid w:val="00377B78"/>
    <w:rsid w:val="00377ECC"/>
    <w:rsid w:val="00377F9B"/>
    <w:rsid w:val="00380446"/>
    <w:rsid w:val="00380A47"/>
    <w:rsid w:val="00380B2A"/>
    <w:rsid w:val="0038129F"/>
    <w:rsid w:val="003812AA"/>
    <w:rsid w:val="003823DB"/>
    <w:rsid w:val="00382AEA"/>
    <w:rsid w:val="00382CF7"/>
    <w:rsid w:val="00382F6C"/>
    <w:rsid w:val="0038318E"/>
    <w:rsid w:val="00383264"/>
    <w:rsid w:val="003835B1"/>
    <w:rsid w:val="0038406B"/>
    <w:rsid w:val="00384736"/>
    <w:rsid w:val="00384A45"/>
    <w:rsid w:val="003851E1"/>
    <w:rsid w:val="003857E1"/>
    <w:rsid w:val="0038583F"/>
    <w:rsid w:val="003866BD"/>
    <w:rsid w:val="00386C2E"/>
    <w:rsid w:val="003870B0"/>
    <w:rsid w:val="00390479"/>
    <w:rsid w:val="00390DDC"/>
    <w:rsid w:val="00390E79"/>
    <w:rsid w:val="0039119A"/>
    <w:rsid w:val="0039163A"/>
    <w:rsid w:val="003924F9"/>
    <w:rsid w:val="003941F4"/>
    <w:rsid w:val="003943A7"/>
    <w:rsid w:val="003944E8"/>
    <w:rsid w:val="00394E33"/>
    <w:rsid w:val="00395E52"/>
    <w:rsid w:val="00396159"/>
    <w:rsid w:val="0039616A"/>
    <w:rsid w:val="00396197"/>
    <w:rsid w:val="00396924"/>
    <w:rsid w:val="003976C3"/>
    <w:rsid w:val="003A08A6"/>
    <w:rsid w:val="003A0B07"/>
    <w:rsid w:val="003A22C4"/>
    <w:rsid w:val="003A22C9"/>
    <w:rsid w:val="003A27AF"/>
    <w:rsid w:val="003A2B8C"/>
    <w:rsid w:val="003A338B"/>
    <w:rsid w:val="003A3485"/>
    <w:rsid w:val="003A353D"/>
    <w:rsid w:val="003A3C3A"/>
    <w:rsid w:val="003A3C8D"/>
    <w:rsid w:val="003A415F"/>
    <w:rsid w:val="003A498C"/>
    <w:rsid w:val="003A4B92"/>
    <w:rsid w:val="003A4C2B"/>
    <w:rsid w:val="003A4F01"/>
    <w:rsid w:val="003A5262"/>
    <w:rsid w:val="003A53FC"/>
    <w:rsid w:val="003A5A4B"/>
    <w:rsid w:val="003A646F"/>
    <w:rsid w:val="003A6757"/>
    <w:rsid w:val="003A6EF6"/>
    <w:rsid w:val="003A7108"/>
    <w:rsid w:val="003A7197"/>
    <w:rsid w:val="003A7548"/>
    <w:rsid w:val="003A78C1"/>
    <w:rsid w:val="003B086C"/>
    <w:rsid w:val="003B1AAD"/>
    <w:rsid w:val="003B25C0"/>
    <w:rsid w:val="003B2D35"/>
    <w:rsid w:val="003B3B84"/>
    <w:rsid w:val="003B3F89"/>
    <w:rsid w:val="003B4992"/>
    <w:rsid w:val="003B4FA0"/>
    <w:rsid w:val="003B57CE"/>
    <w:rsid w:val="003B57F0"/>
    <w:rsid w:val="003B5D57"/>
    <w:rsid w:val="003B5EE7"/>
    <w:rsid w:val="003B6248"/>
    <w:rsid w:val="003B711B"/>
    <w:rsid w:val="003B722A"/>
    <w:rsid w:val="003B7496"/>
    <w:rsid w:val="003C0002"/>
    <w:rsid w:val="003C0099"/>
    <w:rsid w:val="003C0ADC"/>
    <w:rsid w:val="003C0FF8"/>
    <w:rsid w:val="003C15F3"/>
    <w:rsid w:val="003C2757"/>
    <w:rsid w:val="003C2DFD"/>
    <w:rsid w:val="003C360E"/>
    <w:rsid w:val="003C378B"/>
    <w:rsid w:val="003C3B4E"/>
    <w:rsid w:val="003C3BAB"/>
    <w:rsid w:val="003C3F5E"/>
    <w:rsid w:val="003C41C4"/>
    <w:rsid w:val="003C44DC"/>
    <w:rsid w:val="003C4769"/>
    <w:rsid w:val="003C4A3D"/>
    <w:rsid w:val="003C511A"/>
    <w:rsid w:val="003C536A"/>
    <w:rsid w:val="003C5679"/>
    <w:rsid w:val="003C599D"/>
    <w:rsid w:val="003C5DC4"/>
    <w:rsid w:val="003C64FA"/>
    <w:rsid w:val="003C70B6"/>
    <w:rsid w:val="003C792D"/>
    <w:rsid w:val="003C7A4E"/>
    <w:rsid w:val="003C7E57"/>
    <w:rsid w:val="003D00A0"/>
    <w:rsid w:val="003D125E"/>
    <w:rsid w:val="003D12B9"/>
    <w:rsid w:val="003D1367"/>
    <w:rsid w:val="003D1843"/>
    <w:rsid w:val="003D19C7"/>
    <w:rsid w:val="003D29F8"/>
    <w:rsid w:val="003D35A1"/>
    <w:rsid w:val="003D3AB3"/>
    <w:rsid w:val="003D489F"/>
    <w:rsid w:val="003D48F8"/>
    <w:rsid w:val="003D506D"/>
    <w:rsid w:val="003D56E1"/>
    <w:rsid w:val="003D5773"/>
    <w:rsid w:val="003D5804"/>
    <w:rsid w:val="003D660D"/>
    <w:rsid w:val="003D69D5"/>
    <w:rsid w:val="003D6B5D"/>
    <w:rsid w:val="003D6E67"/>
    <w:rsid w:val="003D724B"/>
    <w:rsid w:val="003D76FD"/>
    <w:rsid w:val="003E020E"/>
    <w:rsid w:val="003E0C3B"/>
    <w:rsid w:val="003E17F0"/>
    <w:rsid w:val="003E1DCE"/>
    <w:rsid w:val="003E2231"/>
    <w:rsid w:val="003E24D0"/>
    <w:rsid w:val="003E2602"/>
    <w:rsid w:val="003E27F5"/>
    <w:rsid w:val="003E2A6B"/>
    <w:rsid w:val="003E2C90"/>
    <w:rsid w:val="003E326E"/>
    <w:rsid w:val="003E3E64"/>
    <w:rsid w:val="003E3EC1"/>
    <w:rsid w:val="003E4385"/>
    <w:rsid w:val="003E4C46"/>
    <w:rsid w:val="003E4D28"/>
    <w:rsid w:val="003E5940"/>
    <w:rsid w:val="003E5B1D"/>
    <w:rsid w:val="003E5B93"/>
    <w:rsid w:val="003E6045"/>
    <w:rsid w:val="003E6943"/>
    <w:rsid w:val="003E7010"/>
    <w:rsid w:val="003E7AE0"/>
    <w:rsid w:val="003F01EB"/>
    <w:rsid w:val="003F037C"/>
    <w:rsid w:val="003F04D0"/>
    <w:rsid w:val="003F1974"/>
    <w:rsid w:val="003F1A40"/>
    <w:rsid w:val="003F1F11"/>
    <w:rsid w:val="003F1FE6"/>
    <w:rsid w:val="003F20D3"/>
    <w:rsid w:val="003F2756"/>
    <w:rsid w:val="003F2BC1"/>
    <w:rsid w:val="003F305A"/>
    <w:rsid w:val="003F325B"/>
    <w:rsid w:val="003F355D"/>
    <w:rsid w:val="003F35B9"/>
    <w:rsid w:val="003F3F77"/>
    <w:rsid w:val="003F4A9A"/>
    <w:rsid w:val="003F4AED"/>
    <w:rsid w:val="003F4B60"/>
    <w:rsid w:val="003F4DC1"/>
    <w:rsid w:val="003F6993"/>
    <w:rsid w:val="003F6C5A"/>
    <w:rsid w:val="003F7785"/>
    <w:rsid w:val="003F7967"/>
    <w:rsid w:val="003F7D00"/>
    <w:rsid w:val="003F7F07"/>
    <w:rsid w:val="00400760"/>
    <w:rsid w:val="00400B14"/>
    <w:rsid w:val="00400B67"/>
    <w:rsid w:val="00400DF8"/>
    <w:rsid w:val="00401161"/>
    <w:rsid w:val="004019B0"/>
    <w:rsid w:val="004019F8"/>
    <w:rsid w:val="00401A0E"/>
    <w:rsid w:val="00401E2D"/>
    <w:rsid w:val="004020DD"/>
    <w:rsid w:val="00402694"/>
    <w:rsid w:val="00402C1D"/>
    <w:rsid w:val="004030FB"/>
    <w:rsid w:val="0040322E"/>
    <w:rsid w:val="00403E44"/>
    <w:rsid w:val="0040401B"/>
    <w:rsid w:val="004040B9"/>
    <w:rsid w:val="00404480"/>
    <w:rsid w:val="00404A4C"/>
    <w:rsid w:val="0040586E"/>
    <w:rsid w:val="0040590C"/>
    <w:rsid w:val="00405C4C"/>
    <w:rsid w:val="00405EE8"/>
    <w:rsid w:val="00406474"/>
    <w:rsid w:val="004067E2"/>
    <w:rsid w:val="00406DEF"/>
    <w:rsid w:val="004071C4"/>
    <w:rsid w:val="00407263"/>
    <w:rsid w:val="00407283"/>
    <w:rsid w:val="00410393"/>
    <w:rsid w:val="004109EE"/>
    <w:rsid w:val="00410A28"/>
    <w:rsid w:val="00410F06"/>
    <w:rsid w:val="00411026"/>
    <w:rsid w:val="004116A0"/>
    <w:rsid w:val="004117E0"/>
    <w:rsid w:val="00411A00"/>
    <w:rsid w:val="00411B68"/>
    <w:rsid w:val="00411F4B"/>
    <w:rsid w:val="00412401"/>
    <w:rsid w:val="00412775"/>
    <w:rsid w:val="00412E6E"/>
    <w:rsid w:val="004134EC"/>
    <w:rsid w:val="0041366F"/>
    <w:rsid w:val="004136D0"/>
    <w:rsid w:val="004137A0"/>
    <w:rsid w:val="00413EBB"/>
    <w:rsid w:val="00414055"/>
    <w:rsid w:val="004145D5"/>
    <w:rsid w:val="00414705"/>
    <w:rsid w:val="00414ED2"/>
    <w:rsid w:val="00415072"/>
    <w:rsid w:val="0041527C"/>
    <w:rsid w:val="00415475"/>
    <w:rsid w:val="00415858"/>
    <w:rsid w:val="0041609C"/>
    <w:rsid w:val="00416162"/>
    <w:rsid w:val="004165A8"/>
    <w:rsid w:val="0041693C"/>
    <w:rsid w:val="00416D2B"/>
    <w:rsid w:val="00416E28"/>
    <w:rsid w:val="004171C3"/>
    <w:rsid w:val="00417630"/>
    <w:rsid w:val="00417A18"/>
    <w:rsid w:val="00417CF4"/>
    <w:rsid w:val="00417F25"/>
    <w:rsid w:val="00420105"/>
    <w:rsid w:val="004202A2"/>
    <w:rsid w:val="004204C0"/>
    <w:rsid w:val="00420A26"/>
    <w:rsid w:val="00420B00"/>
    <w:rsid w:val="00420E3A"/>
    <w:rsid w:val="0042124B"/>
    <w:rsid w:val="0042176C"/>
    <w:rsid w:val="00421A9F"/>
    <w:rsid w:val="00422A4F"/>
    <w:rsid w:val="004233AE"/>
    <w:rsid w:val="004234E2"/>
    <w:rsid w:val="0042369C"/>
    <w:rsid w:val="00423AD9"/>
    <w:rsid w:val="00423AEB"/>
    <w:rsid w:val="0042411F"/>
    <w:rsid w:val="00424193"/>
    <w:rsid w:val="004244A7"/>
    <w:rsid w:val="00424FE8"/>
    <w:rsid w:val="004254E8"/>
    <w:rsid w:val="00425A7C"/>
    <w:rsid w:val="00426271"/>
    <w:rsid w:val="00426595"/>
    <w:rsid w:val="0042662F"/>
    <w:rsid w:val="004276CA"/>
    <w:rsid w:val="00427D67"/>
    <w:rsid w:val="00427D71"/>
    <w:rsid w:val="00427F45"/>
    <w:rsid w:val="00431383"/>
    <w:rsid w:val="00433092"/>
    <w:rsid w:val="00433185"/>
    <w:rsid w:val="004331BF"/>
    <w:rsid w:val="00433234"/>
    <w:rsid w:val="004332B5"/>
    <w:rsid w:val="00433351"/>
    <w:rsid w:val="004333D3"/>
    <w:rsid w:val="004337A6"/>
    <w:rsid w:val="00433C23"/>
    <w:rsid w:val="00433E15"/>
    <w:rsid w:val="0043421E"/>
    <w:rsid w:val="004342C1"/>
    <w:rsid w:val="0043430F"/>
    <w:rsid w:val="004350E6"/>
    <w:rsid w:val="004352C7"/>
    <w:rsid w:val="00435ACA"/>
    <w:rsid w:val="00435D88"/>
    <w:rsid w:val="00435D8A"/>
    <w:rsid w:val="00436276"/>
    <w:rsid w:val="0043645C"/>
    <w:rsid w:val="004370AF"/>
    <w:rsid w:val="004376F6"/>
    <w:rsid w:val="004401F6"/>
    <w:rsid w:val="0044050A"/>
    <w:rsid w:val="00440B8F"/>
    <w:rsid w:val="004422F1"/>
    <w:rsid w:val="00442307"/>
    <w:rsid w:val="004428EA"/>
    <w:rsid w:val="00442A1C"/>
    <w:rsid w:val="00442DB4"/>
    <w:rsid w:val="00442E9A"/>
    <w:rsid w:val="0044302F"/>
    <w:rsid w:val="004432A9"/>
    <w:rsid w:val="004439DD"/>
    <w:rsid w:val="00443A25"/>
    <w:rsid w:val="00443C89"/>
    <w:rsid w:val="00443FC9"/>
    <w:rsid w:val="0044422E"/>
    <w:rsid w:val="00444255"/>
    <w:rsid w:val="004442A7"/>
    <w:rsid w:val="00444393"/>
    <w:rsid w:val="00444904"/>
    <w:rsid w:val="00444A4A"/>
    <w:rsid w:val="00444A93"/>
    <w:rsid w:val="00444BFE"/>
    <w:rsid w:val="00444CDC"/>
    <w:rsid w:val="0044507C"/>
    <w:rsid w:val="00445A6D"/>
    <w:rsid w:val="00445D4F"/>
    <w:rsid w:val="004466AD"/>
    <w:rsid w:val="00446AA8"/>
    <w:rsid w:val="004475E3"/>
    <w:rsid w:val="00447929"/>
    <w:rsid w:val="004479F4"/>
    <w:rsid w:val="00447A8B"/>
    <w:rsid w:val="00447EBC"/>
    <w:rsid w:val="0045015A"/>
    <w:rsid w:val="0045054A"/>
    <w:rsid w:val="00450FDB"/>
    <w:rsid w:val="00451B7C"/>
    <w:rsid w:val="00451C61"/>
    <w:rsid w:val="00451DA5"/>
    <w:rsid w:val="00452466"/>
    <w:rsid w:val="00453069"/>
    <w:rsid w:val="00453697"/>
    <w:rsid w:val="004543CB"/>
    <w:rsid w:val="00454B00"/>
    <w:rsid w:val="00455171"/>
    <w:rsid w:val="00455336"/>
    <w:rsid w:val="00455412"/>
    <w:rsid w:val="00455D19"/>
    <w:rsid w:val="004563C4"/>
    <w:rsid w:val="0045657E"/>
    <w:rsid w:val="00456A1F"/>
    <w:rsid w:val="00460874"/>
    <w:rsid w:val="00460B0D"/>
    <w:rsid w:val="00462BB9"/>
    <w:rsid w:val="00462DE5"/>
    <w:rsid w:val="00462E3E"/>
    <w:rsid w:val="0046301E"/>
    <w:rsid w:val="0046308F"/>
    <w:rsid w:val="004630A0"/>
    <w:rsid w:val="004631D8"/>
    <w:rsid w:val="0046324E"/>
    <w:rsid w:val="00463C69"/>
    <w:rsid w:val="0046401F"/>
    <w:rsid w:val="004641D0"/>
    <w:rsid w:val="00465008"/>
    <w:rsid w:val="00465E74"/>
    <w:rsid w:val="00466FD4"/>
    <w:rsid w:val="00467158"/>
    <w:rsid w:val="004678FC"/>
    <w:rsid w:val="004679D5"/>
    <w:rsid w:val="00467E57"/>
    <w:rsid w:val="00467FDB"/>
    <w:rsid w:val="00470520"/>
    <w:rsid w:val="00470937"/>
    <w:rsid w:val="00470FFD"/>
    <w:rsid w:val="0047114A"/>
    <w:rsid w:val="0047135C"/>
    <w:rsid w:val="00471977"/>
    <w:rsid w:val="00471A73"/>
    <w:rsid w:val="00471AE9"/>
    <w:rsid w:val="00471C05"/>
    <w:rsid w:val="00472387"/>
    <w:rsid w:val="00472F01"/>
    <w:rsid w:val="00472FCD"/>
    <w:rsid w:val="00473779"/>
    <w:rsid w:val="004737CC"/>
    <w:rsid w:val="00474650"/>
    <w:rsid w:val="00474702"/>
    <w:rsid w:val="00474C8A"/>
    <w:rsid w:val="00474D64"/>
    <w:rsid w:val="00475164"/>
    <w:rsid w:val="0047533D"/>
    <w:rsid w:val="00475359"/>
    <w:rsid w:val="00475B76"/>
    <w:rsid w:val="0047636E"/>
    <w:rsid w:val="004773B1"/>
    <w:rsid w:val="00477740"/>
    <w:rsid w:val="00480276"/>
    <w:rsid w:val="004805EE"/>
    <w:rsid w:val="0048069A"/>
    <w:rsid w:val="00480CF8"/>
    <w:rsid w:val="00480DF5"/>
    <w:rsid w:val="00480EF2"/>
    <w:rsid w:val="00481062"/>
    <w:rsid w:val="004814AD"/>
    <w:rsid w:val="00481C68"/>
    <w:rsid w:val="00482098"/>
    <w:rsid w:val="004828A1"/>
    <w:rsid w:val="00482A1D"/>
    <w:rsid w:val="00482A4F"/>
    <w:rsid w:val="00482B39"/>
    <w:rsid w:val="00483062"/>
    <w:rsid w:val="00484BAF"/>
    <w:rsid w:val="004852A0"/>
    <w:rsid w:val="0048588C"/>
    <w:rsid w:val="00485D02"/>
    <w:rsid w:val="00486415"/>
    <w:rsid w:val="00486A3E"/>
    <w:rsid w:val="00487048"/>
    <w:rsid w:val="004874F3"/>
    <w:rsid w:val="00487A0C"/>
    <w:rsid w:val="00487B80"/>
    <w:rsid w:val="00490410"/>
    <w:rsid w:val="00490422"/>
    <w:rsid w:val="00490ABD"/>
    <w:rsid w:val="00490E96"/>
    <w:rsid w:val="00490F30"/>
    <w:rsid w:val="004919D3"/>
    <w:rsid w:val="00491BDD"/>
    <w:rsid w:val="00491C5E"/>
    <w:rsid w:val="0049210C"/>
    <w:rsid w:val="004922A9"/>
    <w:rsid w:val="004926B2"/>
    <w:rsid w:val="00493131"/>
    <w:rsid w:val="004933AA"/>
    <w:rsid w:val="00493B72"/>
    <w:rsid w:val="00494139"/>
    <w:rsid w:val="00494361"/>
    <w:rsid w:val="0049454B"/>
    <w:rsid w:val="00494B4B"/>
    <w:rsid w:val="00494B77"/>
    <w:rsid w:val="0049512A"/>
    <w:rsid w:val="0049537F"/>
    <w:rsid w:val="00495402"/>
    <w:rsid w:val="00495447"/>
    <w:rsid w:val="0049560A"/>
    <w:rsid w:val="004958B3"/>
    <w:rsid w:val="00495FF9"/>
    <w:rsid w:val="00496697"/>
    <w:rsid w:val="00496B19"/>
    <w:rsid w:val="00496CA3"/>
    <w:rsid w:val="00496E08"/>
    <w:rsid w:val="0049746F"/>
    <w:rsid w:val="004977C9"/>
    <w:rsid w:val="00497EB3"/>
    <w:rsid w:val="004A0058"/>
    <w:rsid w:val="004A0172"/>
    <w:rsid w:val="004A05A7"/>
    <w:rsid w:val="004A0676"/>
    <w:rsid w:val="004A112B"/>
    <w:rsid w:val="004A132E"/>
    <w:rsid w:val="004A1AE3"/>
    <w:rsid w:val="004A2442"/>
    <w:rsid w:val="004A2AD5"/>
    <w:rsid w:val="004A2E45"/>
    <w:rsid w:val="004A2F3E"/>
    <w:rsid w:val="004A358A"/>
    <w:rsid w:val="004A385E"/>
    <w:rsid w:val="004A4098"/>
    <w:rsid w:val="004A4B73"/>
    <w:rsid w:val="004A4E28"/>
    <w:rsid w:val="004A5A5B"/>
    <w:rsid w:val="004A5FAD"/>
    <w:rsid w:val="004A667C"/>
    <w:rsid w:val="004B009C"/>
    <w:rsid w:val="004B060C"/>
    <w:rsid w:val="004B0AE5"/>
    <w:rsid w:val="004B0FFE"/>
    <w:rsid w:val="004B15BE"/>
    <w:rsid w:val="004B1946"/>
    <w:rsid w:val="004B1E6E"/>
    <w:rsid w:val="004B20FE"/>
    <w:rsid w:val="004B23EA"/>
    <w:rsid w:val="004B2756"/>
    <w:rsid w:val="004B28BA"/>
    <w:rsid w:val="004B2F56"/>
    <w:rsid w:val="004B305D"/>
    <w:rsid w:val="004B322F"/>
    <w:rsid w:val="004B357C"/>
    <w:rsid w:val="004B35C9"/>
    <w:rsid w:val="004B381F"/>
    <w:rsid w:val="004B3A74"/>
    <w:rsid w:val="004B4180"/>
    <w:rsid w:val="004B4695"/>
    <w:rsid w:val="004B5204"/>
    <w:rsid w:val="004B544B"/>
    <w:rsid w:val="004B5BA1"/>
    <w:rsid w:val="004B61EB"/>
    <w:rsid w:val="004B64FB"/>
    <w:rsid w:val="004B6771"/>
    <w:rsid w:val="004B684D"/>
    <w:rsid w:val="004B68BD"/>
    <w:rsid w:val="004B6A20"/>
    <w:rsid w:val="004B6A91"/>
    <w:rsid w:val="004B6C9D"/>
    <w:rsid w:val="004B6DBD"/>
    <w:rsid w:val="004B6FA5"/>
    <w:rsid w:val="004C0E12"/>
    <w:rsid w:val="004C146B"/>
    <w:rsid w:val="004C1619"/>
    <w:rsid w:val="004C1627"/>
    <w:rsid w:val="004C1719"/>
    <w:rsid w:val="004C19CB"/>
    <w:rsid w:val="004C19CF"/>
    <w:rsid w:val="004C1A17"/>
    <w:rsid w:val="004C1ADA"/>
    <w:rsid w:val="004C1EFF"/>
    <w:rsid w:val="004C1F33"/>
    <w:rsid w:val="004C1F43"/>
    <w:rsid w:val="004C1FBD"/>
    <w:rsid w:val="004C2153"/>
    <w:rsid w:val="004C2279"/>
    <w:rsid w:val="004C2489"/>
    <w:rsid w:val="004C2E40"/>
    <w:rsid w:val="004C399A"/>
    <w:rsid w:val="004C3AEF"/>
    <w:rsid w:val="004C3F47"/>
    <w:rsid w:val="004C4E08"/>
    <w:rsid w:val="004C4F4B"/>
    <w:rsid w:val="004C4FC0"/>
    <w:rsid w:val="004C6653"/>
    <w:rsid w:val="004C6C13"/>
    <w:rsid w:val="004C7B4C"/>
    <w:rsid w:val="004C7B5D"/>
    <w:rsid w:val="004C7D40"/>
    <w:rsid w:val="004C7DBE"/>
    <w:rsid w:val="004D0757"/>
    <w:rsid w:val="004D0BB9"/>
    <w:rsid w:val="004D0C94"/>
    <w:rsid w:val="004D143C"/>
    <w:rsid w:val="004D15AD"/>
    <w:rsid w:val="004D1798"/>
    <w:rsid w:val="004D1A3F"/>
    <w:rsid w:val="004D1F37"/>
    <w:rsid w:val="004D31FB"/>
    <w:rsid w:val="004D35A0"/>
    <w:rsid w:val="004D3ABF"/>
    <w:rsid w:val="004D3C03"/>
    <w:rsid w:val="004D3DC6"/>
    <w:rsid w:val="004D43E3"/>
    <w:rsid w:val="004D450E"/>
    <w:rsid w:val="004D46F5"/>
    <w:rsid w:val="004D481B"/>
    <w:rsid w:val="004D587C"/>
    <w:rsid w:val="004D592B"/>
    <w:rsid w:val="004D5B0D"/>
    <w:rsid w:val="004D5B25"/>
    <w:rsid w:val="004D5E45"/>
    <w:rsid w:val="004D6263"/>
    <w:rsid w:val="004D6D9A"/>
    <w:rsid w:val="004D701F"/>
    <w:rsid w:val="004D7478"/>
    <w:rsid w:val="004D7A67"/>
    <w:rsid w:val="004D7D94"/>
    <w:rsid w:val="004E014C"/>
    <w:rsid w:val="004E0E6B"/>
    <w:rsid w:val="004E1312"/>
    <w:rsid w:val="004E13A5"/>
    <w:rsid w:val="004E1786"/>
    <w:rsid w:val="004E278F"/>
    <w:rsid w:val="004E3506"/>
    <w:rsid w:val="004E3544"/>
    <w:rsid w:val="004E3CB8"/>
    <w:rsid w:val="004E42B1"/>
    <w:rsid w:val="004E47E4"/>
    <w:rsid w:val="004E488A"/>
    <w:rsid w:val="004E4EB4"/>
    <w:rsid w:val="004E6215"/>
    <w:rsid w:val="004E6751"/>
    <w:rsid w:val="004E7912"/>
    <w:rsid w:val="004F004E"/>
    <w:rsid w:val="004F0A61"/>
    <w:rsid w:val="004F0F0C"/>
    <w:rsid w:val="004F0FBB"/>
    <w:rsid w:val="004F1587"/>
    <w:rsid w:val="004F1644"/>
    <w:rsid w:val="004F173D"/>
    <w:rsid w:val="004F18A4"/>
    <w:rsid w:val="004F18A5"/>
    <w:rsid w:val="004F2CD3"/>
    <w:rsid w:val="004F34AD"/>
    <w:rsid w:val="004F3530"/>
    <w:rsid w:val="004F3DC0"/>
    <w:rsid w:val="004F4BB4"/>
    <w:rsid w:val="004F51CD"/>
    <w:rsid w:val="004F5991"/>
    <w:rsid w:val="004F5AAB"/>
    <w:rsid w:val="004F5EDD"/>
    <w:rsid w:val="004F6248"/>
    <w:rsid w:val="004F6AF5"/>
    <w:rsid w:val="0050025B"/>
    <w:rsid w:val="005005E9"/>
    <w:rsid w:val="0050062F"/>
    <w:rsid w:val="00500C27"/>
    <w:rsid w:val="00500D37"/>
    <w:rsid w:val="00500D75"/>
    <w:rsid w:val="00500E6A"/>
    <w:rsid w:val="00500F28"/>
    <w:rsid w:val="00501103"/>
    <w:rsid w:val="005011BE"/>
    <w:rsid w:val="005016BF"/>
    <w:rsid w:val="0050187C"/>
    <w:rsid w:val="005018CA"/>
    <w:rsid w:val="00501F42"/>
    <w:rsid w:val="005022C2"/>
    <w:rsid w:val="005026C7"/>
    <w:rsid w:val="00502AE0"/>
    <w:rsid w:val="00503BBD"/>
    <w:rsid w:val="00503BD7"/>
    <w:rsid w:val="00504268"/>
    <w:rsid w:val="00504998"/>
    <w:rsid w:val="00504C58"/>
    <w:rsid w:val="00504DB6"/>
    <w:rsid w:val="00505992"/>
    <w:rsid w:val="005059D2"/>
    <w:rsid w:val="00505B4E"/>
    <w:rsid w:val="00506148"/>
    <w:rsid w:val="0050646C"/>
    <w:rsid w:val="00506591"/>
    <w:rsid w:val="00506785"/>
    <w:rsid w:val="00506F07"/>
    <w:rsid w:val="00507483"/>
    <w:rsid w:val="0051047E"/>
    <w:rsid w:val="00511167"/>
    <w:rsid w:val="0051119D"/>
    <w:rsid w:val="005114AD"/>
    <w:rsid w:val="00511695"/>
    <w:rsid w:val="00511D3E"/>
    <w:rsid w:val="00511D54"/>
    <w:rsid w:val="005124DC"/>
    <w:rsid w:val="005125DF"/>
    <w:rsid w:val="00513247"/>
    <w:rsid w:val="005138B7"/>
    <w:rsid w:val="005138E1"/>
    <w:rsid w:val="00513955"/>
    <w:rsid w:val="005140F5"/>
    <w:rsid w:val="00514A79"/>
    <w:rsid w:val="00514ADA"/>
    <w:rsid w:val="00514E73"/>
    <w:rsid w:val="0051587A"/>
    <w:rsid w:val="0051595F"/>
    <w:rsid w:val="00515D6B"/>
    <w:rsid w:val="005162CA"/>
    <w:rsid w:val="005165A5"/>
    <w:rsid w:val="00516B82"/>
    <w:rsid w:val="0051772B"/>
    <w:rsid w:val="005177F1"/>
    <w:rsid w:val="00517891"/>
    <w:rsid w:val="00517A7A"/>
    <w:rsid w:val="00517E7B"/>
    <w:rsid w:val="005206DA"/>
    <w:rsid w:val="00520747"/>
    <w:rsid w:val="0052088E"/>
    <w:rsid w:val="00521CDE"/>
    <w:rsid w:val="00522416"/>
    <w:rsid w:val="00522755"/>
    <w:rsid w:val="0052292F"/>
    <w:rsid w:val="0052323C"/>
    <w:rsid w:val="005239CD"/>
    <w:rsid w:val="00523B0B"/>
    <w:rsid w:val="00523C92"/>
    <w:rsid w:val="00523D9B"/>
    <w:rsid w:val="00523EBF"/>
    <w:rsid w:val="005244DC"/>
    <w:rsid w:val="0052488D"/>
    <w:rsid w:val="00524964"/>
    <w:rsid w:val="00524E67"/>
    <w:rsid w:val="00524F81"/>
    <w:rsid w:val="005257AB"/>
    <w:rsid w:val="00525ED1"/>
    <w:rsid w:val="00525F4F"/>
    <w:rsid w:val="00526D31"/>
    <w:rsid w:val="00526DA2"/>
    <w:rsid w:val="00526E80"/>
    <w:rsid w:val="00527136"/>
    <w:rsid w:val="0053039B"/>
    <w:rsid w:val="00530461"/>
    <w:rsid w:val="005306A1"/>
    <w:rsid w:val="0053081C"/>
    <w:rsid w:val="0053108F"/>
    <w:rsid w:val="005310F3"/>
    <w:rsid w:val="00531BE9"/>
    <w:rsid w:val="00531C8B"/>
    <w:rsid w:val="00532074"/>
    <w:rsid w:val="005326C0"/>
    <w:rsid w:val="00533306"/>
    <w:rsid w:val="0053364F"/>
    <w:rsid w:val="00533E70"/>
    <w:rsid w:val="00534410"/>
    <w:rsid w:val="00534B5E"/>
    <w:rsid w:val="005350F3"/>
    <w:rsid w:val="0053555C"/>
    <w:rsid w:val="0053596D"/>
    <w:rsid w:val="00536E9C"/>
    <w:rsid w:val="005402CE"/>
    <w:rsid w:val="005402E3"/>
    <w:rsid w:val="00540405"/>
    <w:rsid w:val="0054059D"/>
    <w:rsid w:val="005405F6"/>
    <w:rsid w:val="005406DC"/>
    <w:rsid w:val="0054085C"/>
    <w:rsid w:val="005408FC"/>
    <w:rsid w:val="00540C0E"/>
    <w:rsid w:val="00540C47"/>
    <w:rsid w:val="00541263"/>
    <w:rsid w:val="00541C33"/>
    <w:rsid w:val="00542128"/>
    <w:rsid w:val="005423D3"/>
    <w:rsid w:val="005424E8"/>
    <w:rsid w:val="005427A6"/>
    <w:rsid w:val="00542862"/>
    <w:rsid w:val="0054327D"/>
    <w:rsid w:val="005436F0"/>
    <w:rsid w:val="0054374A"/>
    <w:rsid w:val="00543887"/>
    <w:rsid w:val="00544622"/>
    <w:rsid w:val="005448F7"/>
    <w:rsid w:val="00544E8B"/>
    <w:rsid w:val="00544F69"/>
    <w:rsid w:val="00545286"/>
    <w:rsid w:val="00545546"/>
    <w:rsid w:val="00545651"/>
    <w:rsid w:val="0054570C"/>
    <w:rsid w:val="005458D6"/>
    <w:rsid w:val="00545B27"/>
    <w:rsid w:val="00545E18"/>
    <w:rsid w:val="00546486"/>
    <w:rsid w:val="00546B59"/>
    <w:rsid w:val="005470ED"/>
    <w:rsid w:val="00547110"/>
    <w:rsid w:val="00547602"/>
    <w:rsid w:val="00547ADA"/>
    <w:rsid w:val="005507DA"/>
    <w:rsid w:val="005507EE"/>
    <w:rsid w:val="00550A1D"/>
    <w:rsid w:val="0055156B"/>
    <w:rsid w:val="0055191B"/>
    <w:rsid w:val="00552757"/>
    <w:rsid w:val="005527E8"/>
    <w:rsid w:val="00552920"/>
    <w:rsid w:val="00553838"/>
    <w:rsid w:val="005547A6"/>
    <w:rsid w:val="005551BB"/>
    <w:rsid w:val="005560D4"/>
    <w:rsid w:val="0055629B"/>
    <w:rsid w:val="00556670"/>
    <w:rsid w:val="00556C57"/>
    <w:rsid w:val="005577B1"/>
    <w:rsid w:val="00557A29"/>
    <w:rsid w:val="00557AC9"/>
    <w:rsid w:val="00557AD7"/>
    <w:rsid w:val="0056019E"/>
    <w:rsid w:val="005610AD"/>
    <w:rsid w:val="005614B3"/>
    <w:rsid w:val="00561DDA"/>
    <w:rsid w:val="0056243A"/>
    <w:rsid w:val="0056292B"/>
    <w:rsid w:val="00563040"/>
    <w:rsid w:val="005630E7"/>
    <w:rsid w:val="00563698"/>
    <w:rsid w:val="00563A92"/>
    <w:rsid w:val="005648AD"/>
    <w:rsid w:val="00564B0C"/>
    <w:rsid w:val="00564E8D"/>
    <w:rsid w:val="00565B47"/>
    <w:rsid w:val="00565B49"/>
    <w:rsid w:val="005662CA"/>
    <w:rsid w:val="005665FD"/>
    <w:rsid w:val="00566894"/>
    <w:rsid w:val="00566A4B"/>
    <w:rsid w:val="00567007"/>
    <w:rsid w:val="005670C1"/>
    <w:rsid w:val="00567977"/>
    <w:rsid w:val="00567AC6"/>
    <w:rsid w:val="00567B69"/>
    <w:rsid w:val="00567E60"/>
    <w:rsid w:val="005701B1"/>
    <w:rsid w:val="005701C3"/>
    <w:rsid w:val="005705EF"/>
    <w:rsid w:val="00570B5F"/>
    <w:rsid w:val="00570CF5"/>
    <w:rsid w:val="00570D0A"/>
    <w:rsid w:val="00570DB1"/>
    <w:rsid w:val="0057138A"/>
    <w:rsid w:val="005713D5"/>
    <w:rsid w:val="00571A87"/>
    <w:rsid w:val="00571D01"/>
    <w:rsid w:val="005720DA"/>
    <w:rsid w:val="00572138"/>
    <w:rsid w:val="005728D9"/>
    <w:rsid w:val="00572CA4"/>
    <w:rsid w:val="005735BB"/>
    <w:rsid w:val="005738A4"/>
    <w:rsid w:val="005740FC"/>
    <w:rsid w:val="00574636"/>
    <w:rsid w:val="00574652"/>
    <w:rsid w:val="00574678"/>
    <w:rsid w:val="00574C2E"/>
    <w:rsid w:val="0057603D"/>
    <w:rsid w:val="00576726"/>
    <w:rsid w:val="00576A1B"/>
    <w:rsid w:val="00576C13"/>
    <w:rsid w:val="00576DD7"/>
    <w:rsid w:val="00576F69"/>
    <w:rsid w:val="00577621"/>
    <w:rsid w:val="00577D66"/>
    <w:rsid w:val="0058022F"/>
    <w:rsid w:val="005802EF"/>
    <w:rsid w:val="00580D06"/>
    <w:rsid w:val="00580E79"/>
    <w:rsid w:val="00580FE5"/>
    <w:rsid w:val="0058169E"/>
    <w:rsid w:val="0058195F"/>
    <w:rsid w:val="00581C8D"/>
    <w:rsid w:val="00581F78"/>
    <w:rsid w:val="005825F8"/>
    <w:rsid w:val="00582AA8"/>
    <w:rsid w:val="00582C8A"/>
    <w:rsid w:val="005832F6"/>
    <w:rsid w:val="00583358"/>
    <w:rsid w:val="0058352B"/>
    <w:rsid w:val="00583D13"/>
    <w:rsid w:val="00583D6B"/>
    <w:rsid w:val="00583E7A"/>
    <w:rsid w:val="00584698"/>
    <w:rsid w:val="00584804"/>
    <w:rsid w:val="00584C3F"/>
    <w:rsid w:val="00584E71"/>
    <w:rsid w:val="0058515D"/>
    <w:rsid w:val="005853D7"/>
    <w:rsid w:val="005854BE"/>
    <w:rsid w:val="00585720"/>
    <w:rsid w:val="005857D8"/>
    <w:rsid w:val="005858EE"/>
    <w:rsid w:val="00585BDE"/>
    <w:rsid w:val="00586877"/>
    <w:rsid w:val="00586A4B"/>
    <w:rsid w:val="00586BFE"/>
    <w:rsid w:val="00587C9B"/>
    <w:rsid w:val="00587D50"/>
    <w:rsid w:val="0059064F"/>
    <w:rsid w:val="00590FED"/>
    <w:rsid w:val="00591B9E"/>
    <w:rsid w:val="00592DF8"/>
    <w:rsid w:val="00593140"/>
    <w:rsid w:val="00593581"/>
    <w:rsid w:val="00593596"/>
    <w:rsid w:val="005938C2"/>
    <w:rsid w:val="0059391A"/>
    <w:rsid w:val="005939A9"/>
    <w:rsid w:val="00593B17"/>
    <w:rsid w:val="00593B57"/>
    <w:rsid w:val="00593D69"/>
    <w:rsid w:val="00595387"/>
    <w:rsid w:val="0059542A"/>
    <w:rsid w:val="00595486"/>
    <w:rsid w:val="005954BD"/>
    <w:rsid w:val="0059604A"/>
    <w:rsid w:val="005963BF"/>
    <w:rsid w:val="0059709B"/>
    <w:rsid w:val="0059779A"/>
    <w:rsid w:val="005A0158"/>
    <w:rsid w:val="005A0583"/>
    <w:rsid w:val="005A06DC"/>
    <w:rsid w:val="005A102C"/>
    <w:rsid w:val="005A1628"/>
    <w:rsid w:val="005A1849"/>
    <w:rsid w:val="005A1871"/>
    <w:rsid w:val="005A19FC"/>
    <w:rsid w:val="005A1DEB"/>
    <w:rsid w:val="005A2B98"/>
    <w:rsid w:val="005A3B06"/>
    <w:rsid w:val="005A4878"/>
    <w:rsid w:val="005A5108"/>
    <w:rsid w:val="005A5847"/>
    <w:rsid w:val="005A63D8"/>
    <w:rsid w:val="005A64AB"/>
    <w:rsid w:val="005A6A72"/>
    <w:rsid w:val="005A6ACB"/>
    <w:rsid w:val="005A6AE8"/>
    <w:rsid w:val="005A6B4C"/>
    <w:rsid w:val="005A6D76"/>
    <w:rsid w:val="005A7BBF"/>
    <w:rsid w:val="005B02AC"/>
    <w:rsid w:val="005B07BF"/>
    <w:rsid w:val="005B0B33"/>
    <w:rsid w:val="005B1EF1"/>
    <w:rsid w:val="005B2310"/>
    <w:rsid w:val="005B2430"/>
    <w:rsid w:val="005B2463"/>
    <w:rsid w:val="005B314D"/>
    <w:rsid w:val="005B463E"/>
    <w:rsid w:val="005B4A4C"/>
    <w:rsid w:val="005B4CB7"/>
    <w:rsid w:val="005B5184"/>
    <w:rsid w:val="005B5652"/>
    <w:rsid w:val="005B5AC7"/>
    <w:rsid w:val="005B641E"/>
    <w:rsid w:val="005B6917"/>
    <w:rsid w:val="005B6C00"/>
    <w:rsid w:val="005B6DA0"/>
    <w:rsid w:val="005B72EA"/>
    <w:rsid w:val="005B7316"/>
    <w:rsid w:val="005B7858"/>
    <w:rsid w:val="005B7AC5"/>
    <w:rsid w:val="005C0407"/>
    <w:rsid w:val="005C04FB"/>
    <w:rsid w:val="005C053D"/>
    <w:rsid w:val="005C083F"/>
    <w:rsid w:val="005C1671"/>
    <w:rsid w:val="005C19B1"/>
    <w:rsid w:val="005C1F44"/>
    <w:rsid w:val="005C29E2"/>
    <w:rsid w:val="005C2DA5"/>
    <w:rsid w:val="005C363B"/>
    <w:rsid w:val="005C3D61"/>
    <w:rsid w:val="005C42AD"/>
    <w:rsid w:val="005C4699"/>
    <w:rsid w:val="005C4D9F"/>
    <w:rsid w:val="005C4F01"/>
    <w:rsid w:val="005C5AB4"/>
    <w:rsid w:val="005C5C3F"/>
    <w:rsid w:val="005C5D39"/>
    <w:rsid w:val="005C63A0"/>
    <w:rsid w:val="005C65AE"/>
    <w:rsid w:val="005C662F"/>
    <w:rsid w:val="005C6B21"/>
    <w:rsid w:val="005C6B56"/>
    <w:rsid w:val="005C6FCE"/>
    <w:rsid w:val="005C7005"/>
    <w:rsid w:val="005C7646"/>
    <w:rsid w:val="005C77B2"/>
    <w:rsid w:val="005D01C9"/>
    <w:rsid w:val="005D03A3"/>
    <w:rsid w:val="005D0D60"/>
    <w:rsid w:val="005D16F2"/>
    <w:rsid w:val="005D16FF"/>
    <w:rsid w:val="005D289C"/>
    <w:rsid w:val="005D2FC9"/>
    <w:rsid w:val="005D3AF5"/>
    <w:rsid w:val="005D3DAE"/>
    <w:rsid w:val="005D3E31"/>
    <w:rsid w:val="005D49F9"/>
    <w:rsid w:val="005D4D06"/>
    <w:rsid w:val="005D4F97"/>
    <w:rsid w:val="005D54FA"/>
    <w:rsid w:val="005D5910"/>
    <w:rsid w:val="005D5DDA"/>
    <w:rsid w:val="005D5EB0"/>
    <w:rsid w:val="005D6820"/>
    <w:rsid w:val="005D692B"/>
    <w:rsid w:val="005D69BF"/>
    <w:rsid w:val="005D6B9C"/>
    <w:rsid w:val="005D76F3"/>
    <w:rsid w:val="005E0357"/>
    <w:rsid w:val="005E041E"/>
    <w:rsid w:val="005E0A5D"/>
    <w:rsid w:val="005E122C"/>
    <w:rsid w:val="005E1BB2"/>
    <w:rsid w:val="005E1BF3"/>
    <w:rsid w:val="005E1C6F"/>
    <w:rsid w:val="005E1F67"/>
    <w:rsid w:val="005E2C47"/>
    <w:rsid w:val="005E3CC9"/>
    <w:rsid w:val="005E3D0D"/>
    <w:rsid w:val="005E4724"/>
    <w:rsid w:val="005E47B6"/>
    <w:rsid w:val="005E48C3"/>
    <w:rsid w:val="005E4C65"/>
    <w:rsid w:val="005E55AD"/>
    <w:rsid w:val="005E55DF"/>
    <w:rsid w:val="005E5DB6"/>
    <w:rsid w:val="005E6288"/>
    <w:rsid w:val="005E66BD"/>
    <w:rsid w:val="005E6714"/>
    <w:rsid w:val="005E6748"/>
    <w:rsid w:val="005E6D3D"/>
    <w:rsid w:val="005E7C61"/>
    <w:rsid w:val="005E7CBE"/>
    <w:rsid w:val="005E7DAC"/>
    <w:rsid w:val="005F020F"/>
    <w:rsid w:val="005F0456"/>
    <w:rsid w:val="005F1A9B"/>
    <w:rsid w:val="005F1D44"/>
    <w:rsid w:val="005F2773"/>
    <w:rsid w:val="005F285F"/>
    <w:rsid w:val="005F2D55"/>
    <w:rsid w:val="005F39DB"/>
    <w:rsid w:val="005F39DE"/>
    <w:rsid w:val="005F3CB8"/>
    <w:rsid w:val="005F3DD5"/>
    <w:rsid w:val="005F3FDC"/>
    <w:rsid w:val="005F4A57"/>
    <w:rsid w:val="005F4FAA"/>
    <w:rsid w:val="005F59BF"/>
    <w:rsid w:val="005F648F"/>
    <w:rsid w:val="005F65AD"/>
    <w:rsid w:val="005F6E33"/>
    <w:rsid w:val="005F7033"/>
    <w:rsid w:val="005F7546"/>
    <w:rsid w:val="005F75F5"/>
    <w:rsid w:val="005F77F9"/>
    <w:rsid w:val="005F7B6A"/>
    <w:rsid w:val="005F7BA1"/>
    <w:rsid w:val="0060003D"/>
    <w:rsid w:val="0060050A"/>
    <w:rsid w:val="00600A73"/>
    <w:rsid w:val="00600C5A"/>
    <w:rsid w:val="0060161C"/>
    <w:rsid w:val="00602559"/>
    <w:rsid w:val="006025E7"/>
    <w:rsid w:val="00602AEB"/>
    <w:rsid w:val="00602F1A"/>
    <w:rsid w:val="00602F3A"/>
    <w:rsid w:val="00603730"/>
    <w:rsid w:val="0060385A"/>
    <w:rsid w:val="00603F13"/>
    <w:rsid w:val="00603F2D"/>
    <w:rsid w:val="006046D2"/>
    <w:rsid w:val="00604828"/>
    <w:rsid w:val="006048B1"/>
    <w:rsid w:val="00604929"/>
    <w:rsid w:val="00604E91"/>
    <w:rsid w:val="00604F01"/>
    <w:rsid w:val="0060575F"/>
    <w:rsid w:val="006064B9"/>
    <w:rsid w:val="0060660A"/>
    <w:rsid w:val="006066DF"/>
    <w:rsid w:val="00606C61"/>
    <w:rsid w:val="00607971"/>
    <w:rsid w:val="006100B4"/>
    <w:rsid w:val="006102DD"/>
    <w:rsid w:val="0061057A"/>
    <w:rsid w:val="00611084"/>
    <w:rsid w:val="006113C4"/>
    <w:rsid w:val="00611D9E"/>
    <w:rsid w:val="00612322"/>
    <w:rsid w:val="00612F31"/>
    <w:rsid w:val="00612FB8"/>
    <w:rsid w:val="00613198"/>
    <w:rsid w:val="006140D7"/>
    <w:rsid w:val="006146A6"/>
    <w:rsid w:val="00614A8F"/>
    <w:rsid w:val="00614AB1"/>
    <w:rsid w:val="00614D6B"/>
    <w:rsid w:val="006151E4"/>
    <w:rsid w:val="006158A3"/>
    <w:rsid w:val="00616A08"/>
    <w:rsid w:val="00616BEA"/>
    <w:rsid w:val="00616C19"/>
    <w:rsid w:val="00616E5E"/>
    <w:rsid w:val="006177A0"/>
    <w:rsid w:val="00617BC6"/>
    <w:rsid w:val="00617ECB"/>
    <w:rsid w:val="006202DB"/>
    <w:rsid w:val="00620537"/>
    <w:rsid w:val="00620B2B"/>
    <w:rsid w:val="00620DAC"/>
    <w:rsid w:val="00620EA3"/>
    <w:rsid w:val="00620F5A"/>
    <w:rsid w:val="00620F9A"/>
    <w:rsid w:val="006211F4"/>
    <w:rsid w:val="006227F8"/>
    <w:rsid w:val="0062289B"/>
    <w:rsid w:val="00622B2A"/>
    <w:rsid w:val="00622D5B"/>
    <w:rsid w:val="00622EE9"/>
    <w:rsid w:val="00623167"/>
    <w:rsid w:val="006238B1"/>
    <w:rsid w:val="00623DC3"/>
    <w:rsid w:val="006241FB"/>
    <w:rsid w:val="00624448"/>
    <w:rsid w:val="00624B14"/>
    <w:rsid w:val="0062531A"/>
    <w:rsid w:val="00625A68"/>
    <w:rsid w:val="00625E79"/>
    <w:rsid w:val="00626380"/>
    <w:rsid w:val="0062653A"/>
    <w:rsid w:val="00626AA3"/>
    <w:rsid w:val="00626D87"/>
    <w:rsid w:val="006273E4"/>
    <w:rsid w:val="006277C4"/>
    <w:rsid w:val="00627B8B"/>
    <w:rsid w:val="00630157"/>
    <w:rsid w:val="006309DA"/>
    <w:rsid w:val="00630D07"/>
    <w:rsid w:val="00631219"/>
    <w:rsid w:val="0063195B"/>
    <w:rsid w:val="00631B83"/>
    <w:rsid w:val="00631E8B"/>
    <w:rsid w:val="00631F8E"/>
    <w:rsid w:val="00632084"/>
    <w:rsid w:val="00632515"/>
    <w:rsid w:val="00633276"/>
    <w:rsid w:val="00633731"/>
    <w:rsid w:val="00633B18"/>
    <w:rsid w:val="00633B86"/>
    <w:rsid w:val="00633CB3"/>
    <w:rsid w:val="006345D7"/>
    <w:rsid w:val="00634E17"/>
    <w:rsid w:val="00635135"/>
    <w:rsid w:val="006351D2"/>
    <w:rsid w:val="0063543C"/>
    <w:rsid w:val="00635658"/>
    <w:rsid w:val="006356C6"/>
    <w:rsid w:val="006358DD"/>
    <w:rsid w:val="006359CC"/>
    <w:rsid w:val="00636A35"/>
    <w:rsid w:val="00637304"/>
    <w:rsid w:val="00637315"/>
    <w:rsid w:val="00637447"/>
    <w:rsid w:val="00637764"/>
    <w:rsid w:val="00637AC1"/>
    <w:rsid w:val="00637B90"/>
    <w:rsid w:val="006400B4"/>
    <w:rsid w:val="0064043B"/>
    <w:rsid w:val="00640504"/>
    <w:rsid w:val="00640B3E"/>
    <w:rsid w:val="00640B64"/>
    <w:rsid w:val="00640C02"/>
    <w:rsid w:val="00640C90"/>
    <w:rsid w:val="006419B6"/>
    <w:rsid w:val="006420E4"/>
    <w:rsid w:val="0064216C"/>
    <w:rsid w:val="0064291A"/>
    <w:rsid w:val="00642BD9"/>
    <w:rsid w:val="00643400"/>
    <w:rsid w:val="0064355D"/>
    <w:rsid w:val="00643BB5"/>
    <w:rsid w:val="00643DF5"/>
    <w:rsid w:val="0064457F"/>
    <w:rsid w:val="00644C1E"/>
    <w:rsid w:val="00644E4C"/>
    <w:rsid w:val="00644F26"/>
    <w:rsid w:val="006452AE"/>
    <w:rsid w:val="006453DE"/>
    <w:rsid w:val="00645541"/>
    <w:rsid w:val="00645AF3"/>
    <w:rsid w:val="00645EC5"/>
    <w:rsid w:val="00646811"/>
    <w:rsid w:val="00646EA9"/>
    <w:rsid w:val="00650059"/>
    <w:rsid w:val="00650249"/>
    <w:rsid w:val="0065084C"/>
    <w:rsid w:val="00650A91"/>
    <w:rsid w:val="00650BE3"/>
    <w:rsid w:val="00650DF1"/>
    <w:rsid w:val="00650DFB"/>
    <w:rsid w:val="00651110"/>
    <w:rsid w:val="00651703"/>
    <w:rsid w:val="00651715"/>
    <w:rsid w:val="0065176B"/>
    <w:rsid w:val="006518FA"/>
    <w:rsid w:val="00651C17"/>
    <w:rsid w:val="00651F88"/>
    <w:rsid w:val="006521FB"/>
    <w:rsid w:val="006526A3"/>
    <w:rsid w:val="00653533"/>
    <w:rsid w:val="00653DEF"/>
    <w:rsid w:val="006540E3"/>
    <w:rsid w:val="006540FF"/>
    <w:rsid w:val="006546D7"/>
    <w:rsid w:val="006554DE"/>
    <w:rsid w:val="006567AB"/>
    <w:rsid w:val="006569BF"/>
    <w:rsid w:val="00656A20"/>
    <w:rsid w:val="006577EC"/>
    <w:rsid w:val="00657CEB"/>
    <w:rsid w:val="00660198"/>
    <w:rsid w:val="006601C2"/>
    <w:rsid w:val="006602DD"/>
    <w:rsid w:val="00660B7C"/>
    <w:rsid w:val="00660E89"/>
    <w:rsid w:val="00660EB2"/>
    <w:rsid w:val="00661386"/>
    <w:rsid w:val="006614DF"/>
    <w:rsid w:val="00661702"/>
    <w:rsid w:val="00661A43"/>
    <w:rsid w:val="00661A8B"/>
    <w:rsid w:val="006620AD"/>
    <w:rsid w:val="00662222"/>
    <w:rsid w:val="00662849"/>
    <w:rsid w:val="00662E9A"/>
    <w:rsid w:val="0066304C"/>
    <w:rsid w:val="006632E5"/>
    <w:rsid w:val="006633C5"/>
    <w:rsid w:val="0066343B"/>
    <w:rsid w:val="006635B6"/>
    <w:rsid w:val="00663CB5"/>
    <w:rsid w:val="00663FA8"/>
    <w:rsid w:val="00664444"/>
    <w:rsid w:val="00664AA4"/>
    <w:rsid w:val="00664B21"/>
    <w:rsid w:val="00664F3F"/>
    <w:rsid w:val="006653BD"/>
    <w:rsid w:val="00665E0D"/>
    <w:rsid w:val="00666DBA"/>
    <w:rsid w:val="00666E7B"/>
    <w:rsid w:val="006673FC"/>
    <w:rsid w:val="00667A00"/>
    <w:rsid w:val="00667E4E"/>
    <w:rsid w:val="00667F0F"/>
    <w:rsid w:val="006701A8"/>
    <w:rsid w:val="006704A0"/>
    <w:rsid w:val="006706BA"/>
    <w:rsid w:val="00670CE1"/>
    <w:rsid w:val="00670F00"/>
    <w:rsid w:val="0067145F"/>
    <w:rsid w:val="0067159A"/>
    <w:rsid w:val="00672100"/>
    <w:rsid w:val="006726A5"/>
    <w:rsid w:val="00672723"/>
    <w:rsid w:val="0067354C"/>
    <w:rsid w:val="0067372D"/>
    <w:rsid w:val="00673E34"/>
    <w:rsid w:val="00673E6D"/>
    <w:rsid w:val="00673FAF"/>
    <w:rsid w:val="0067427B"/>
    <w:rsid w:val="00674F44"/>
    <w:rsid w:val="00675B6E"/>
    <w:rsid w:val="00675F0C"/>
    <w:rsid w:val="00676AEF"/>
    <w:rsid w:val="00677322"/>
    <w:rsid w:val="006774D5"/>
    <w:rsid w:val="00680B1D"/>
    <w:rsid w:val="00680DD1"/>
    <w:rsid w:val="00681089"/>
    <w:rsid w:val="0068132A"/>
    <w:rsid w:val="00681649"/>
    <w:rsid w:val="00681DF7"/>
    <w:rsid w:val="00681E7F"/>
    <w:rsid w:val="00681FCF"/>
    <w:rsid w:val="006831E6"/>
    <w:rsid w:val="00683329"/>
    <w:rsid w:val="00683931"/>
    <w:rsid w:val="006839D6"/>
    <w:rsid w:val="006842AB"/>
    <w:rsid w:val="00684C5D"/>
    <w:rsid w:val="00684F96"/>
    <w:rsid w:val="006853E9"/>
    <w:rsid w:val="0068580A"/>
    <w:rsid w:val="00686570"/>
    <w:rsid w:val="00686573"/>
    <w:rsid w:val="006866FE"/>
    <w:rsid w:val="006868C4"/>
    <w:rsid w:val="00687027"/>
    <w:rsid w:val="00687F8E"/>
    <w:rsid w:val="00690665"/>
    <w:rsid w:val="006909CA"/>
    <w:rsid w:val="006915D4"/>
    <w:rsid w:val="00692190"/>
    <w:rsid w:val="00692BFD"/>
    <w:rsid w:val="00692CC0"/>
    <w:rsid w:val="006938E8"/>
    <w:rsid w:val="00693D69"/>
    <w:rsid w:val="00693E77"/>
    <w:rsid w:val="006943D8"/>
    <w:rsid w:val="006945BC"/>
    <w:rsid w:val="00694727"/>
    <w:rsid w:val="00694C82"/>
    <w:rsid w:val="00694ECA"/>
    <w:rsid w:val="006952B0"/>
    <w:rsid w:val="00695B79"/>
    <w:rsid w:val="00695C76"/>
    <w:rsid w:val="00695E7B"/>
    <w:rsid w:val="006961A2"/>
    <w:rsid w:val="00696672"/>
    <w:rsid w:val="00696919"/>
    <w:rsid w:val="00696BE7"/>
    <w:rsid w:val="00697320"/>
    <w:rsid w:val="00697399"/>
    <w:rsid w:val="00697878"/>
    <w:rsid w:val="006A026D"/>
    <w:rsid w:val="006A06BE"/>
    <w:rsid w:val="006A0A61"/>
    <w:rsid w:val="006A0E64"/>
    <w:rsid w:val="006A128B"/>
    <w:rsid w:val="006A17B3"/>
    <w:rsid w:val="006A18E4"/>
    <w:rsid w:val="006A2152"/>
    <w:rsid w:val="006A2A51"/>
    <w:rsid w:val="006A330A"/>
    <w:rsid w:val="006A390A"/>
    <w:rsid w:val="006A3C87"/>
    <w:rsid w:val="006A4527"/>
    <w:rsid w:val="006A4CB1"/>
    <w:rsid w:val="006A504B"/>
    <w:rsid w:val="006A54E4"/>
    <w:rsid w:val="006A55A0"/>
    <w:rsid w:val="006A60A1"/>
    <w:rsid w:val="006A67B3"/>
    <w:rsid w:val="006A6CE3"/>
    <w:rsid w:val="006A6D77"/>
    <w:rsid w:val="006A7846"/>
    <w:rsid w:val="006A7FBC"/>
    <w:rsid w:val="006B0289"/>
    <w:rsid w:val="006B0328"/>
    <w:rsid w:val="006B0B15"/>
    <w:rsid w:val="006B0BD2"/>
    <w:rsid w:val="006B0BFA"/>
    <w:rsid w:val="006B1057"/>
    <w:rsid w:val="006B1AA2"/>
    <w:rsid w:val="006B311F"/>
    <w:rsid w:val="006B331D"/>
    <w:rsid w:val="006B3882"/>
    <w:rsid w:val="006B3919"/>
    <w:rsid w:val="006B4215"/>
    <w:rsid w:val="006B439C"/>
    <w:rsid w:val="006B532B"/>
    <w:rsid w:val="006B54AE"/>
    <w:rsid w:val="006B5780"/>
    <w:rsid w:val="006B5874"/>
    <w:rsid w:val="006B5D69"/>
    <w:rsid w:val="006B5F06"/>
    <w:rsid w:val="006B5F45"/>
    <w:rsid w:val="006B6360"/>
    <w:rsid w:val="006B64B7"/>
    <w:rsid w:val="006B67B3"/>
    <w:rsid w:val="006B6BC7"/>
    <w:rsid w:val="006B6C17"/>
    <w:rsid w:val="006B7366"/>
    <w:rsid w:val="006B75F4"/>
    <w:rsid w:val="006B79B1"/>
    <w:rsid w:val="006C06F1"/>
    <w:rsid w:val="006C08FF"/>
    <w:rsid w:val="006C1127"/>
    <w:rsid w:val="006C1860"/>
    <w:rsid w:val="006C1AFD"/>
    <w:rsid w:val="006C1E6B"/>
    <w:rsid w:val="006C233C"/>
    <w:rsid w:val="006C2824"/>
    <w:rsid w:val="006C2B76"/>
    <w:rsid w:val="006C35CE"/>
    <w:rsid w:val="006C35F1"/>
    <w:rsid w:val="006C3A20"/>
    <w:rsid w:val="006C3E78"/>
    <w:rsid w:val="006C42BB"/>
    <w:rsid w:val="006C4981"/>
    <w:rsid w:val="006C4CEC"/>
    <w:rsid w:val="006C4E60"/>
    <w:rsid w:val="006C5B8D"/>
    <w:rsid w:val="006C635D"/>
    <w:rsid w:val="006C63AB"/>
    <w:rsid w:val="006C659D"/>
    <w:rsid w:val="006C6CD3"/>
    <w:rsid w:val="006C6FF0"/>
    <w:rsid w:val="006C708F"/>
    <w:rsid w:val="006C7187"/>
    <w:rsid w:val="006C723E"/>
    <w:rsid w:val="006C72BA"/>
    <w:rsid w:val="006C7384"/>
    <w:rsid w:val="006C75CD"/>
    <w:rsid w:val="006C7A86"/>
    <w:rsid w:val="006C7D02"/>
    <w:rsid w:val="006D0029"/>
    <w:rsid w:val="006D019A"/>
    <w:rsid w:val="006D02DA"/>
    <w:rsid w:val="006D074B"/>
    <w:rsid w:val="006D0973"/>
    <w:rsid w:val="006D1981"/>
    <w:rsid w:val="006D1AE5"/>
    <w:rsid w:val="006D1DAF"/>
    <w:rsid w:val="006D1FB5"/>
    <w:rsid w:val="006D21B7"/>
    <w:rsid w:val="006D2453"/>
    <w:rsid w:val="006D2617"/>
    <w:rsid w:val="006D27F9"/>
    <w:rsid w:val="006D3ABC"/>
    <w:rsid w:val="006D4AED"/>
    <w:rsid w:val="006D4B34"/>
    <w:rsid w:val="006D5013"/>
    <w:rsid w:val="006D5620"/>
    <w:rsid w:val="006D56A6"/>
    <w:rsid w:val="006D5DD4"/>
    <w:rsid w:val="006D62A6"/>
    <w:rsid w:val="006D6E71"/>
    <w:rsid w:val="006D7359"/>
    <w:rsid w:val="006D742B"/>
    <w:rsid w:val="006D7583"/>
    <w:rsid w:val="006D7E49"/>
    <w:rsid w:val="006D7FF1"/>
    <w:rsid w:val="006E0205"/>
    <w:rsid w:val="006E068F"/>
    <w:rsid w:val="006E13A2"/>
    <w:rsid w:val="006E176E"/>
    <w:rsid w:val="006E1D93"/>
    <w:rsid w:val="006E1DAF"/>
    <w:rsid w:val="006E1FAB"/>
    <w:rsid w:val="006E31C7"/>
    <w:rsid w:val="006E33CB"/>
    <w:rsid w:val="006E3B89"/>
    <w:rsid w:val="006E3D69"/>
    <w:rsid w:val="006E3E0C"/>
    <w:rsid w:val="006E3E32"/>
    <w:rsid w:val="006E3F69"/>
    <w:rsid w:val="006E5CDA"/>
    <w:rsid w:val="006E5D89"/>
    <w:rsid w:val="006E6337"/>
    <w:rsid w:val="006E6550"/>
    <w:rsid w:val="006E6995"/>
    <w:rsid w:val="006E7F13"/>
    <w:rsid w:val="006F0199"/>
    <w:rsid w:val="006F0430"/>
    <w:rsid w:val="006F04C0"/>
    <w:rsid w:val="006F05D0"/>
    <w:rsid w:val="006F09B6"/>
    <w:rsid w:val="006F142F"/>
    <w:rsid w:val="006F15E3"/>
    <w:rsid w:val="006F1A73"/>
    <w:rsid w:val="006F21B4"/>
    <w:rsid w:val="006F293A"/>
    <w:rsid w:val="006F2FD6"/>
    <w:rsid w:val="006F306F"/>
    <w:rsid w:val="006F3159"/>
    <w:rsid w:val="006F3465"/>
    <w:rsid w:val="006F3667"/>
    <w:rsid w:val="006F36FC"/>
    <w:rsid w:val="006F3C21"/>
    <w:rsid w:val="006F3CD0"/>
    <w:rsid w:val="006F462C"/>
    <w:rsid w:val="006F48A8"/>
    <w:rsid w:val="006F514F"/>
    <w:rsid w:val="006F58E5"/>
    <w:rsid w:val="006F6A52"/>
    <w:rsid w:val="006F6B66"/>
    <w:rsid w:val="006F6C13"/>
    <w:rsid w:val="006F6F23"/>
    <w:rsid w:val="006F70B5"/>
    <w:rsid w:val="006F744F"/>
    <w:rsid w:val="006F7CB1"/>
    <w:rsid w:val="006F7E59"/>
    <w:rsid w:val="006F7F12"/>
    <w:rsid w:val="00700A5D"/>
    <w:rsid w:val="007012F3"/>
    <w:rsid w:val="00701645"/>
    <w:rsid w:val="0070170A"/>
    <w:rsid w:val="007017BB"/>
    <w:rsid w:val="0070231E"/>
    <w:rsid w:val="00702461"/>
    <w:rsid w:val="00702483"/>
    <w:rsid w:val="00702673"/>
    <w:rsid w:val="007026DA"/>
    <w:rsid w:val="00702739"/>
    <w:rsid w:val="0070298F"/>
    <w:rsid w:val="007037D5"/>
    <w:rsid w:val="00703E87"/>
    <w:rsid w:val="00704A04"/>
    <w:rsid w:val="00704BFC"/>
    <w:rsid w:val="00704C78"/>
    <w:rsid w:val="00704F67"/>
    <w:rsid w:val="007050C8"/>
    <w:rsid w:val="007053CF"/>
    <w:rsid w:val="0070571D"/>
    <w:rsid w:val="007057EF"/>
    <w:rsid w:val="00705897"/>
    <w:rsid w:val="007059AB"/>
    <w:rsid w:val="00705C06"/>
    <w:rsid w:val="00706311"/>
    <w:rsid w:val="007066A3"/>
    <w:rsid w:val="007072B2"/>
    <w:rsid w:val="00707B02"/>
    <w:rsid w:val="00707B5B"/>
    <w:rsid w:val="00707BAD"/>
    <w:rsid w:val="007101DF"/>
    <w:rsid w:val="007105B5"/>
    <w:rsid w:val="00710A99"/>
    <w:rsid w:val="007112AE"/>
    <w:rsid w:val="00711375"/>
    <w:rsid w:val="00711EEA"/>
    <w:rsid w:val="007122CB"/>
    <w:rsid w:val="00712A6A"/>
    <w:rsid w:val="00713123"/>
    <w:rsid w:val="00713A49"/>
    <w:rsid w:val="00713C27"/>
    <w:rsid w:val="007140B0"/>
    <w:rsid w:val="0071413E"/>
    <w:rsid w:val="00714E69"/>
    <w:rsid w:val="00714F72"/>
    <w:rsid w:val="007150CA"/>
    <w:rsid w:val="00715216"/>
    <w:rsid w:val="007152C9"/>
    <w:rsid w:val="007158C0"/>
    <w:rsid w:val="007158D3"/>
    <w:rsid w:val="00715A40"/>
    <w:rsid w:val="00715C9C"/>
    <w:rsid w:val="00716239"/>
    <w:rsid w:val="00716336"/>
    <w:rsid w:val="00716736"/>
    <w:rsid w:val="007167C5"/>
    <w:rsid w:val="00716886"/>
    <w:rsid w:val="007168AE"/>
    <w:rsid w:val="007168B2"/>
    <w:rsid w:val="00716C4E"/>
    <w:rsid w:val="00716D50"/>
    <w:rsid w:val="00717C6D"/>
    <w:rsid w:val="00717F8C"/>
    <w:rsid w:val="0072005A"/>
    <w:rsid w:val="00720382"/>
    <w:rsid w:val="00720696"/>
    <w:rsid w:val="00720A23"/>
    <w:rsid w:val="00720AAD"/>
    <w:rsid w:val="00720F6B"/>
    <w:rsid w:val="007210BF"/>
    <w:rsid w:val="00721278"/>
    <w:rsid w:val="0072186D"/>
    <w:rsid w:val="007218AB"/>
    <w:rsid w:val="00721967"/>
    <w:rsid w:val="00721AD5"/>
    <w:rsid w:val="00721CF5"/>
    <w:rsid w:val="007220AF"/>
    <w:rsid w:val="007220CB"/>
    <w:rsid w:val="007224AA"/>
    <w:rsid w:val="007228FD"/>
    <w:rsid w:val="0072295E"/>
    <w:rsid w:val="00722F13"/>
    <w:rsid w:val="00722F5C"/>
    <w:rsid w:val="0072304D"/>
    <w:rsid w:val="007239D9"/>
    <w:rsid w:val="007245E7"/>
    <w:rsid w:val="00724A2A"/>
    <w:rsid w:val="00724A2C"/>
    <w:rsid w:val="00724E4A"/>
    <w:rsid w:val="00724ECE"/>
    <w:rsid w:val="00724F99"/>
    <w:rsid w:val="0072593C"/>
    <w:rsid w:val="00726EFC"/>
    <w:rsid w:val="00727624"/>
    <w:rsid w:val="00727A5C"/>
    <w:rsid w:val="00727A8F"/>
    <w:rsid w:val="00730F4C"/>
    <w:rsid w:val="00730F82"/>
    <w:rsid w:val="00731123"/>
    <w:rsid w:val="007317AB"/>
    <w:rsid w:val="007318EC"/>
    <w:rsid w:val="007319B9"/>
    <w:rsid w:val="00731ED0"/>
    <w:rsid w:val="00732032"/>
    <w:rsid w:val="007322F4"/>
    <w:rsid w:val="00732603"/>
    <w:rsid w:val="00732E8D"/>
    <w:rsid w:val="0073356C"/>
    <w:rsid w:val="007335E6"/>
    <w:rsid w:val="00733EA8"/>
    <w:rsid w:val="0073401A"/>
    <w:rsid w:val="007340A2"/>
    <w:rsid w:val="0073417B"/>
    <w:rsid w:val="007342DF"/>
    <w:rsid w:val="00734360"/>
    <w:rsid w:val="00734E9A"/>
    <w:rsid w:val="007354C4"/>
    <w:rsid w:val="0073599F"/>
    <w:rsid w:val="00735BC3"/>
    <w:rsid w:val="00735DF1"/>
    <w:rsid w:val="00735FD9"/>
    <w:rsid w:val="0073605F"/>
    <w:rsid w:val="00736177"/>
    <w:rsid w:val="00736268"/>
    <w:rsid w:val="00736303"/>
    <w:rsid w:val="00736AC4"/>
    <w:rsid w:val="00736CA6"/>
    <w:rsid w:val="00737180"/>
    <w:rsid w:val="0073727B"/>
    <w:rsid w:val="007373BA"/>
    <w:rsid w:val="007377C6"/>
    <w:rsid w:val="00737806"/>
    <w:rsid w:val="0074058C"/>
    <w:rsid w:val="007405FC"/>
    <w:rsid w:val="00740A36"/>
    <w:rsid w:val="00740DE6"/>
    <w:rsid w:val="00740E83"/>
    <w:rsid w:val="00741590"/>
    <w:rsid w:val="007417B3"/>
    <w:rsid w:val="00741BB4"/>
    <w:rsid w:val="007421CA"/>
    <w:rsid w:val="0074233D"/>
    <w:rsid w:val="007426BD"/>
    <w:rsid w:val="0074281A"/>
    <w:rsid w:val="0074296B"/>
    <w:rsid w:val="007430F6"/>
    <w:rsid w:val="007434A3"/>
    <w:rsid w:val="00743794"/>
    <w:rsid w:val="00744239"/>
    <w:rsid w:val="0074425B"/>
    <w:rsid w:val="00744D8E"/>
    <w:rsid w:val="0074511D"/>
    <w:rsid w:val="00745610"/>
    <w:rsid w:val="00745D7A"/>
    <w:rsid w:val="007464AC"/>
    <w:rsid w:val="0074658D"/>
    <w:rsid w:val="00746ADE"/>
    <w:rsid w:val="00747783"/>
    <w:rsid w:val="007477EF"/>
    <w:rsid w:val="007478D2"/>
    <w:rsid w:val="00747BF5"/>
    <w:rsid w:val="00747D69"/>
    <w:rsid w:val="00747F3D"/>
    <w:rsid w:val="00750DB2"/>
    <w:rsid w:val="00751529"/>
    <w:rsid w:val="0075154A"/>
    <w:rsid w:val="007516F6"/>
    <w:rsid w:val="0075190E"/>
    <w:rsid w:val="00751BD1"/>
    <w:rsid w:val="00751C1B"/>
    <w:rsid w:val="007523E5"/>
    <w:rsid w:val="007528C0"/>
    <w:rsid w:val="007536EB"/>
    <w:rsid w:val="00753770"/>
    <w:rsid w:val="007539BF"/>
    <w:rsid w:val="00753AD6"/>
    <w:rsid w:val="00753E0D"/>
    <w:rsid w:val="00754125"/>
    <w:rsid w:val="0075417F"/>
    <w:rsid w:val="0075492A"/>
    <w:rsid w:val="00754A69"/>
    <w:rsid w:val="00754E9E"/>
    <w:rsid w:val="00755065"/>
    <w:rsid w:val="00755083"/>
    <w:rsid w:val="00755230"/>
    <w:rsid w:val="00755266"/>
    <w:rsid w:val="00755628"/>
    <w:rsid w:val="00755740"/>
    <w:rsid w:val="00755874"/>
    <w:rsid w:val="00755BEC"/>
    <w:rsid w:val="007567F9"/>
    <w:rsid w:val="00756F7C"/>
    <w:rsid w:val="0075721F"/>
    <w:rsid w:val="0075765D"/>
    <w:rsid w:val="00757EBF"/>
    <w:rsid w:val="007608C2"/>
    <w:rsid w:val="00760A5F"/>
    <w:rsid w:val="00761526"/>
    <w:rsid w:val="00761ED5"/>
    <w:rsid w:val="00761FDF"/>
    <w:rsid w:val="00762572"/>
    <w:rsid w:val="00762DF5"/>
    <w:rsid w:val="007632B2"/>
    <w:rsid w:val="007635B6"/>
    <w:rsid w:val="007636BD"/>
    <w:rsid w:val="007640EC"/>
    <w:rsid w:val="00764476"/>
    <w:rsid w:val="007647AC"/>
    <w:rsid w:val="00764807"/>
    <w:rsid w:val="00764C85"/>
    <w:rsid w:val="00764F8B"/>
    <w:rsid w:val="007652C4"/>
    <w:rsid w:val="0076569B"/>
    <w:rsid w:val="00765B0B"/>
    <w:rsid w:val="00765E02"/>
    <w:rsid w:val="00766410"/>
    <w:rsid w:val="00766BBA"/>
    <w:rsid w:val="00766C33"/>
    <w:rsid w:val="00767EDA"/>
    <w:rsid w:val="0077085B"/>
    <w:rsid w:val="0077115E"/>
    <w:rsid w:val="00771314"/>
    <w:rsid w:val="007715CA"/>
    <w:rsid w:val="00771841"/>
    <w:rsid w:val="00771C00"/>
    <w:rsid w:val="00771C12"/>
    <w:rsid w:val="00772366"/>
    <w:rsid w:val="007727CA"/>
    <w:rsid w:val="0077291A"/>
    <w:rsid w:val="00772C6D"/>
    <w:rsid w:val="007737A0"/>
    <w:rsid w:val="00773C26"/>
    <w:rsid w:val="00774477"/>
    <w:rsid w:val="00774862"/>
    <w:rsid w:val="007748F3"/>
    <w:rsid w:val="00774E1C"/>
    <w:rsid w:val="00774FC6"/>
    <w:rsid w:val="00775290"/>
    <w:rsid w:val="007753C4"/>
    <w:rsid w:val="00775B42"/>
    <w:rsid w:val="00776426"/>
    <w:rsid w:val="007766E4"/>
    <w:rsid w:val="00776820"/>
    <w:rsid w:val="00777501"/>
    <w:rsid w:val="00777767"/>
    <w:rsid w:val="007777CF"/>
    <w:rsid w:val="00777D2B"/>
    <w:rsid w:val="00780522"/>
    <w:rsid w:val="00780D25"/>
    <w:rsid w:val="00780F90"/>
    <w:rsid w:val="00781293"/>
    <w:rsid w:val="007814EF"/>
    <w:rsid w:val="0078157B"/>
    <w:rsid w:val="00781656"/>
    <w:rsid w:val="00781657"/>
    <w:rsid w:val="007818DF"/>
    <w:rsid w:val="00781C3C"/>
    <w:rsid w:val="00781F95"/>
    <w:rsid w:val="00782245"/>
    <w:rsid w:val="007822A6"/>
    <w:rsid w:val="007823C6"/>
    <w:rsid w:val="007827B2"/>
    <w:rsid w:val="00782FA4"/>
    <w:rsid w:val="00783071"/>
    <w:rsid w:val="007836EB"/>
    <w:rsid w:val="0078413B"/>
    <w:rsid w:val="0078439C"/>
    <w:rsid w:val="00784D01"/>
    <w:rsid w:val="00784D83"/>
    <w:rsid w:val="00784E44"/>
    <w:rsid w:val="0078511C"/>
    <w:rsid w:val="007852CE"/>
    <w:rsid w:val="007857EB"/>
    <w:rsid w:val="00785A95"/>
    <w:rsid w:val="00785ABD"/>
    <w:rsid w:val="00785B07"/>
    <w:rsid w:val="00786AFD"/>
    <w:rsid w:val="00786CEE"/>
    <w:rsid w:val="00786F9A"/>
    <w:rsid w:val="00787166"/>
    <w:rsid w:val="00787477"/>
    <w:rsid w:val="00787550"/>
    <w:rsid w:val="00787983"/>
    <w:rsid w:val="00787CF4"/>
    <w:rsid w:val="00787D80"/>
    <w:rsid w:val="007903C0"/>
    <w:rsid w:val="007908B4"/>
    <w:rsid w:val="00791693"/>
    <w:rsid w:val="00791FAA"/>
    <w:rsid w:val="00793141"/>
    <w:rsid w:val="00793CB7"/>
    <w:rsid w:val="00793FD1"/>
    <w:rsid w:val="007940B1"/>
    <w:rsid w:val="00794145"/>
    <w:rsid w:val="007946AE"/>
    <w:rsid w:val="00794726"/>
    <w:rsid w:val="00794B5D"/>
    <w:rsid w:val="00795055"/>
    <w:rsid w:val="007955C9"/>
    <w:rsid w:val="00795C9E"/>
    <w:rsid w:val="00796123"/>
    <w:rsid w:val="0079652F"/>
    <w:rsid w:val="00796A2E"/>
    <w:rsid w:val="00797E17"/>
    <w:rsid w:val="007A05C4"/>
    <w:rsid w:val="007A073F"/>
    <w:rsid w:val="007A08BB"/>
    <w:rsid w:val="007A091C"/>
    <w:rsid w:val="007A10DE"/>
    <w:rsid w:val="007A125A"/>
    <w:rsid w:val="007A1587"/>
    <w:rsid w:val="007A1600"/>
    <w:rsid w:val="007A17ED"/>
    <w:rsid w:val="007A2F8E"/>
    <w:rsid w:val="007A3122"/>
    <w:rsid w:val="007A3341"/>
    <w:rsid w:val="007A398A"/>
    <w:rsid w:val="007A4444"/>
    <w:rsid w:val="007A45C2"/>
    <w:rsid w:val="007A4A51"/>
    <w:rsid w:val="007A4F95"/>
    <w:rsid w:val="007A5BFF"/>
    <w:rsid w:val="007A6636"/>
    <w:rsid w:val="007A6AE0"/>
    <w:rsid w:val="007A6FA6"/>
    <w:rsid w:val="007A74A2"/>
    <w:rsid w:val="007A773F"/>
    <w:rsid w:val="007A78FC"/>
    <w:rsid w:val="007A7C1D"/>
    <w:rsid w:val="007A7C23"/>
    <w:rsid w:val="007A7D07"/>
    <w:rsid w:val="007A7FEB"/>
    <w:rsid w:val="007B001C"/>
    <w:rsid w:val="007B02E7"/>
    <w:rsid w:val="007B06FE"/>
    <w:rsid w:val="007B11A2"/>
    <w:rsid w:val="007B16A7"/>
    <w:rsid w:val="007B1A30"/>
    <w:rsid w:val="007B2022"/>
    <w:rsid w:val="007B2360"/>
    <w:rsid w:val="007B2835"/>
    <w:rsid w:val="007B2B33"/>
    <w:rsid w:val="007B337E"/>
    <w:rsid w:val="007B3508"/>
    <w:rsid w:val="007B35AA"/>
    <w:rsid w:val="007B3762"/>
    <w:rsid w:val="007B3968"/>
    <w:rsid w:val="007B3A1C"/>
    <w:rsid w:val="007B4325"/>
    <w:rsid w:val="007B46F5"/>
    <w:rsid w:val="007B4E08"/>
    <w:rsid w:val="007B5166"/>
    <w:rsid w:val="007B53CA"/>
    <w:rsid w:val="007B5D01"/>
    <w:rsid w:val="007B5ECF"/>
    <w:rsid w:val="007B69D6"/>
    <w:rsid w:val="007B6ABD"/>
    <w:rsid w:val="007B75D9"/>
    <w:rsid w:val="007B78E9"/>
    <w:rsid w:val="007B7AF1"/>
    <w:rsid w:val="007B7CC9"/>
    <w:rsid w:val="007C0A7F"/>
    <w:rsid w:val="007C16CF"/>
    <w:rsid w:val="007C2017"/>
    <w:rsid w:val="007C22B1"/>
    <w:rsid w:val="007C22BE"/>
    <w:rsid w:val="007C22C9"/>
    <w:rsid w:val="007C3A74"/>
    <w:rsid w:val="007C3CA6"/>
    <w:rsid w:val="007C4081"/>
    <w:rsid w:val="007C40E4"/>
    <w:rsid w:val="007C436E"/>
    <w:rsid w:val="007C4EEB"/>
    <w:rsid w:val="007C528A"/>
    <w:rsid w:val="007C545C"/>
    <w:rsid w:val="007C56B2"/>
    <w:rsid w:val="007C5C69"/>
    <w:rsid w:val="007C5E8C"/>
    <w:rsid w:val="007C60CE"/>
    <w:rsid w:val="007C6712"/>
    <w:rsid w:val="007C6F11"/>
    <w:rsid w:val="007C7C43"/>
    <w:rsid w:val="007C7F03"/>
    <w:rsid w:val="007D040A"/>
    <w:rsid w:val="007D15F6"/>
    <w:rsid w:val="007D180E"/>
    <w:rsid w:val="007D2AC0"/>
    <w:rsid w:val="007D2EC2"/>
    <w:rsid w:val="007D47C1"/>
    <w:rsid w:val="007D4D2C"/>
    <w:rsid w:val="007D536B"/>
    <w:rsid w:val="007D5599"/>
    <w:rsid w:val="007D6404"/>
    <w:rsid w:val="007D6668"/>
    <w:rsid w:val="007D68D9"/>
    <w:rsid w:val="007D7875"/>
    <w:rsid w:val="007D7B42"/>
    <w:rsid w:val="007D7B66"/>
    <w:rsid w:val="007E09F2"/>
    <w:rsid w:val="007E23A3"/>
    <w:rsid w:val="007E32F8"/>
    <w:rsid w:val="007E335A"/>
    <w:rsid w:val="007E33E3"/>
    <w:rsid w:val="007E38C9"/>
    <w:rsid w:val="007E3D0F"/>
    <w:rsid w:val="007E3ED9"/>
    <w:rsid w:val="007E4522"/>
    <w:rsid w:val="007E4588"/>
    <w:rsid w:val="007E4F2D"/>
    <w:rsid w:val="007E55EB"/>
    <w:rsid w:val="007E65EA"/>
    <w:rsid w:val="007E6895"/>
    <w:rsid w:val="007E6AC4"/>
    <w:rsid w:val="007E70A9"/>
    <w:rsid w:val="007E71A9"/>
    <w:rsid w:val="007E751A"/>
    <w:rsid w:val="007E751E"/>
    <w:rsid w:val="007E758D"/>
    <w:rsid w:val="007E75EA"/>
    <w:rsid w:val="007E7867"/>
    <w:rsid w:val="007E79BA"/>
    <w:rsid w:val="007F0308"/>
    <w:rsid w:val="007F0656"/>
    <w:rsid w:val="007F0ACE"/>
    <w:rsid w:val="007F14C5"/>
    <w:rsid w:val="007F166F"/>
    <w:rsid w:val="007F19E8"/>
    <w:rsid w:val="007F1DC3"/>
    <w:rsid w:val="007F1FD3"/>
    <w:rsid w:val="007F2026"/>
    <w:rsid w:val="007F292F"/>
    <w:rsid w:val="007F3127"/>
    <w:rsid w:val="007F4571"/>
    <w:rsid w:val="007F46E7"/>
    <w:rsid w:val="007F4CC3"/>
    <w:rsid w:val="007F5185"/>
    <w:rsid w:val="007F542D"/>
    <w:rsid w:val="007F5A8E"/>
    <w:rsid w:val="007F6008"/>
    <w:rsid w:val="007F6368"/>
    <w:rsid w:val="007F677A"/>
    <w:rsid w:val="007F6FD3"/>
    <w:rsid w:val="007F739B"/>
    <w:rsid w:val="007F7616"/>
    <w:rsid w:val="007F7B40"/>
    <w:rsid w:val="00800221"/>
    <w:rsid w:val="00800BCA"/>
    <w:rsid w:val="00800F08"/>
    <w:rsid w:val="0080108F"/>
    <w:rsid w:val="00801122"/>
    <w:rsid w:val="00801165"/>
    <w:rsid w:val="008018D7"/>
    <w:rsid w:val="00801C52"/>
    <w:rsid w:val="0080269D"/>
    <w:rsid w:val="008028F2"/>
    <w:rsid w:val="00802A39"/>
    <w:rsid w:val="00803197"/>
    <w:rsid w:val="008035F0"/>
    <w:rsid w:val="00803748"/>
    <w:rsid w:val="0080388D"/>
    <w:rsid w:val="00803BF6"/>
    <w:rsid w:val="00804E96"/>
    <w:rsid w:val="0080547E"/>
    <w:rsid w:val="008060D2"/>
    <w:rsid w:val="00807590"/>
    <w:rsid w:val="0080785B"/>
    <w:rsid w:val="00810455"/>
    <w:rsid w:val="00810731"/>
    <w:rsid w:val="008109F3"/>
    <w:rsid w:val="00810EEE"/>
    <w:rsid w:val="0081147C"/>
    <w:rsid w:val="008118A0"/>
    <w:rsid w:val="00811A4C"/>
    <w:rsid w:val="008121EB"/>
    <w:rsid w:val="00812854"/>
    <w:rsid w:val="008129F5"/>
    <w:rsid w:val="00812EFC"/>
    <w:rsid w:val="00813765"/>
    <w:rsid w:val="00813ABA"/>
    <w:rsid w:val="00813C07"/>
    <w:rsid w:val="00813E19"/>
    <w:rsid w:val="00814371"/>
    <w:rsid w:val="00814ADF"/>
    <w:rsid w:val="00815285"/>
    <w:rsid w:val="00815795"/>
    <w:rsid w:val="00815B56"/>
    <w:rsid w:val="0081778B"/>
    <w:rsid w:val="008177E5"/>
    <w:rsid w:val="008177FD"/>
    <w:rsid w:val="0081786E"/>
    <w:rsid w:val="00817C47"/>
    <w:rsid w:val="008212EA"/>
    <w:rsid w:val="008215F8"/>
    <w:rsid w:val="008223BE"/>
    <w:rsid w:val="00822489"/>
    <w:rsid w:val="0082277C"/>
    <w:rsid w:val="00822879"/>
    <w:rsid w:val="00822D77"/>
    <w:rsid w:val="00822E8B"/>
    <w:rsid w:val="00823CD8"/>
    <w:rsid w:val="00823F52"/>
    <w:rsid w:val="00823FA9"/>
    <w:rsid w:val="00824323"/>
    <w:rsid w:val="0082473F"/>
    <w:rsid w:val="008251B5"/>
    <w:rsid w:val="008259B5"/>
    <w:rsid w:val="00826409"/>
    <w:rsid w:val="0082675D"/>
    <w:rsid w:val="00826919"/>
    <w:rsid w:val="00827142"/>
    <w:rsid w:val="00827196"/>
    <w:rsid w:val="008271E2"/>
    <w:rsid w:val="00827B86"/>
    <w:rsid w:val="00827C8C"/>
    <w:rsid w:val="00827E52"/>
    <w:rsid w:val="00827E61"/>
    <w:rsid w:val="00830564"/>
    <w:rsid w:val="0083066F"/>
    <w:rsid w:val="00832621"/>
    <w:rsid w:val="008330DE"/>
    <w:rsid w:val="00833EC1"/>
    <w:rsid w:val="00834078"/>
    <w:rsid w:val="00834121"/>
    <w:rsid w:val="0083486C"/>
    <w:rsid w:val="00834A4C"/>
    <w:rsid w:val="00834AC9"/>
    <w:rsid w:val="008351E3"/>
    <w:rsid w:val="0083542C"/>
    <w:rsid w:val="008356E6"/>
    <w:rsid w:val="0083673E"/>
    <w:rsid w:val="00836874"/>
    <w:rsid w:val="00836ECB"/>
    <w:rsid w:val="0083788F"/>
    <w:rsid w:val="00837C6B"/>
    <w:rsid w:val="00840736"/>
    <w:rsid w:val="00840B9F"/>
    <w:rsid w:val="00841CC6"/>
    <w:rsid w:val="00841DC3"/>
    <w:rsid w:val="00842752"/>
    <w:rsid w:val="00842CA9"/>
    <w:rsid w:val="00843429"/>
    <w:rsid w:val="00843FBC"/>
    <w:rsid w:val="008445F4"/>
    <w:rsid w:val="00844D2D"/>
    <w:rsid w:val="008452FB"/>
    <w:rsid w:val="00845630"/>
    <w:rsid w:val="008457EC"/>
    <w:rsid w:val="0084580A"/>
    <w:rsid w:val="00845D42"/>
    <w:rsid w:val="00846905"/>
    <w:rsid w:val="008470B1"/>
    <w:rsid w:val="00847497"/>
    <w:rsid w:val="008475D7"/>
    <w:rsid w:val="008479C5"/>
    <w:rsid w:val="00847C51"/>
    <w:rsid w:val="00850862"/>
    <w:rsid w:val="0085174E"/>
    <w:rsid w:val="008523A5"/>
    <w:rsid w:val="00852475"/>
    <w:rsid w:val="00852486"/>
    <w:rsid w:val="00852F20"/>
    <w:rsid w:val="0085349E"/>
    <w:rsid w:val="00853561"/>
    <w:rsid w:val="00854B67"/>
    <w:rsid w:val="00855472"/>
    <w:rsid w:val="008554F9"/>
    <w:rsid w:val="008555F2"/>
    <w:rsid w:val="008556F1"/>
    <w:rsid w:val="00855904"/>
    <w:rsid w:val="00855B5B"/>
    <w:rsid w:val="0085648A"/>
    <w:rsid w:val="008570D1"/>
    <w:rsid w:val="008579CA"/>
    <w:rsid w:val="00857D5D"/>
    <w:rsid w:val="00857DB6"/>
    <w:rsid w:val="00860AA5"/>
    <w:rsid w:val="00860E42"/>
    <w:rsid w:val="00860ECB"/>
    <w:rsid w:val="00860F76"/>
    <w:rsid w:val="008610CB"/>
    <w:rsid w:val="0086115D"/>
    <w:rsid w:val="0086208E"/>
    <w:rsid w:val="008620F3"/>
    <w:rsid w:val="008623C4"/>
    <w:rsid w:val="00862F1F"/>
    <w:rsid w:val="008638D0"/>
    <w:rsid w:val="00863A25"/>
    <w:rsid w:val="00864EF2"/>
    <w:rsid w:val="008653D9"/>
    <w:rsid w:val="008653E2"/>
    <w:rsid w:val="00865BAE"/>
    <w:rsid w:val="00866540"/>
    <w:rsid w:val="008666B3"/>
    <w:rsid w:val="0086689E"/>
    <w:rsid w:val="00866DA8"/>
    <w:rsid w:val="00867439"/>
    <w:rsid w:val="00867504"/>
    <w:rsid w:val="00867D2B"/>
    <w:rsid w:val="00867DBC"/>
    <w:rsid w:val="00867DD5"/>
    <w:rsid w:val="00870155"/>
    <w:rsid w:val="0087066C"/>
    <w:rsid w:val="00870692"/>
    <w:rsid w:val="008709B6"/>
    <w:rsid w:val="00870F77"/>
    <w:rsid w:val="00871E5B"/>
    <w:rsid w:val="00872379"/>
    <w:rsid w:val="0087259C"/>
    <w:rsid w:val="00872644"/>
    <w:rsid w:val="0087290D"/>
    <w:rsid w:val="00872B5C"/>
    <w:rsid w:val="00872E85"/>
    <w:rsid w:val="00873291"/>
    <w:rsid w:val="008736F5"/>
    <w:rsid w:val="0087380D"/>
    <w:rsid w:val="00873918"/>
    <w:rsid w:val="00873BED"/>
    <w:rsid w:val="00873D59"/>
    <w:rsid w:val="00874550"/>
    <w:rsid w:val="00874630"/>
    <w:rsid w:val="0087494A"/>
    <w:rsid w:val="00875088"/>
    <w:rsid w:val="00875532"/>
    <w:rsid w:val="008758CB"/>
    <w:rsid w:val="00876D93"/>
    <w:rsid w:val="00877E2B"/>
    <w:rsid w:val="0088068C"/>
    <w:rsid w:val="00880ACC"/>
    <w:rsid w:val="00880DA6"/>
    <w:rsid w:val="00880F36"/>
    <w:rsid w:val="0088126B"/>
    <w:rsid w:val="00881CC7"/>
    <w:rsid w:val="00882833"/>
    <w:rsid w:val="00882EFB"/>
    <w:rsid w:val="008838FB"/>
    <w:rsid w:val="00884499"/>
    <w:rsid w:val="00884639"/>
    <w:rsid w:val="00885062"/>
    <w:rsid w:val="00885277"/>
    <w:rsid w:val="00885780"/>
    <w:rsid w:val="00885F15"/>
    <w:rsid w:val="008860F9"/>
    <w:rsid w:val="008863CD"/>
    <w:rsid w:val="0088656E"/>
    <w:rsid w:val="008868BC"/>
    <w:rsid w:val="008871DE"/>
    <w:rsid w:val="00887CEE"/>
    <w:rsid w:val="00890118"/>
    <w:rsid w:val="008906DF"/>
    <w:rsid w:val="008908C0"/>
    <w:rsid w:val="00890A7B"/>
    <w:rsid w:val="00890C3D"/>
    <w:rsid w:val="0089101E"/>
    <w:rsid w:val="0089133C"/>
    <w:rsid w:val="008913AD"/>
    <w:rsid w:val="00891962"/>
    <w:rsid w:val="00891E95"/>
    <w:rsid w:val="00891F98"/>
    <w:rsid w:val="00891FE7"/>
    <w:rsid w:val="008921A3"/>
    <w:rsid w:val="00892A41"/>
    <w:rsid w:val="00892E91"/>
    <w:rsid w:val="00893004"/>
    <w:rsid w:val="008932AC"/>
    <w:rsid w:val="0089339D"/>
    <w:rsid w:val="0089348F"/>
    <w:rsid w:val="00893507"/>
    <w:rsid w:val="0089367D"/>
    <w:rsid w:val="008937A1"/>
    <w:rsid w:val="00893E12"/>
    <w:rsid w:val="00894047"/>
    <w:rsid w:val="0089499D"/>
    <w:rsid w:val="00894BE8"/>
    <w:rsid w:val="00895142"/>
    <w:rsid w:val="0089529E"/>
    <w:rsid w:val="008965DB"/>
    <w:rsid w:val="00896620"/>
    <w:rsid w:val="00896910"/>
    <w:rsid w:val="00896B98"/>
    <w:rsid w:val="00896BB3"/>
    <w:rsid w:val="0089734D"/>
    <w:rsid w:val="008976DC"/>
    <w:rsid w:val="008977D8"/>
    <w:rsid w:val="008A0780"/>
    <w:rsid w:val="008A0932"/>
    <w:rsid w:val="008A0FB1"/>
    <w:rsid w:val="008A120F"/>
    <w:rsid w:val="008A18FE"/>
    <w:rsid w:val="008A1C97"/>
    <w:rsid w:val="008A2147"/>
    <w:rsid w:val="008A3563"/>
    <w:rsid w:val="008A3650"/>
    <w:rsid w:val="008A3685"/>
    <w:rsid w:val="008A38B4"/>
    <w:rsid w:val="008A4227"/>
    <w:rsid w:val="008A42B9"/>
    <w:rsid w:val="008A5251"/>
    <w:rsid w:val="008A572E"/>
    <w:rsid w:val="008A5E09"/>
    <w:rsid w:val="008A5F0A"/>
    <w:rsid w:val="008A6459"/>
    <w:rsid w:val="008A6F07"/>
    <w:rsid w:val="008A7B6B"/>
    <w:rsid w:val="008A7E2D"/>
    <w:rsid w:val="008B00E1"/>
    <w:rsid w:val="008B01CA"/>
    <w:rsid w:val="008B061C"/>
    <w:rsid w:val="008B067E"/>
    <w:rsid w:val="008B099F"/>
    <w:rsid w:val="008B0F5D"/>
    <w:rsid w:val="008B104F"/>
    <w:rsid w:val="008B1CC3"/>
    <w:rsid w:val="008B27F4"/>
    <w:rsid w:val="008B29C2"/>
    <w:rsid w:val="008B2E65"/>
    <w:rsid w:val="008B3936"/>
    <w:rsid w:val="008B3BF1"/>
    <w:rsid w:val="008B5A4E"/>
    <w:rsid w:val="008B5B43"/>
    <w:rsid w:val="008B68DD"/>
    <w:rsid w:val="008B6994"/>
    <w:rsid w:val="008B6F1E"/>
    <w:rsid w:val="008B74CF"/>
    <w:rsid w:val="008B7E89"/>
    <w:rsid w:val="008C0061"/>
    <w:rsid w:val="008C0840"/>
    <w:rsid w:val="008C16A0"/>
    <w:rsid w:val="008C16F1"/>
    <w:rsid w:val="008C1B2B"/>
    <w:rsid w:val="008C1E0E"/>
    <w:rsid w:val="008C23A3"/>
    <w:rsid w:val="008C2C80"/>
    <w:rsid w:val="008C3475"/>
    <w:rsid w:val="008C3A81"/>
    <w:rsid w:val="008C3EB4"/>
    <w:rsid w:val="008C4BBE"/>
    <w:rsid w:val="008C4C46"/>
    <w:rsid w:val="008C4F75"/>
    <w:rsid w:val="008C50A0"/>
    <w:rsid w:val="008C5C3E"/>
    <w:rsid w:val="008C6221"/>
    <w:rsid w:val="008C64FE"/>
    <w:rsid w:val="008C69F2"/>
    <w:rsid w:val="008C7D77"/>
    <w:rsid w:val="008C7FD7"/>
    <w:rsid w:val="008D0FE7"/>
    <w:rsid w:val="008D1188"/>
    <w:rsid w:val="008D12AD"/>
    <w:rsid w:val="008D1F82"/>
    <w:rsid w:val="008D2569"/>
    <w:rsid w:val="008D25B2"/>
    <w:rsid w:val="008D317D"/>
    <w:rsid w:val="008D33A5"/>
    <w:rsid w:val="008D34B4"/>
    <w:rsid w:val="008D4337"/>
    <w:rsid w:val="008D441D"/>
    <w:rsid w:val="008D46B2"/>
    <w:rsid w:val="008D48EC"/>
    <w:rsid w:val="008D4B21"/>
    <w:rsid w:val="008D550C"/>
    <w:rsid w:val="008D5924"/>
    <w:rsid w:val="008D703B"/>
    <w:rsid w:val="008D7281"/>
    <w:rsid w:val="008D7319"/>
    <w:rsid w:val="008D7DA0"/>
    <w:rsid w:val="008D7FD7"/>
    <w:rsid w:val="008E03AC"/>
    <w:rsid w:val="008E08EB"/>
    <w:rsid w:val="008E1269"/>
    <w:rsid w:val="008E1880"/>
    <w:rsid w:val="008E18AA"/>
    <w:rsid w:val="008E1B44"/>
    <w:rsid w:val="008E1C84"/>
    <w:rsid w:val="008E2034"/>
    <w:rsid w:val="008E2053"/>
    <w:rsid w:val="008E255A"/>
    <w:rsid w:val="008E27F6"/>
    <w:rsid w:val="008E3A38"/>
    <w:rsid w:val="008E482E"/>
    <w:rsid w:val="008E4F52"/>
    <w:rsid w:val="008E5A04"/>
    <w:rsid w:val="008E6243"/>
    <w:rsid w:val="008E6641"/>
    <w:rsid w:val="008E6A9B"/>
    <w:rsid w:val="008E6CB9"/>
    <w:rsid w:val="008E6D4B"/>
    <w:rsid w:val="008E6DDB"/>
    <w:rsid w:val="008E72D1"/>
    <w:rsid w:val="008E785B"/>
    <w:rsid w:val="008F042F"/>
    <w:rsid w:val="008F1331"/>
    <w:rsid w:val="008F15DE"/>
    <w:rsid w:val="008F1802"/>
    <w:rsid w:val="008F1C24"/>
    <w:rsid w:val="008F1DC2"/>
    <w:rsid w:val="008F2029"/>
    <w:rsid w:val="008F21EA"/>
    <w:rsid w:val="008F2D94"/>
    <w:rsid w:val="008F3260"/>
    <w:rsid w:val="008F331D"/>
    <w:rsid w:val="008F37A8"/>
    <w:rsid w:val="008F653D"/>
    <w:rsid w:val="008F68FB"/>
    <w:rsid w:val="008F73AD"/>
    <w:rsid w:val="008F7441"/>
    <w:rsid w:val="008F7561"/>
    <w:rsid w:val="00900155"/>
    <w:rsid w:val="00900406"/>
    <w:rsid w:val="00900552"/>
    <w:rsid w:val="009009CA"/>
    <w:rsid w:val="00900DD4"/>
    <w:rsid w:val="00901371"/>
    <w:rsid w:val="009014CF"/>
    <w:rsid w:val="0090153D"/>
    <w:rsid w:val="00901558"/>
    <w:rsid w:val="009020E8"/>
    <w:rsid w:val="009026D7"/>
    <w:rsid w:val="00903209"/>
    <w:rsid w:val="009036C8"/>
    <w:rsid w:val="009038F4"/>
    <w:rsid w:val="00903B15"/>
    <w:rsid w:val="00903D0E"/>
    <w:rsid w:val="00903F47"/>
    <w:rsid w:val="009042B8"/>
    <w:rsid w:val="00904471"/>
    <w:rsid w:val="0090447B"/>
    <w:rsid w:val="00905408"/>
    <w:rsid w:val="009057E3"/>
    <w:rsid w:val="00905B16"/>
    <w:rsid w:val="009060E4"/>
    <w:rsid w:val="00906294"/>
    <w:rsid w:val="00906493"/>
    <w:rsid w:val="009070AB"/>
    <w:rsid w:val="009071A9"/>
    <w:rsid w:val="009072CA"/>
    <w:rsid w:val="00907A12"/>
    <w:rsid w:val="00907FB2"/>
    <w:rsid w:val="0091055B"/>
    <w:rsid w:val="00910B4E"/>
    <w:rsid w:val="00910DC4"/>
    <w:rsid w:val="00911286"/>
    <w:rsid w:val="009116C4"/>
    <w:rsid w:val="009127F6"/>
    <w:rsid w:val="00913007"/>
    <w:rsid w:val="0091326B"/>
    <w:rsid w:val="00913457"/>
    <w:rsid w:val="00913A99"/>
    <w:rsid w:val="00913C33"/>
    <w:rsid w:val="00913FEF"/>
    <w:rsid w:val="009140D4"/>
    <w:rsid w:val="00914712"/>
    <w:rsid w:val="009149B8"/>
    <w:rsid w:val="009154DD"/>
    <w:rsid w:val="009156C2"/>
    <w:rsid w:val="00915CB0"/>
    <w:rsid w:val="00915FE7"/>
    <w:rsid w:val="00915FF5"/>
    <w:rsid w:val="0091600B"/>
    <w:rsid w:val="009164BE"/>
    <w:rsid w:val="009165B0"/>
    <w:rsid w:val="009166DD"/>
    <w:rsid w:val="00916EED"/>
    <w:rsid w:val="009175B1"/>
    <w:rsid w:val="00920736"/>
    <w:rsid w:val="00920B09"/>
    <w:rsid w:val="00920EDA"/>
    <w:rsid w:val="009215FF"/>
    <w:rsid w:val="00921808"/>
    <w:rsid w:val="0092198A"/>
    <w:rsid w:val="00921E51"/>
    <w:rsid w:val="009228FA"/>
    <w:rsid w:val="00922ECC"/>
    <w:rsid w:val="009231C5"/>
    <w:rsid w:val="0092330C"/>
    <w:rsid w:val="009244C0"/>
    <w:rsid w:val="0092455D"/>
    <w:rsid w:val="009246FC"/>
    <w:rsid w:val="009247F1"/>
    <w:rsid w:val="0092480B"/>
    <w:rsid w:val="009256F2"/>
    <w:rsid w:val="0092655C"/>
    <w:rsid w:val="00926F07"/>
    <w:rsid w:val="00927C59"/>
    <w:rsid w:val="00930271"/>
    <w:rsid w:val="009302CB"/>
    <w:rsid w:val="00930505"/>
    <w:rsid w:val="009305C6"/>
    <w:rsid w:val="00930611"/>
    <w:rsid w:val="00930697"/>
    <w:rsid w:val="0093071A"/>
    <w:rsid w:val="009319FE"/>
    <w:rsid w:val="00931ACD"/>
    <w:rsid w:val="00931B6A"/>
    <w:rsid w:val="0093273A"/>
    <w:rsid w:val="00933E99"/>
    <w:rsid w:val="00933F4B"/>
    <w:rsid w:val="00934310"/>
    <w:rsid w:val="00935310"/>
    <w:rsid w:val="00935415"/>
    <w:rsid w:val="009359AE"/>
    <w:rsid w:val="00935BFD"/>
    <w:rsid w:val="00936A1E"/>
    <w:rsid w:val="00937B1E"/>
    <w:rsid w:val="00940A21"/>
    <w:rsid w:val="00940F52"/>
    <w:rsid w:val="00940F60"/>
    <w:rsid w:val="00941C99"/>
    <w:rsid w:val="00941EE4"/>
    <w:rsid w:val="00942489"/>
    <w:rsid w:val="009425D7"/>
    <w:rsid w:val="00942686"/>
    <w:rsid w:val="00943021"/>
    <w:rsid w:val="00943530"/>
    <w:rsid w:val="0094375D"/>
    <w:rsid w:val="00943EF4"/>
    <w:rsid w:val="009443A8"/>
    <w:rsid w:val="009448D6"/>
    <w:rsid w:val="009449EC"/>
    <w:rsid w:val="00944A60"/>
    <w:rsid w:val="00944F5C"/>
    <w:rsid w:val="00944F72"/>
    <w:rsid w:val="0094511F"/>
    <w:rsid w:val="009456A5"/>
    <w:rsid w:val="00945A02"/>
    <w:rsid w:val="00945A61"/>
    <w:rsid w:val="00945ACF"/>
    <w:rsid w:val="00945BA1"/>
    <w:rsid w:val="0094726D"/>
    <w:rsid w:val="00947486"/>
    <w:rsid w:val="009474A4"/>
    <w:rsid w:val="00950074"/>
    <w:rsid w:val="009501CC"/>
    <w:rsid w:val="00950CCC"/>
    <w:rsid w:val="00950E0A"/>
    <w:rsid w:val="00950F40"/>
    <w:rsid w:val="00951C9D"/>
    <w:rsid w:val="00952000"/>
    <w:rsid w:val="009524C9"/>
    <w:rsid w:val="0095280A"/>
    <w:rsid w:val="009533C1"/>
    <w:rsid w:val="00953462"/>
    <w:rsid w:val="00953B55"/>
    <w:rsid w:val="00953DD7"/>
    <w:rsid w:val="00953EA6"/>
    <w:rsid w:val="00954179"/>
    <w:rsid w:val="00954FB0"/>
    <w:rsid w:val="0095536B"/>
    <w:rsid w:val="0095574E"/>
    <w:rsid w:val="0095577B"/>
    <w:rsid w:val="00955ECD"/>
    <w:rsid w:val="00955EF0"/>
    <w:rsid w:val="00956316"/>
    <w:rsid w:val="00957462"/>
    <w:rsid w:val="00957737"/>
    <w:rsid w:val="00957D4B"/>
    <w:rsid w:val="009602D4"/>
    <w:rsid w:val="00960A2A"/>
    <w:rsid w:val="00960A7E"/>
    <w:rsid w:val="00960DCB"/>
    <w:rsid w:val="009616F4"/>
    <w:rsid w:val="00961C8E"/>
    <w:rsid w:val="00962162"/>
    <w:rsid w:val="009632B8"/>
    <w:rsid w:val="00963426"/>
    <w:rsid w:val="0096365D"/>
    <w:rsid w:val="00963C73"/>
    <w:rsid w:val="00963C9B"/>
    <w:rsid w:val="00963FDC"/>
    <w:rsid w:val="009651E9"/>
    <w:rsid w:val="009652B9"/>
    <w:rsid w:val="009653A5"/>
    <w:rsid w:val="009653F1"/>
    <w:rsid w:val="0096641C"/>
    <w:rsid w:val="00966B03"/>
    <w:rsid w:val="00966F13"/>
    <w:rsid w:val="009670D4"/>
    <w:rsid w:val="00967224"/>
    <w:rsid w:val="009673A0"/>
    <w:rsid w:val="0096757A"/>
    <w:rsid w:val="00967DE3"/>
    <w:rsid w:val="0097017B"/>
    <w:rsid w:val="00970576"/>
    <w:rsid w:val="009711C9"/>
    <w:rsid w:val="0097130E"/>
    <w:rsid w:val="00971451"/>
    <w:rsid w:val="009726FE"/>
    <w:rsid w:val="009728B9"/>
    <w:rsid w:val="00972A22"/>
    <w:rsid w:val="009731DA"/>
    <w:rsid w:val="00973616"/>
    <w:rsid w:val="009754A1"/>
    <w:rsid w:val="00975B40"/>
    <w:rsid w:val="009760A8"/>
    <w:rsid w:val="00976127"/>
    <w:rsid w:val="0097632D"/>
    <w:rsid w:val="009765BC"/>
    <w:rsid w:val="009765E1"/>
    <w:rsid w:val="00976907"/>
    <w:rsid w:val="0097727A"/>
    <w:rsid w:val="0097792D"/>
    <w:rsid w:val="009779B9"/>
    <w:rsid w:val="00977B72"/>
    <w:rsid w:val="00977DB7"/>
    <w:rsid w:val="009805F4"/>
    <w:rsid w:val="00980617"/>
    <w:rsid w:val="0098074A"/>
    <w:rsid w:val="00980785"/>
    <w:rsid w:val="00980AAC"/>
    <w:rsid w:val="0098147A"/>
    <w:rsid w:val="00981683"/>
    <w:rsid w:val="00981DB3"/>
    <w:rsid w:val="00981E8C"/>
    <w:rsid w:val="009821D2"/>
    <w:rsid w:val="00982797"/>
    <w:rsid w:val="009827F7"/>
    <w:rsid w:val="00982B7B"/>
    <w:rsid w:val="00982F3B"/>
    <w:rsid w:val="00983090"/>
    <w:rsid w:val="00983582"/>
    <w:rsid w:val="0098358C"/>
    <w:rsid w:val="0098380F"/>
    <w:rsid w:val="00983DD2"/>
    <w:rsid w:val="00984062"/>
    <w:rsid w:val="009841A8"/>
    <w:rsid w:val="009849D5"/>
    <w:rsid w:val="00985446"/>
    <w:rsid w:val="00986263"/>
    <w:rsid w:val="00986B83"/>
    <w:rsid w:val="0098718A"/>
    <w:rsid w:val="00987567"/>
    <w:rsid w:val="00987DB6"/>
    <w:rsid w:val="00990175"/>
    <w:rsid w:val="0099041E"/>
    <w:rsid w:val="009904ED"/>
    <w:rsid w:val="009905B1"/>
    <w:rsid w:val="009908E7"/>
    <w:rsid w:val="00990D74"/>
    <w:rsid w:val="00991862"/>
    <w:rsid w:val="00991C00"/>
    <w:rsid w:val="00991F3F"/>
    <w:rsid w:val="009924BE"/>
    <w:rsid w:val="009928B7"/>
    <w:rsid w:val="00992AAE"/>
    <w:rsid w:val="009933EA"/>
    <w:rsid w:val="00993776"/>
    <w:rsid w:val="0099384D"/>
    <w:rsid w:val="00993D36"/>
    <w:rsid w:val="00993EF2"/>
    <w:rsid w:val="009940F9"/>
    <w:rsid w:val="00994408"/>
    <w:rsid w:val="009949EC"/>
    <w:rsid w:val="009953AC"/>
    <w:rsid w:val="009955D8"/>
    <w:rsid w:val="00995B4B"/>
    <w:rsid w:val="00995BC3"/>
    <w:rsid w:val="0099646F"/>
    <w:rsid w:val="00996735"/>
    <w:rsid w:val="00996D18"/>
    <w:rsid w:val="009971D0"/>
    <w:rsid w:val="00997285"/>
    <w:rsid w:val="009972CC"/>
    <w:rsid w:val="009972D5"/>
    <w:rsid w:val="00997900"/>
    <w:rsid w:val="00997EA6"/>
    <w:rsid w:val="009A1247"/>
    <w:rsid w:val="009A17F5"/>
    <w:rsid w:val="009A1A48"/>
    <w:rsid w:val="009A1A59"/>
    <w:rsid w:val="009A1C0E"/>
    <w:rsid w:val="009A20BD"/>
    <w:rsid w:val="009A25B7"/>
    <w:rsid w:val="009A2EEC"/>
    <w:rsid w:val="009A3219"/>
    <w:rsid w:val="009A4040"/>
    <w:rsid w:val="009A440D"/>
    <w:rsid w:val="009A491A"/>
    <w:rsid w:val="009A495B"/>
    <w:rsid w:val="009A4BE4"/>
    <w:rsid w:val="009A5665"/>
    <w:rsid w:val="009A57C9"/>
    <w:rsid w:val="009A618C"/>
    <w:rsid w:val="009A62A5"/>
    <w:rsid w:val="009A64CC"/>
    <w:rsid w:val="009A6EE6"/>
    <w:rsid w:val="009A6EEC"/>
    <w:rsid w:val="009A6F54"/>
    <w:rsid w:val="009A7384"/>
    <w:rsid w:val="009B001F"/>
    <w:rsid w:val="009B04AF"/>
    <w:rsid w:val="009B1763"/>
    <w:rsid w:val="009B1A4A"/>
    <w:rsid w:val="009B20F4"/>
    <w:rsid w:val="009B2412"/>
    <w:rsid w:val="009B24DE"/>
    <w:rsid w:val="009B2972"/>
    <w:rsid w:val="009B2B26"/>
    <w:rsid w:val="009B339D"/>
    <w:rsid w:val="009B3735"/>
    <w:rsid w:val="009B3770"/>
    <w:rsid w:val="009B3AC2"/>
    <w:rsid w:val="009B3BCF"/>
    <w:rsid w:val="009B4072"/>
    <w:rsid w:val="009B4509"/>
    <w:rsid w:val="009B4753"/>
    <w:rsid w:val="009B4853"/>
    <w:rsid w:val="009B4AA8"/>
    <w:rsid w:val="009B5151"/>
    <w:rsid w:val="009B52D4"/>
    <w:rsid w:val="009B5532"/>
    <w:rsid w:val="009B5DCA"/>
    <w:rsid w:val="009B6140"/>
    <w:rsid w:val="009B641D"/>
    <w:rsid w:val="009B658F"/>
    <w:rsid w:val="009B6F28"/>
    <w:rsid w:val="009B7466"/>
    <w:rsid w:val="009B7D18"/>
    <w:rsid w:val="009B7FE6"/>
    <w:rsid w:val="009C00FC"/>
    <w:rsid w:val="009C0F8C"/>
    <w:rsid w:val="009C0FF6"/>
    <w:rsid w:val="009C23C1"/>
    <w:rsid w:val="009C3085"/>
    <w:rsid w:val="009C32E6"/>
    <w:rsid w:val="009C36B4"/>
    <w:rsid w:val="009C3ADE"/>
    <w:rsid w:val="009C3ED2"/>
    <w:rsid w:val="009C422A"/>
    <w:rsid w:val="009C465E"/>
    <w:rsid w:val="009C49E1"/>
    <w:rsid w:val="009C4A6F"/>
    <w:rsid w:val="009C4AA8"/>
    <w:rsid w:val="009C4DE5"/>
    <w:rsid w:val="009C51D6"/>
    <w:rsid w:val="009C5570"/>
    <w:rsid w:val="009C583B"/>
    <w:rsid w:val="009C598B"/>
    <w:rsid w:val="009C59C0"/>
    <w:rsid w:val="009C5BCF"/>
    <w:rsid w:val="009C62D8"/>
    <w:rsid w:val="009C63C0"/>
    <w:rsid w:val="009C663C"/>
    <w:rsid w:val="009C6ACF"/>
    <w:rsid w:val="009C747E"/>
    <w:rsid w:val="009C74E8"/>
    <w:rsid w:val="009C779A"/>
    <w:rsid w:val="009C7E32"/>
    <w:rsid w:val="009C7EB0"/>
    <w:rsid w:val="009D0390"/>
    <w:rsid w:val="009D0686"/>
    <w:rsid w:val="009D06F8"/>
    <w:rsid w:val="009D0C33"/>
    <w:rsid w:val="009D1552"/>
    <w:rsid w:val="009D1A14"/>
    <w:rsid w:val="009D24E1"/>
    <w:rsid w:val="009D4253"/>
    <w:rsid w:val="009D44BA"/>
    <w:rsid w:val="009D47BD"/>
    <w:rsid w:val="009D4A2A"/>
    <w:rsid w:val="009D5BE6"/>
    <w:rsid w:val="009D5C41"/>
    <w:rsid w:val="009D70F3"/>
    <w:rsid w:val="009D7309"/>
    <w:rsid w:val="009E032C"/>
    <w:rsid w:val="009E0456"/>
    <w:rsid w:val="009E053E"/>
    <w:rsid w:val="009E0CBF"/>
    <w:rsid w:val="009E159E"/>
    <w:rsid w:val="009E1727"/>
    <w:rsid w:val="009E1EBC"/>
    <w:rsid w:val="009E1F45"/>
    <w:rsid w:val="009E214E"/>
    <w:rsid w:val="009E2882"/>
    <w:rsid w:val="009E2BDB"/>
    <w:rsid w:val="009E38C2"/>
    <w:rsid w:val="009E3FF8"/>
    <w:rsid w:val="009E46FA"/>
    <w:rsid w:val="009E47AC"/>
    <w:rsid w:val="009E47F7"/>
    <w:rsid w:val="009E4B5D"/>
    <w:rsid w:val="009E4DC1"/>
    <w:rsid w:val="009E5825"/>
    <w:rsid w:val="009E59DA"/>
    <w:rsid w:val="009E5A7D"/>
    <w:rsid w:val="009E5E2F"/>
    <w:rsid w:val="009E6718"/>
    <w:rsid w:val="009E6891"/>
    <w:rsid w:val="009E69F6"/>
    <w:rsid w:val="009E6BAA"/>
    <w:rsid w:val="009E6CE9"/>
    <w:rsid w:val="009E7102"/>
    <w:rsid w:val="009E775F"/>
    <w:rsid w:val="009F0005"/>
    <w:rsid w:val="009F0994"/>
    <w:rsid w:val="009F0E1E"/>
    <w:rsid w:val="009F11DB"/>
    <w:rsid w:val="009F180C"/>
    <w:rsid w:val="009F1B84"/>
    <w:rsid w:val="009F1DF9"/>
    <w:rsid w:val="009F2125"/>
    <w:rsid w:val="009F253C"/>
    <w:rsid w:val="009F25A9"/>
    <w:rsid w:val="009F2675"/>
    <w:rsid w:val="009F2D9C"/>
    <w:rsid w:val="009F3013"/>
    <w:rsid w:val="009F3BC0"/>
    <w:rsid w:val="009F3F05"/>
    <w:rsid w:val="009F3F6B"/>
    <w:rsid w:val="009F4D84"/>
    <w:rsid w:val="009F513D"/>
    <w:rsid w:val="009F5390"/>
    <w:rsid w:val="009F5D06"/>
    <w:rsid w:val="009F67B3"/>
    <w:rsid w:val="009F67D3"/>
    <w:rsid w:val="009F6973"/>
    <w:rsid w:val="009F6C24"/>
    <w:rsid w:val="009F6C83"/>
    <w:rsid w:val="009F72CD"/>
    <w:rsid w:val="00A001A0"/>
    <w:rsid w:val="00A017EF"/>
    <w:rsid w:val="00A01BD6"/>
    <w:rsid w:val="00A02123"/>
    <w:rsid w:val="00A02677"/>
    <w:rsid w:val="00A02DDB"/>
    <w:rsid w:val="00A02F17"/>
    <w:rsid w:val="00A03249"/>
    <w:rsid w:val="00A03303"/>
    <w:rsid w:val="00A03757"/>
    <w:rsid w:val="00A04720"/>
    <w:rsid w:val="00A04790"/>
    <w:rsid w:val="00A04AA3"/>
    <w:rsid w:val="00A04B1B"/>
    <w:rsid w:val="00A04B79"/>
    <w:rsid w:val="00A04F00"/>
    <w:rsid w:val="00A05532"/>
    <w:rsid w:val="00A060B1"/>
    <w:rsid w:val="00A073CB"/>
    <w:rsid w:val="00A07FDF"/>
    <w:rsid w:val="00A100E8"/>
    <w:rsid w:val="00A10381"/>
    <w:rsid w:val="00A10737"/>
    <w:rsid w:val="00A11483"/>
    <w:rsid w:val="00A1166C"/>
    <w:rsid w:val="00A11707"/>
    <w:rsid w:val="00A117CB"/>
    <w:rsid w:val="00A11BBF"/>
    <w:rsid w:val="00A12406"/>
    <w:rsid w:val="00A12792"/>
    <w:rsid w:val="00A129E7"/>
    <w:rsid w:val="00A12CF3"/>
    <w:rsid w:val="00A12EAF"/>
    <w:rsid w:val="00A133E2"/>
    <w:rsid w:val="00A139A4"/>
    <w:rsid w:val="00A13C6B"/>
    <w:rsid w:val="00A13D9C"/>
    <w:rsid w:val="00A143E8"/>
    <w:rsid w:val="00A14704"/>
    <w:rsid w:val="00A14ABC"/>
    <w:rsid w:val="00A150A1"/>
    <w:rsid w:val="00A15473"/>
    <w:rsid w:val="00A15592"/>
    <w:rsid w:val="00A15CD0"/>
    <w:rsid w:val="00A15E78"/>
    <w:rsid w:val="00A15F73"/>
    <w:rsid w:val="00A16738"/>
    <w:rsid w:val="00A167BE"/>
    <w:rsid w:val="00A16F35"/>
    <w:rsid w:val="00A17362"/>
    <w:rsid w:val="00A17579"/>
    <w:rsid w:val="00A175AC"/>
    <w:rsid w:val="00A176A4"/>
    <w:rsid w:val="00A17A4A"/>
    <w:rsid w:val="00A17ADE"/>
    <w:rsid w:val="00A17C7A"/>
    <w:rsid w:val="00A17D0D"/>
    <w:rsid w:val="00A209E4"/>
    <w:rsid w:val="00A20A51"/>
    <w:rsid w:val="00A20AC1"/>
    <w:rsid w:val="00A20ADC"/>
    <w:rsid w:val="00A20AE6"/>
    <w:rsid w:val="00A211C2"/>
    <w:rsid w:val="00A2143A"/>
    <w:rsid w:val="00A21872"/>
    <w:rsid w:val="00A21935"/>
    <w:rsid w:val="00A21D47"/>
    <w:rsid w:val="00A220AC"/>
    <w:rsid w:val="00A2226E"/>
    <w:rsid w:val="00A22F7E"/>
    <w:rsid w:val="00A24B12"/>
    <w:rsid w:val="00A2543E"/>
    <w:rsid w:val="00A254DA"/>
    <w:rsid w:val="00A257AD"/>
    <w:rsid w:val="00A25AC7"/>
    <w:rsid w:val="00A27044"/>
    <w:rsid w:val="00A271E5"/>
    <w:rsid w:val="00A276DF"/>
    <w:rsid w:val="00A27928"/>
    <w:rsid w:val="00A27EE6"/>
    <w:rsid w:val="00A3011B"/>
    <w:rsid w:val="00A303F1"/>
    <w:rsid w:val="00A31225"/>
    <w:rsid w:val="00A312E7"/>
    <w:rsid w:val="00A32085"/>
    <w:rsid w:val="00A320A5"/>
    <w:rsid w:val="00A32375"/>
    <w:rsid w:val="00A32568"/>
    <w:rsid w:val="00A327D1"/>
    <w:rsid w:val="00A32E16"/>
    <w:rsid w:val="00A333ED"/>
    <w:rsid w:val="00A34105"/>
    <w:rsid w:val="00A3434B"/>
    <w:rsid w:val="00A34B42"/>
    <w:rsid w:val="00A34CF0"/>
    <w:rsid w:val="00A35606"/>
    <w:rsid w:val="00A356BF"/>
    <w:rsid w:val="00A35B2E"/>
    <w:rsid w:val="00A35B51"/>
    <w:rsid w:val="00A35D69"/>
    <w:rsid w:val="00A36BC6"/>
    <w:rsid w:val="00A36D5E"/>
    <w:rsid w:val="00A36D65"/>
    <w:rsid w:val="00A372D5"/>
    <w:rsid w:val="00A376E4"/>
    <w:rsid w:val="00A377F4"/>
    <w:rsid w:val="00A37E1E"/>
    <w:rsid w:val="00A37E2B"/>
    <w:rsid w:val="00A37FDB"/>
    <w:rsid w:val="00A400AF"/>
    <w:rsid w:val="00A4031E"/>
    <w:rsid w:val="00A4129F"/>
    <w:rsid w:val="00A415DA"/>
    <w:rsid w:val="00A41769"/>
    <w:rsid w:val="00A419A0"/>
    <w:rsid w:val="00A41E66"/>
    <w:rsid w:val="00A42729"/>
    <w:rsid w:val="00A43202"/>
    <w:rsid w:val="00A43248"/>
    <w:rsid w:val="00A4389D"/>
    <w:rsid w:val="00A438A2"/>
    <w:rsid w:val="00A438A8"/>
    <w:rsid w:val="00A44452"/>
    <w:rsid w:val="00A45BFB"/>
    <w:rsid w:val="00A463F2"/>
    <w:rsid w:val="00A464E6"/>
    <w:rsid w:val="00A46537"/>
    <w:rsid w:val="00A467CA"/>
    <w:rsid w:val="00A46C73"/>
    <w:rsid w:val="00A46D4D"/>
    <w:rsid w:val="00A470CD"/>
    <w:rsid w:val="00A47315"/>
    <w:rsid w:val="00A47A08"/>
    <w:rsid w:val="00A47ABF"/>
    <w:rsid w:val="00A50350"/>
    <w:rsid w:val="00A50441"/>
    <w:rsid w:val="00A50713"/>
    <w:rsid w:val="00A50728"/>
    <w:rsid w:val="00A5098E"/>
    <w:rsid w:val="00A50CF4"/>
    <w:rsid w:val="00A50F63"/>
    <w:rsid w:val="00A5184F"/>
    <w:rsid w:val="00A520F9"/>
    <w:rsid w:val="00A52580"/>
    <w:rsid w:val="00A525FF"/>
    <w:rsid w:val="00A52849"/>
    <w:rsid w:val="00A52977"/>
    <w:rsid w:val="00A5298D"/>
    <w:rsid w:val="00A52AC0"/>
    <w:rsid w:val="00A52ACC"/>
    <w:rsid w:val="00A52E31"/>
    <w:rsid w:val="00A530F0"/>
    <w:rsid w:val="00A532D6"/>
    <w:rsid w:val="00A53339"/>
    <w:rsid w:val="00A53A45"/>
    <w:rsid w:val="00A53AD1"/>
    <w:rsid w:val="00A54875"/>
    <w:rsid w:val="00A556D5"/>
    <w:rsid w:val="00A55D49"/>
    <w:rsid w:val="00A5672D"/>
    <w:rsid w:val="00A56DF1"/>
    <w:rsid w:val="00A56EC4"/>
    <w:rsid w:val="00A56F50"/>
    <w:rsid w:val="00A56F7A"/>
    <w:rsid w:val="00A57309"/>
    <w:rsid w:val="00A57CF9"/>
    <w:rsid w:val="00A6003D"/>
    <w:rsid w:val="00A601A7"/>
    <w:rsid w:val="00A608C0"/>
    <w:rsid w:val="00A60AB3"/>
    <w:rsid w:val="00A611FF"/>
    <w:rsid w:val="00A61880"/>
    <w:rsid w:val="00A6199B"/>
    <w:rsid w:val="00A61A52"/>
    <w:rsid w:val="00A61AD6"/>
    <w:rsid w:val="00A61CC2"/>
    <w:rsid w:val="00A62863"/>
    <w:rsid w:val="00A6336C"/>
    <w:rsid w:val="00A63407"/>
    <w:rsid w:val="00A6364F"/>
    <w:rsid w:val="00A637E7"/>
    <w:rsid w:val="00A63EB5"/>
    <w:rsid w:val="00A64A3A"/>
    <w:rsid w:val="00A65A64"/>
    <w:rsid w:val="00A65C2E"/>
    <w:rsid w:val="00A6618E"/>
    <w:rsid w:val="00A674DE"/>
    <w:rsid w:val="00A67DA4"/>
    <w:rsid w:val="00A70655"/>
    <w:rsid w:val="00A70755"/>
    <w:rsid w:val="00A70A22"/>
    <w:rsid w:val="00A70F75"/>
    <w:rsid w:val="00A71442"/>
    <w:rsid w:val="00A7189A"/>
    <w:rsid w:val="00A71E98"/>
    <w:rsid w:val="00A72045"/>
    <w:rsid w:val="00A7238B"/>
    <w:rsid w:val="00A7267E"/>
    <w:rsid w:val="00A729E8"/>
    <w:rsid w:val="00A7397F"/>
    <w:rsid w:val="00A73A53"/>
    <w:rsid w:val="00A73EFF"/>
    <w:rsid w:val="00A74664"/>
    <w:rsid w:val="00A74E04"/>
    <w:rsid w:val="00A755B8"/>
    <w:rsid w:val="00A7560B"/>
    <w:rsid w:val="00A7560D"/>
    <w:rsid w:val="00A759E5"/>
    <w:rsid w:val="00A76139"/>
    <w:rsid w:val="00A764C5"/>
    <w:rsid w:val="00A76BCD"/>
    <w:rsid w:val="00A76E7F"/>
    <w:rsid w:val="00A77103"/>
    <w:rsid w:val="00A7715E"/>
    <w:rsid w:val="00A774F7"/>
    <w:rsid w:val="00A77674"/>
    <w:rsid w:val="00A778FC"/>
    <w:rsid w:val="00A77BB9"/>
    <w:rsid w:val="00A80013"/>
    <w:rsid w:val="00A8020F"/>
    <w:rsid w:val="00A80665"/>
    <w:rsid w:val="00A80A17"/>
    <w:rsid w:val="00A80C71"/>
    <w:rsid w:val="00A812D3"/>
    <w:rsid w:val="00A81F6B"/>
    <w:rsid w:val="00A82B15"/>
    <w:rsid w:val="00A82E2F"/>
    <w:rsid w:val="00A8408E"/>
    <w:rsid w:val="00A84763"/>
    <w:rsid w:val="00A84A93"/>
    <w:rsid w:val="00A84B8B"/>
    <w:rsid w:val="00A85183"/>
    <w:rsid w:val="00A85285"/>
    <w:rsid w:val="00A853E2"/>
    <w:rsid w:val="00A85920"/>
    <w:rsid w:val="00A85D98"/>
    <w:rsid w:val="00A86188"/>
    <w:rsid w:val="00A862B7"/>
    <w:rsid w:val="00A863A5"/>
    <w:rsid w:val="00A8697F"/>
    <w:rsid w:val="00A86A0B"/>
    <w:rsid w:val="00A86EFF"/>
    <w:rsid w:val="00A87177"/>
    <w:rsid w:val="00A87292"/>
    <w:rsid w:val="00A900CD"/>
    <w:rsid w:val="00A90980"/>
    <w:rsid w:val="00A90C2F"/>
    <w:rsid w:val="00A90C43"/>
    <w:rsid w:val="00A90C54"/>
    <w:rsid w:val="00A91005"/>
    <w:rsid w:val="00A91173"/>
    <w:rsid w:val="00A915A1"/>
    <w:rsid w:val="00A91A33"/>
    <w:rsid w:val="00A91FB7"/>
    <w:rsid w:val="00A9224D"/>
    <w:rsid w:val="00A92F42"/>
    <w:rsid w:val="00A93328"/>
    <w:rsid w:val="00A93413"/>
    <w:rsid w:val="00A937DD"/>
    <w:rsid w:val="00A938E7"/>
    <w:rsid w:val="00A93957"/>
    <w:rsid w:val="00A9415A"/>
    <w:rsid w:val="00A94B09"/>
    <w:rsid w:val="00A9616A"/>
    <w:rsid w:val="00A96620"/>
    <w:rsid w:val="00A9680F"/>
    <w:rsid w:val="00A9735C"/>
    <w:rsid w:val="00A97723"/>
    <w:rsid w:val="00AA0F9E"/>
    <w:rsid w:val="00AA164B"/>
    <w:rsid w:val="00AA177A"/>
    <w:rsid w:val="00AA1886"/>
    <w:rsid w:val="00AA1C8E"/>
    <w:rsid w:val="00AA2308"/>
    <w:rsid w:val="00AA2B81"/>
    <w:rsid w:val="00AA2BE2"/>
    <w:rsid w:val="00AA3E19"/>
    <w:rsid w:val="00AA3E64"/>
    <w:rsid w:val="00AA4195"/>
    <w:rsid w:val="00AA44E2"/>
    <w:rsid w:val="00AA45B0"/>
    <w:rsid w:val="00AA5253"/>
    <w:rsid w:val="00AA5424"/>
    <w:rsid w:val="00AA6204"/>
    <w:rsid w:val="00AA6633"/>
    <w:rsid w:val="00AA69C3"/>
    <w:rsid w:val="00AA6C5B"/>
    <w:rsid w:val="00AA792E"/>
    <w:rsid w:val="00AA7DC3"/>
    <w:rsid w:val="00AA7F4A"/>
    <w:rsid w:val="00AB0063"/>
    <w:rsid w:val="00AB0FFD"/>
    <w:rsid w:val="00AB1BBA"/>
    <w:rsid w:val="00AB1BEF"/>
    <w:rsid w:val="00AB1DA5"/>
    <w:rsid w:val="00AB1F43"/>
    <w:rsid w:val="00AB21DF"/>
    <w:rsid w:val="00AB292D"/>
    <w:rsid w:val="00AB3202"/>
    <w:rsid w:val="00AB33F0"/>
    <w:rsid w:val="00AB361C"/>
    <w:rsid w:val="00AB3AD2"/>
    <w:rsid w:val="00AB3C46"/>
    <w:rsid w:val="00AB3D32"/>
    <w:rsid w:val="00AB3E4F"/>
    <w:rsid w:val="00AB402A"/>
    <w:rsid w:val="00AB411B"/>
    <w:rsid w:val="00AB44E6"/>
    <w:rsid w:val="00AB44FA"/>
    <w:rsid w:val="00AB535D"/>
    <w:rsid w:val="00AB5A70"/>
    <w:rsid w:val="00AB5B4F"/>
    <w:rsid w:val="00AB5FB4"/>
    <w:rsid w:val="00AB63CC"/>
    <w:rsid w:val="00AB63D8"/>
    <w:rsid w:val="00AB754B"/>
    <w:rsid w:val="00AB7900"/>
    <w:rsid w:val="00AB7AF1"/>
    <w:rsid w:val="00AB7C67"/>
    <w:rsid w:val="00AB7CC8"/>
    <w:rsid w:val="00AC0660"/>
    <w:rsid w:val="00AC0EBC"/>
    <w:rsid w:val="00AC1554"/>
    <w:rsid w:val="00AC1A7F"/>
    <w:rsid w:val="00AC1AB5"/>
    <w:rsid w:val="00AC1D5E"/>
    <w:rsid w:val="00AC1DBA"/>
    <w:rsid w:val="00AC2183"/>
    <w:rsid w:val="00AC21EC"/>
    <w:rsid w:val="00AC2496"/>
    <w:rsid w:val="00AC2558"/>
    <w:rsid w:val="00AC267F"/>
    <w:rsid w:val="00AC2BB7"/>
    <w:rsid w:val="00AC35C1"/>
    <w:rsid w:val="00AC3879"/>
    <w:rsid w:val="00AC3A1D"/>
    <w:rsid w:val="00AC3AA2"/>
    <w:rsid w:val="00AC3E0B"/>
    <w:rsid w:val="00AC3FC7"/>
    <w:rsid w:val="00AC4073"/>
    <w:rsid w:val="00AC460E"/>
    <w:rsid w:val="00AC473D"/>
    <w:rsid w:val="00AC4807"/>
    <w:rsid w:val="00AC4BB5"/>
    <w:rsid w:val="00AC4F1D"/>
    <w:rsid w:val="00AC5A57"/>
    <w:rsid w:val="00AC5EAD"/>
    <w:rsid w:val="00AC662C"/>
    <w:rsid w:val="00AC69A5"/>
    <w:rsid w:val="00AC6AEC"/>
    <w:rsid w:val="00AC7724"/>
    <w:rsid w:val="00AC79A4"/>
    <w:rsid w:val="00AC7AEB"/>
    <w:rsid w:val="00AC7B08"/>
    <w:rsid w:val="00AC7B8D"/>
    <w:rsid w:val="00AC7EF9"/>
    <w:rsid w:val="00AD08DA"/>
    <w:rsid w:val="00AD095B"/>
    <w:rsid w:val="00AD12AA"/>
    <w:rsid w:val="00AD14BB"/>
    <w:rsid w:val="00AD1B67"/>
    <w:rsid w:val="00AD23F2"/>
    <w:rsid w:val="00AD280E"/>
    <w:rsid w:val="00AD2A72"/>
    <w:rsid w:val="00AD2CA2"/>
    <w:rsid w:val="00AD34AA"/>
    <w:rsid w:val="00AD387D"/>
    <w:rsid w:val="00AD4B39"/>
    <w:rsid w:val="00AD4EA7"/>
    <w:rsid w:val="00AD4FB0"/>
    <w:rsid w:val="00AD526B"/>
    <w:rsid w:val="00AD5374"/>
    <w:rsid w:val="00AD56F9"/>
    <w:rsid w:val="00AD5C39"/>
    <w:rsid w:val="00AD5E6E"/>
    <w:rsid w:val="00AD6C79"/>
    <w:rsid w:val="00AD6CB5"/>
    <w:rsid w:val="00AD6DD0"/>
    <w:rsid w:val="00AD7D21"/>
    <w:rsid w:val="00AD7FE4"/>
    <w:rsid w:val="00AE0DDE"/>
    <w:rsid w:val="00AE104C"/>
    <w:rsid w:val="00AE11DB"/>
    <w:rsid w:val="00AE14DA"/>
    <w:rsid w:val="00AE15B1"/>
    <w:rsid w:val="00AE2589"/>
    <w:rsid w:val="00AE28B1"/>
    <w:rsid w:val="00AE29C1"/>
    <w:rsid w:val="00AE2D17"/>
    <w:rsid w:val="00AE36D9"/>
    <w:rsid w:val="00AE411C"/>
    <w:rsid w:val="00AE4682"/>
    <w:rsid w:val="00AE4FD2"/>
    <w:rsid w:val="00AE531B"/>
    <w:rsid w:val="00AE5E7F"/>
    <w:rsid w:val="00AE61CA"/>
    <w:rsid w:val="00AE64B6"/>
    <w:rsid w:val="00AE6606"/>
    <w:rsid w:val="00AE6A64"/>
    <w:rsid w:val="00AE6BB1"/>
    <w:rsid w:val="00AE744E"/>
    <w:rsid w:val="00AE7590"/>
    <w:rsid w:val="00AF03DB"/>
    <w:rsid w:val="00AF15F6"/>
    <w:rsid w:val="00AF1AA2"/>
    <w:rsid w:val="00AF2250"/>
    <w:rsid w:val="00AF2855"/>
    <w:rsid w:val="00AF2A7B"/>
    <w:rsid w:val="00AF3114"/>
    <w:rsid w:val="00AF3463"/>
    <w:rsid w:val="00AF3503"/>
    <w:rsid w:val="00AF372F"/>
    <w:rsid w:val="00AF3AEE"/>
    <w:rsid w:val="00AF3D4E"/>
    <w:rsid w:val="00AF49D2"/>
    <w:rsid w:val="00AF4A07"/>
    <w:rsid w:val="00AF592B"/>
    <w:rsid w:val="00AF5C54"/>
    <w:rsid w:val="00AF6086"/>
    <w:rsid w:val="00AF62DC"/>
    <w:rsid w:val="00AF650F"/>
    <w:rsid w:val="00AF6657"/>
    <w:rsid w:val="00AF6978"/>
    <w:rsid w:val="00AF6C75"/>
    <w:rsid w:val="00AF76AB"/>
    <w:rsid w:val="00B00380"/>
    <w:rsid w:val="00B00449"/>
    <w:rsid w:val="00B007CD"/>
    <w:rsid w:val="00B00C7C"/>
    <w:rsid w:val="00B00E50"/>
    <w:rsid w:val="00B01CD1"/>
    <w:rsid w:val="00B01E0B"/>
    <w:rsid w:val="00B0325E"/>
    <w:rsid w:val="00B03E32"/>
    <w:rsid w:val="00B045B2"/>
    <w:rsid w:val="00B049E7"/>
    <w:rsid w:val="00B04EF0"/>
    <w:rsid w:val="00B0596C"/>
    <w:rsid w:val="00B0644D"/>
    <w:rsid w:val="00B07179"/>
    <w:rsid w:val="00B0719B"/>
    <w:rsid w:val="00B072DC"/>
    <w:rsid w:val="00B07B2B"/>
    <w:rsid w:val="00B103BE"/>
    <w:rsid w:val="00B105B5"/>
    <w:rsid w:val="00B10AE8"/>
    <w:rsid w:val="00B110DD"/>
    <w:rsid w:val="00B11371"/>
    <w:rsid w:val="00B114CF"/>
    <w:rsid w:val="00B11C0A"/>
    <w:rsid w:val="00B12268"/>
    <w:rsid w:val="00B125D1"/>
    <w:rsid w:val="00B125DA"/>
    <w:rsid w:val="00B12697"/>
    <w:rsid w:val="00B12BB1"/>
    <w:rsid w:val="00B12D18"/>
    <w:rsid w:val="00B135B7"/>
    <w:rsid w:val="00B13931"/>
    <w:rsid w:val="00B13987"/>
    <w:rsid w:val="00B13F1D"/>
    <w:rsid w:val="00B13F34"/>
    <w:rsid w:val="00B1426B"/>
    <w:rsid w:val="00B14DAE"/>
    <w:rsid w:val="00B14F2C"/>
    <w:rsid w:val="00B15153"/>
    <w:rsid w:val="00B1568C"/>
    <w:rsid w:val="00B15BB0"/>
    <w:rsid w:val="00B15FDA"/>
    <w:rsid w:val="00B163E7"/>
    <w:rsid w:val="00B16882"/>
    <w:rsid w:val="00B16C0E"/>
    <w:rsid w:val="00B17135"/>
    <w:rsid w:val="00B17499"/>
    <w:rsid w:val="00B17DE1"/>
    <w:rsid w:val="00B17E1D"/>
    <w:rsid w:val="00B207C9"/>
    <w:rsid w:val="00B20958"/>
    <w:rsid w:val="00B20B51"/>
    <w:rsid w:val="00B20B93"/>
    <w:rsid w:val="00B20E97"/>
    <w:rsid w:val="00B21031"/>
    <w:rsid w:val="00B210A5"/>
    <w:rsid w:val="00B2113A"/>
    <w:rsid w:val="00B212CB"/>
    <w:rsid w:val="00B212E0"/>
    <w:rsid w:val="00B212EC"/>
    <w:rsid w:val="00B21502"/>
    <w:rsid w:val="00B22B53"/>
    <w:rsid w:val="00B22EE4"/>
    <w:rsid w:val="00B23D34"/>
    <w:rsid w:val="00B24B6F"/>
    <w:rsid w:val="00B2535D"/>
    <w:rsid w:val="00B254DE"/>
    <w:rsid w:val="00B25B55"/>
    <w:rsid w:val="00B25E0B"/>
    <w:rsid w:val="00B25FC1"/>
    <w:rsid w:val="00B265C7"/>
    <w:rsid w:val="00B26BA8"/>
    <w:rsid w:val="00B26F8E"/>
    <w:rsid w:val="00B305F6"/>
    <w:rsid w:val="00B30C0A"/>
    <w:rsid w:val="00B31863"/>
    <w:rsid w:val="00B31A0C"/>
    <w:rsid w:val="00B322FA"/>
    <w:rsid w:val="00B32E52"/>
    <w:rsid w:val="00B33002"/>
    <w:rsid w:val="00B3343E"/>
    <w:rsid w:val="00B33793"/>
    <w:rsid w:val="00B33EE8"/>
    <w:rsid w:val="00B347FD"/>
    <w:rsid w:val="00B349F6"/>
    <w:rsid w:val="00B360A9"/>
    <w:rsid w:val="00B362A1"/>
    <w:rsid w:val="00B36B53"/>
    <w:rsid w:val="00B36B93"/>
    <w:rsid w:val="00B3752B"/>
    <w:rsid w:val="00B37759"/>
    <w:rsid w:val="00B403EE"/>
    <w:rsid w:val="00B40C16"/>
    <w:rsid w:val="00B40CD2"/>
    <w:rsid w:val="00B40D50"/>
    <w:rsid w:val="00B410AF"/>
    <w:rsid w:val="00B415CA"/>
    <w:rsid w:val="00B415CB"/>
    <w:rsid w:val="00B4187E"/>
    <w:rsid w:val="00B41A48"/>
    <w:rsid w:val="00B41B37"/>
    <w:rsid w:val="00B41F3C"/>
    <w:rsid w:val="00B42231"/>
    <w:rsid w:val="00B423CE"/>
    <w:rsid w:val="00B42648"/>
    <w:rsid w:val="00B42E15"/>
    <w:rsid w:val="00B4334D"/>
    <w:rsid w:val="00B433E6"/>
    <w:rsid w:val="00B43776"/>
    <w:rsid w:val="00B4387F"/>
    <w:rsid w:val="00B43BDD"/>
    <w:rsid w:val="00B44691"/>
    <w:rsid w:val="00B44929"/>
    <w:rsid w:val="00B452AB"/>
    <w:rsid w:val="00B4547A"/>
    <w:rsid w:val="00B454B4"/>
    <w:rsid w:val="00B45A32"/>
    <w:rsid w:val="00B45E57"/>
    <w:rsid w:val="00B464DC"/>
    <w:rsid w:val="00B46934"/>
    <w:rsid w:val="00B46B4F"/>
    <w:rsid w:val="00B46CEC"/>
    <w:rsid w:val="00B46FBD"/>
    <w:rsid w:val="00B475AA"/>
    <w:rsid w:val="00B47EB5"/>
    <w:rsid w:val="00B5167D"/>
    <w:rsid w:val="00B516F1"/>
    <w:rsid w:val="00B518B4"/>
    <w:rsid w:val="00B51C82"/>
    <w:rsid w:val="00B520F8"/>
    <w:rsid w:val="00B5215A"/>
    <w:rsid w:val="00B521E1"/>
    <w:rsid w:val="00B5248F"/>
    <w:rsid w:val="00B528BF"/>
    <w:rsid w:val="00B5300F"/>
    <w:rsid w:val="00B53369"/>
    <w:rsid w:val="00B533F5"/>
    <w:rsid w:val="00B53AF2"/>
    <w:rsid w:val="00B540B5"/>
    <w:rsid w:val="00B540C6"/>
    <w:rsid w:val="00B545F9"/>
    <w:rsid w:val="00B55121"/>
    <w:rsid w:val="00B554DC"/>
    <w:rsid w:val="00B56047"/>
    <w:rsid w:val="00B5608E"/>
    <w:rsid w:val="00B5638A"/>
    <w:rsid w:val="00B56596"/>
    <w:rsid w:val="00B56869"/>
    <w:rsid w:val="00B56DBF"/>
    <w:rsid w:val="00B57C99"/>
    <w:rsid w:val="00B606AD"/>
    <w:rsid w:val="00B6086D"/>
    <w:rsid w:val="00B61638"/>
    <w:rsid w:val="00B616AA"/>
    <w:rsid w:val="00B61A8B"/>
    <w:rsid w:val="00B620FB"/>
    <w:rsid w:val="00B62565"/>
    <w:rsid w:val="00B62A77"/>
    <w:rsid w:val="00B62E7F"/>
    <w:rsid w:val="00B63122"/>
    <w:rsid w:val="00B63749"/>
    <w:rsid w:val="00B63CCD"/>
    <w:rsid w:val="00B63FA6"/>
    <w:rsid w:val="00B64029"/>
    <w:rsid w:val="00B64BCF"/>
    <w:rsid w:val="00B64CFE"/>
    <w:rsid w:val="00B6515F"/>
    <w:rsid w:val="00B656FE"/>
    <w:rsid w:val="00B65C63"/>
    <w:rsid w:val="00B65CAA"/>
    <w:rsid w:val="00B65E95"/>
    <w:rsid w:val="00B66391"/>
    <w:rsid w:val="00B66CCA"/>
    <w:rsid w:val="00B67C94"/>
    <w:rsid w:val="00B7015F"/>
    <w:rsid w:val="00B709B5"/>
    <w:rsid w:val="00B70C0A"/>
    <w:rsid w:val="00B70FEB"/>
    <w:rsid w:val="00B724CB"/>
    <w:rsid w:val="00B72522"/>
    <w:rsid w:val="00B7287E"/>
    <w:rsid w:val="00B7321B"/>
    <w:rsid w:val="00B734F9"/>
    <w:rsid w:val="00B73668"/>
    <w:rsid w:val="00B73DC5"/>
    <w:rsid w:val="00B740BD"/>
    <w:rsid w:val="00B74553"/>
    <w:rsid w:val="00B746AC"/>
    <w:rsid w:val="00B74A4D"/>
    <w:rsid w:val="00B74CEB"/>
    <w:rsid w:val="00B75396"/>
    <w:rsid w:val="00B75955"/>
    <w:rsid w:val="00B75C14"/>
    <w:rsid w:val="00B75F61"/>
    <w:rsid w:val="00B7630E"/>
    <w:rsid w:val="00B7651F"/>
    <w:rsid w:val="00B76959"/>
    <w:rsid w:val="00B76991"/>
    <w:rsid w:val="00B76AEA"/>
    <w:rsid w:val="00B775F4"/>
    <w:rsid w:val="00B77FD9"/>
    <w:rsid w:val="00B80003"/>
    <w:rsid w:val="00B8080C"/>
    <w:rsid w:val="00B80947"/>
    <w:rsid w:val="00B80A4E"/>
    <w:rsid w:val="00B81FA7"/>
    <w:rsid w:val="00B8239E"/>
    <w:rsid w:val="00B82551"/>
    <w:rsid w:val="00B82599"/>
    <w:rsid w:val="00B82F2D"/>
    <w:rsid w:val="00B832BE"/>
    <w:rsid w:val="00B832C4"/>
    <w:rsid w:val="00B83A62"/>
    <w:rsid w:val="00B83C27"/>
    <w:rsid w:val="00B853A6"/>
    <w:rsid w:val="00B85762"/>
    <w:rsid w:val="00B85CB4"/>
    <w:rsid w:val="00B861B9"/>
    <w:rsid w:val="00B866AD"/>
    <w:rsid w:val="00B871D2"/>
    <w:rsid w:val="00B872FB"/>
    <w:rsid w:val="00B87651"/>
    <w:rsid w:val="00B87FD6"/>
    <w:rsid w:val="00B902DF"/>
    <w:rsid w:val="00B905D3"/>
    <w:rsid w:val="00B90C37"/>
    <w:rsid w:val="00B90DA8"/>
    <w:rsid w:val="00B91B7F"/>
    <w:rsid w:val="00B92334"/>
    <w:rsid w:val="00B92551"/>
    <w:rsid w:val="00B9283B"/>
    <w:rsid w:val="00B92891"/>
    <w:rsid w:val="00B928A7"/>
    <w:rsid w:val="00B92E60"/>
    <w:rsid w:val="00B93348"/>
    <w:rsid w:val="00B93403"/>
    <w:rsid w:val="00B93418"/>
    <w:rsid w:val="00B93525"/>
    <w:rsid w:val="00B93AC4"/>
    <w:rsid w:val="00B94549"/>
    <w:rsid w:val="00B94662"/>
    <w:rsid w:val="00B948FD"/>
    <w:rsid w:val="00B95A16"/>
    <w:rsid w:val="00B95DE4"/>
    <w:rsid w:val="00B96567"/>
    <w:rsid w:val="00BA0190"/>
    <w:rsid w:val="00BA0526"/>
    <w:rsid w:val="00BA06E4"/>
    <w:rsid w:val="00BA12CB"/>
    <w:rsid w:val="00BA1688"/>
    <w:rsid w:val="00BA1B02"/>
    <w:rsid w:val="00BA1D07"/>
    <w:rsid w:val="00BA204F"/>
    <w:rsid w:val="00BA260A"/>
    <w:rsid w:val="00BA27DA"/>
    <w:rsid w:val="00BA37DE"/>
    <w:rsid w:val="00BA3B1C"/>
    <w:rsid w:val="00BA4285"/>
    <w:rsid w:val="00BA43F2"/>
    <w:rsid w:val="00BA51DD"/>
    <w:rsid w:val="00BA542A"/>
    <w:rsid w:val="00BA54CB"/>
    <w:rsid w:val="00BA5FC0"/>
    <w:rsid w:val="00BA64D1"/>
    <w:rsid w:val="00BA6A3C"/>
    <w:rsid w:val="00BA6BA8"/>
    <w:rsid w:val="00BA6FB3"/>
    <w:rsid w:val="00BA7728"/>
    <w:rsid w:val="00BA7B6F"/>
    <w:rsid w:val="00BA7BD0"/>
    <w:rsid w:val="00BB01F5"/>
    <w:rsid w:val="00BB0B83"/>
    <w:rsid w:val="00BB0C87"/>
    <w:rsid w:val="00BB0CB2"/>
    <w:rsid w:val="00BB0CE8"/>
    <w:rsid w:val="00BB0F70"/>
    <w:rsid w:val="00BB116C"/>
    <w:rsid w:val="00BB1954"/>
    <w:rsid w:val="00BB1AA2"/>
    <w:rsid w:val="00BB1B91"/>
    <w:rsid w:val="00BB1ECF"/>
    <w:rsid w:val="00BB248F"/>
    <w:rsid w:val="00BB2A77"/>
    <w:rsid w:val="00BB3302"/>
    <w:rsid w:val="00BB3306"/>
    <w:rsid w:val="00BB3766"/>
    <w:rsid w:val="00BB38E1"/>
    <w:rsid w:val="00BB424F"/>
    <w:rsid w:val="00BB455E"/>
    <w:rsid w:val="00BB463B"/>
    <w:rsid w:val="00BB46FA"/>
    <w:rsid w:val="00BB4784"/>
    <w:rsid w:val="00BB4A79"/>
    <w:rsid w:val="00BB4BED"/>
    <w:rsid w:val="00BB4C5E"/>
    <w:rsid w:val="00BB5E5A"/>
    <w:rsid w:val="00BB5F0E"/>
    <w:rsid w:val="00BB64B6"/>
    <w:rsid w:val="00BB6B06"/>
    <w:rsid w:val="00BB6D8B"/>
    <w:rsid w:val="00BB70DA"/>
    <w:rsid w:val="00BB71F9"/>
    <w:rsid w:val="00BB7259"/>
    <w:rsid w:val="00BC1466"/>
    <w:rsid w:val="00BC17C4"/>
    <w:rsid w:val="00BC1C38"/>
    <w:rsid w:val="00BC2265"/>
    <w:rsid w:val="00BC3155"/>
    <w:rsid w:val="00BC334A"/>
    <w:rsid w:val="00BC347E"/>
    <w:rsid w:val="00BC3765"/>
    <w:rsid w:val="00BC3AA9"/>
    <w:rsid w:val="00BC3B87"/>
    <w:rsid w:val="00BC407D"/>
    <w:rsid w:val="00BC4219"/>
    <w:rsid w:val="00BC439F"/>
    <w:rsid w:val="00BC4B46"/>
    <w:rsid w:val="00BC4B63"/>
    <w:rsid w:val="00BC4B80"/>
    <w:rsid w:val="00BC4D9F"/>
    <w:rsid w:val="00BC5318"/>
    <w:rsid w:val="00BC5421"/>
    <w:rsid w:val="00BC57DA"/>
    <w:rsid w:val="00BC5AEF"/>
    <w:rsid w:val="00BC7087"/>
    <w:rsid w:val="00BC7113"/>
    <w:rsid w:val="00BC7416"/>
    <w:rsid w:val="00BC7A12"/>
    <w:rsid w:val="00BD033F"/>
    <w:rsid w:val="00BD08B2"/>
    <w:rsid w:val="00BD0CF8"/>
    <w:rsid w:val="00BD10E6"/>
    <w:rsid w:val="00BD110F"/>
    <w:rsid w:val="00BD1D71"/>
    <w:rsid w:val="00BD2222"/>
    <w:rsid w:val="00BD2B8D"/>
    <w:rsid w:val="00BD301E"/>
    <w:rsid w:val="00BD3155"/>
    <w:rsid w:val="00BD4730"/>
    <w:rsid w:val="00BD4BF3"/>
    <w:rsid w:val="00BD4CCD"/>
    <w:rsid w:val="00BD4D8D"/>
    <w:rsid w:val="00BD50C5"/>
    <w:rsid w:val="00BD51FC"/>
    <w:rsid w:val="00BD55BC"/>
    <w:rsid w:val="00BD5885"/>
    <w:rsid w:val="00BD5A8B"/>
    <w:rsid w:val="00BD638A"/>
    <w:rsid w:val="00BD6DBD"/>
    <w:rsid w:val="00BD7320"/>
    <w:rsid w:val="00BD7D61"/>
    <w:rsid w:val="00BD7E7A"/>
    <w:rsid w:val="00BE00D6"/>
    <w:rsid w:val="00BE0407"/>
    <w:rsid w:val="00BE05BE"/>
    <w:rsid w:val="00BE0A4C"/>
    <w:rsid w:val="00BE0CFA"/>
    <w:rsid w:val="00BE0F0C"/>
    <w:rsid w:val="00BE189F"/>
    <w:rsid w:val="00BE1EF5"/>
    <w:rsid w:val="00BE2507"/>
    <w:rsid w:val="00BE283A"/>
    <w:rsid w:val="00BE29FD"/>
    <w:rsid w:val="00BE2C2D"/>
    <w:rsid w:val="00BE2CAA"/>
    <w:rsid w:val="00BE3028"/>
    <w:rsid w:val="00BE42A0"/>
    <w:rsid w:val="00BE4A7C"/>
    <w:rsid w:val="00BE4DCC"/>
    <w:rsid w:val="00BE5192"/>
    <w:rsid w:val="00BE55FF"/>
    <w:rsid w:val="00BE5E87"/>
    <w:rsid w:val="00BE6096"/>
    <w:rsid w:val="00BE6229"/>
    <w:rsid w:val="00BE6914"/>
    <w:rsid w:val="00BE7F4E"/>
    <w:rsid w:val="00BF0047"/>
    <w:rsid w:val="00BF02B2"/>
    <w:rsid w:val="00BF0586"/>
    <w:rsid w:val="00BF0A00"/>
    <w:rsid w:val="00BF1666"/>
    <w:rsid w:val="00BF1CA8"/>
    <w:rsid w:val="00BF230D"/>
    <w:rsid w:val="00BF2A08"/>
    <w:rsid w:val="00BF31D4"/>
    <w:rsid w:val="00BF3486"/>
    <w:rsid w:val="00BF35C9"/>
    <w:rsid w:val="00BF389B"/>
    <w:rsid w:val="00BF39AB"/>
    <w:rsid w:val="00BF3B42"/>
    <w:rsid w:val="00BF4112"/>
    <w:rsid w:val="00BF4ABF"/>
    <w:rsid w:val="00BF5140"/>
    <w:rsid w:val="00BF57E5"/>
    <w:rsid w:val="00BF5BC9"/>
    <w:rsid w:val="00BF6C1B"/>
    <w:rsid w:val="00BF6E2B"/>
    <w:rsid w:val="00BF6E45"/>
    <w:rsid w:val="00BF7348"/>
    <w:rsid w:val="00BF78CF"/>
    <w:rsid w:val="00C0042D"/>
    <w:rsid w:val="00C006EC"/>
    <w:rsid w:val="00C00B9E"/>
    <w:rsid w:val="00C00BF0"/>
    <w:rsid w:val="00C00E42"/>
    <w:rsid w:val="00C00EE6"/>
    <w:rsid w:val="00C015D5"/>
    <w:rsid w:val="00C01953"/>
    <w:rsid w:val="00C01D62"/>
    <w:rsid w:val="00C0268D"/>
    <w:rsid w:val="00C029BC"/>
    <w:rsid w:val="00C039E1"/>
    <w:rsid w:val="00C03B3B"/>
    <w:rsid w:val="00C03E4A"/>
    <w:rsid w:val="00C040DD"/>
    <w:rsid w:val="00C04A90"/>
    <w:rsid w:val="00C053AD"/>
    <w:rsid w:val="00C059CA"/>
    <w:rsid w:val="00C05CAE"/>
    <w:rsid w:val="00C06195"/>
    <w:rsid w:val="00C06626"/>
    <w:rsid w:val="00C06B06"/>
    <w:rsid w:val="00C0707B"/>
    <w:rsid w:val="00C0795A"/>
    <w:rsid w:val="00C07DBA"/>
    <w:rsid w:val="00C1056E"/>
    <w:rsid w:val="00C10938"/>
    <w:rsid w:val="00C1165D"/>
    <w:rsid w:val="00C12362"/>
    <w:rsid w:val="00C124BA"/>
    <w:rsid w:val="00C129B2"/>
    <w:rsid w:val="00C12F48"/>
    <w:rsid w:val="00C13380"/>
    <w:rsid w:val="00C13499"/>
    <w:rsid w:val="00C13E0B"/>
    <w:rsid w:val="00C14187"/>
    <w:rsid w:val="00C1429C"/>
    <w:rsid w:val="00C14522"/>
    <w:rsid w:val="00C145ED"/>
    <w:rsid w:val="00C149F3"/>
    <w:rsid w:val="00C14A13"/>
    <w:rsid w:val="00C14AC8"/>
    <w:rsid w:val="00C15BD8"/>
    <w:rsid w:val="00C167EE"/>
    <w:rsid w:val="00C169AA"/>
    <w:rsid w:val="00C169D9"/>
    <w:rsid w:val="00C16B5D"/>
    <w:rsid w:val="00C16E17"/>
    <w:rsid w:val="00C17092"/>
    <w:rsid w:val="00C17681"/>
    <w:rsid w:val="00C1773D"/>
    <w:rsid w:val="00C17A0F"/>
    <w:rsid w:val="00C17C10"/>
    <w:rsid w:val="00C206A6"/>
    <w:rsid w:val="00C2125B"/>
    <w:rsid w:val="00C215A1"/>
    <w:rsid w:val="00C2169E"/>
    <w:rsid w:val="00C2232A"/>
    <w:rsid w:val="00C22AB9"/>
    <w:rsid w:val="00C22AFD"/>
    <w:rsid w:val="00C22D1C"/>
    <w:rsid w:val="00C23281"/>
    <w:rsid w:val="00C2328C"/>
    <w:rsid w:val="00C2380C"/>
    <w:rsid w:val="00C23B28"/>
    <w:rsid w:val="00C23D1F"/>
    <w:rsid w:val="00C2449A"/>
    <w:rsid w:val="00C25200"/>
    <w:rsid w:val="00C25529"/>
    <w:rsid w:val="00C25548"/>
    <w:rsid w:val="00C259B7"/>
    <w:rsid w:val="00C25A78"/>
    <w:rsid w:val="00C265B7"/>
    <w:rsid w:val="00C26923"/>
    <w:rsid w:val="00C26A87"/>
    <w:rsid w:val="00C273A3"/>
    <w:rsid w:val="00C3079F"/>
    <w:rsid w:val="00C3096B"/>
    <w:rsid w:val="00C30E78"/>
    <w:rsid w:val="00C30FAC"/>
    <w:rsid w:val="00C31826"/>
    <w:rsid w:val="00C31DE6"/>
    <w:rsid w:val="00C32195"/>
    <w:rsid w:val="00C32617"/>
    <w:rsid w:val="00C3271E"/>
    <w:rsid w:val="00C32828"/>
    <w:rsid w:val="00C33209"/>
    <w:rsid w:val="00C3320D"/>
    <w:rsid w:val="00C335FA"/>
    <w:rsid w:val="00C3364A"/>
    <w:rsid w:val="00C3376D"/>
    <w:rsid w:val="00C33941"/>
    <w:rsid w:val="00C33B67"/>
    <w:rsid w:val="00C33ECA"/>
    <w:rsid w:val="00C3434F"/>
    <w:rsid w:val="00C343C7"/>
    <w:rsid w:val="00C343FA"/>
    <w:rsid w:val="00C34DDD"/>
    <w:rsid w:val="00C34E72"/>
    <w:rsid w:val="00C34FA9"/>
    <w:rsid w:val="00C35289"/>
    <w:rsid w:val="00C35BF7"/>
    <w:rsid w:val="00C35CD8"/>
    <w:rsid w:val="00C35D8E"/>
    <w:rsid w:val="00C36037"/>
    <w:rsid w:val="00C36356"/>
    <w:rsid w:val="00C36675"/>
    <w:rsid w:val="00C3668E"/>
    <w:rsid w:val="00C366F3"/>
    <w:rsid w:val="00C370A4"/>
    <w:rsid w:val="00C37125"/>
    <w:rsid w:val="00C3718B"/>
    <w:rsid w:val="00C373D6"/>
    <w:rsid w:val="00C3773F"/>
    <w:rsid w:val="00C37ADC"/>
    <w:rsid w:val="00C37D56"/>
    <w:rsid w:val="00C37F0B"/>
    <w:rsid w:val="00C40142"/>
    <w:rsid w:val="00C402AD"/>
    <w:rsid w:val="00C4046A"/>
    <w:rsid w:val="00C40F2F"/>
    <w:rsid w:val="00C41987"/>
    <w:rsid w:val="00C41FA0"/>
    <w:rsid w:val="00C42043"/>
    <w:rsid w:val="00C421F9"/>
    <w:rsid w:val="00C425D8"/>
    <w:rsid w:val="00C4289C"/>
    <w:rsid w:val="00C4307B"/>
    <w:rsid w:val="00C4316A"/>
    <w:rsid w:val="00C43443"/>
    <w:rsid w:val="00C436F4"/>
    <w:rsid w:val="00C4404D"/>
    <w:rsid w:val="00C44AAF"/>
    <w:rsid w:val="00C451F3"/>
    <w:rsid w:val="00C456E7"/>
    <w:rsid w:val="00C45B7F"/>
    <w:rsid w:val="00C46149"/>
    <w:rsid w:val="00C46988"/>
    <w:rsid w:val="00C46C9A"/>
    <w:rsid w:val="00C46DA3"/>
    <w:rsid w:val="00C4738D"/>
    <w:rsid w:val="00C4767A"/>
    <w:rsid w:val="00C477F3"/>
    <w:rsid w:val="00C47820"/>
    <w:rsid w:val="00C47939"/>
    <w:rsid w:val="00C50237"/>
    <w:rsid w:val="00C50598"/>
    <w:rsid w:val="00C50C9F"/>
    <w:rsid w:val="00C50FB9"/>
    <w:rsid w:val="00C5123E"/>
    <w:rsid w:val="00C51A3F"/>
    <w:rsid w:val="00C52520"/>
    <w:rsid w:val="00C52743"/>
    <w:rsid w:val="00C529EE"/>
    <w:rsid w:val="00C52E5C"/>
    <w:rsid w:val="00C53C3C"/>
    <w:rsid w:val="00C540E2"/>
    <w:rsid w:val="00C54347"/>
    <w:rsid w:val="00C54703"/>
    <w:rsid w:val="00C5476F"/>
    <w:rsid w:val="00C55221"/>
    <w:rsid w:val="00C557FA"/>
    <w:rsid w:val="00C55DBA"/>
    <w:rsid w:val="00C566A0"/>
    <w:rsid w:val="00C566F9"/>
    <w:rsid w:val="00C56C0C"/>
    <w:rsid w:val="00C56C2F"/>
    <w:rsid w:val="00C57193"/>
    <w:rsid w:val="00C5728D"/>
    <w:rsid w:val="00C57A96"/>
    <w:rsid w:val="00C60377"/>
    <w:rsid w:val="00C60474"/>
    <w:rsid w:val="00C60752"/>
    <w:rsid w:val="00C60A75"/>
    <w:rsid w:val="00C60AF9"/>
    <w:rsid w:val="00C60EC8"/>
    <w:rsid w:val="00C60F47"/>
    <w:rsid w:val="00C610F9"/>
    <w:rsid w:val="00C61384"/>
    <w:rsid w:val="00C61408"/>
    <w:rsid w:val="00C61474"/>
    <w:rsid w:val="00C616E1"/>
    <w:rsid w:val="00C616F8"/>
    <w:rsid w:val="00C61C43"/>
    <w:rsid w:val="00C61DCB"/>
    <w:rsid w:val="00C61E1E"/>
    <w:rsid w:val="00C61F8F"/>
    <w:rsid w:val="00C62544"/>
    <w:rsid w:val="00C629DF"/>
    <w:rsid w:val="00C62E65"/>
    <w:rsid w:val="00C631EC"/>
    <w:rsid w:val="00C632D3"/>
    <w:rsid w:val="00C634B7"/>
    <w:rsid w:val="00C6368C"/>
    <w:rsid w:val="00C63703"/>
    <w:rsid w:val="00C63D4F"/>
    <w:rsid w:val="00C63D5D"/>
    <w:rsid w:val="00C64242"/>
    <w:rsid w:val="00C64BB8"/>
    <w:rsid w:val="00C64C7D"/>
    <w:rsid w:val="00C64CEA"/>
    <w:rsid w:val="00C653C2"/>
    <w:rsid w:val="00C6554E"/>
    <w:rsid w:val="00C65B97"/>
    <w:rsid w:val="00C66125"/>
    <w:rsid w:val="00C66CD4"/>
    <w:rsid w:val="00C66DB5"/>
    <w:rsid w:val="00C67179"/>
    <w:rsid w:val="00C675BA"/>
    <w:rsid w:val="00C67CFD"/>
    <w:rsid w:val="00C70400"/>
    <w:rsid w:val="00C70901"/>
    <w:rsid w:val="00C70D93"/>
    <w:rsid w:val="00C70D9C"/>
    <w:rsid w:val="00C7146D"/>
    <w:rsid w:val="00C71941"/>
    <w:rsid w:val="00C71E26"/>
    <w:rsid w:val="00C729E9"/>
    <w:rsid w:val="00C72B62"/>
    <w:rsid w:val="00C72F12"/>
    <w:rsid w:val="00C73092"/>
    <w:rsid w:val="00C73527"/>
    <w:rsid w:val="00C73574"/>
    <w:rsid w:val="00C73B17"/>
    <w:rsid w:val="00C73D4D"/>
    <w:rsid w:val="00C74020"/>
    <w:rsid w:val="00C750E5"/>
    <w:rsid w:val="00C75851"/>
    <w:rsid w:val="00C75C22"/>
    <w:rsid w:val="00C75FD1"/>
    <w:rsid w:val="00C7636D"/>
    <w:rsid w:val="00C769BF"/>
    <w:rsid w:val="00C7711E"/>
    <w:rsid w:val="00C77A64"/>
    <w:rsid w:val="00C77AF7"/>
    <w:rsid w:val="00C77B56"/>
    <w:rsid w:val="00C804B7"/>
    <w:rsid w:val="00C80569"/>
    <w:rsid w:val="00C80C17"/>
    <w:rsid w:val="00C8117E"/>
    <w:rsid w:val="00C8152B"/>
    <w:rsid w:val="00C81BF8"/>
    <w:rsid w:val="00C81D28"/>
    <w:rsid w:val="00C828DB"/>
    <w:rsid w:val="00C8296B"/>
    <w:rsid w:val="00C82BB3"/>
    <w:rsid w:val="00C84816"/>
    <w:rsid w:val="00C85063"/>
    <w:rsid w:val="00C85834"/>
    <w:rsid w:val="00C85B29"/>
    <w:rsid w:val="00C85B7E"/>
    <w:rsid w:val="00C86505"/>
    <w:rsid w:val="00C867CE"/>
    <w:rsid w:val="00C868B3"/>
    <w:rsid w:val="00C869BA"/>
    <w:rsid w:val="00C8742E"/>
    <w:rsid w:val="00C87964"/>
    <w:rsid w:val="00C900A0"/>
    <w:rsid w:val="00C9056D"/>
    <w:rsid w:val="00C90B53"/>
    <w:rsid w:val="00C90BD4"/>
    <w:rsid w:val="00C91201"/>
    <w:rsid w:val="00C9191A"/>
    <w:rsid w:val="00C9200B"/>
    <w:rsid w:val="00C92424"/>
    <w:rsid w:val="00C92CC7"/>
    <w:rsid w:val="00C92E21"/>
    <w:rsid w:val="00C936B3"/>
    <w:rsid w:val="00C93757"/>
    <w:rsid w:val="00C9383E"/>
    <w:rsid w:val="00C93CDD"/>
    <w:rsid w:val="00C94126"/>
    <w:rsid w:val="00C94A71"/>
    <w:rsid w:val="00C94DB1"/>
    <w:rsid w:val="00C952E1"/>
    <w:rsid w:val="00C954FF"/>
    <w:rsid w:val="00C95823"/>
    <w:rsid w:val="00C96304"/>
    <w:rsid w:val="00C96D51"/>
    <w:rsid w:val="00C9750D"/>
    <w:rsid w:val="00C97DEE"/>
    <w:rsid w:val="00CA0662"/>
    <w:rsid w:val="00CA0EB4"/>
    <w:rsid w:val="00CA2888"/>
    <w:rsid w:val="00CA2AB8"/>
    <w:rsid w:val="00CA2D7C"/>
    <w:rsid w:val="00CA32BF"/>
    <w:rsid w:val="00CA38CF"/>
    <w:rsid w:val="00CA3A66"/>
    <w:rsid w:val="00CA3ED3"/>
    <w:rsid w:val="00CA44EB"/>
    <w:rsid w:val="00CA4E8C"/>
    <w:rsid w:val="00CA4EDC"/>
    <w:rsid w:val="00CA5093"/>
    <w:rsid w:val="00CA50D0"/>
    <w:rsid w:val="00CA5101"/>
    <w:rsid w:val="00CA57A1"/>
    <w:rsid w:val="00CA6545"/>
    <w:rsid w:val="00CA69B1"/>
    <w:rsid w:val="00CA6DBE"/>
    <w:rsid w:val="00CA6F9A"/>
    <w:rsid w:val="00CA702D"/>
    <w:rsid w:val="00CA7D93"/>
    <w:rsid w:val="00CA7DC2"/>
    <w:rsid w:val="00CB0562"/>
    <w:rsid w:val="00CB08DD"/>
    <w:rsid w:val="00CB097F"/>
    <w:rsid w:val="00CB161A"/>
    <w:rsid w:val="00CB1947"/>
    <w:rsid w:val="00CB1AD7"/>
    <w:rsid w:val="00CB1EC1"/>
    <w:rsid w:val="00CB2161"/>
    <w:rsid w:val="00CB26B2"/>
    <w:rsid w:val="00CB27BE"/>
    <w:rsid w:val="00CB2A90"/>
    <w:rsid w:val="00CB2ADE"/>
    <w:rsid w:val="00CB2C4E"/>
    <w:rsid w:val="00CB3150"/>
    <w:rsid w:val="00CB3436"/>
    <w:rsid w:val="00CB3533"/>
    <w:rsid w:val="00CB3B75"/>
    <w:rsid w:val="00CB4093"/>
    <w:rsid w:val="00CB418D"/>
    <w:rsid w:val="00CB4278"/>
    <w:rsid w:val="00CB43F5"/>
    <w:rsid w:val="00CB58A1"/>
    <w:rsid w:val="00CB58FE"/>
    <w:rsid w:val="00CB5959"/>
    <w:rsid w:val="00CB59BE"/>
    <w:rsid w:val="00CB5A94"/>
    <w:rsid w:val="00CB66C0"/>
    <w:rsid w:val="00CB73DD"/>
    <w:rsid w:val="00CB7AF1"/>
    <w:rsid w:val="00CC021C"/>
    <w:rsid w:val="00CC0353"/>
    <w:rsid w:val="00CC059C"/>
    <w:rsid w:val="00CC0CF8"/>
    <w:rsid w:val="00CC1CBB"/>
    <w:rsid w:val="00CC1DB8"/>
    <w:rsid w:val="00CC1E86"/>
    <w:rsid w:val="00CC224C"/>
    <w:rsid w:val="00CC2409"/>
    <w:rsid w:val="00CC2DCE"/>
    <w:rsid w:val="00CC2F98"/>
    <w:rsid w:val="00CC354C"/>
    <w:rsid w:val="00CC3B4B"/>
    <w:rsid w:val="00CC49C0"/>
    <w:rsid w:val="00CC4C42"/>
    <w:rsid w:val="00CC4F3B"/>
    <w:rsid w:val="00CC55BD"/>
    <w:rsid w:val="00CC5EB7"/>
    <w:rsid w:val="00CC5EDD"/>
    <w:rsid w:val="00CC6220"/>
    <w:rsid w:val="00CC63EA"/>
    <w:rsid w:val="00CC763F"/>
    <w:rsid w:val="00CC7826"/>
    <w:rsid w:val="00CC799F"/>
    <w:rsid w:val="00CC7AC7"/>
    <w:rsid w:val="00CC7AD2"/>
    <w:rsid w:val="00CC7D45"/>
    <w:rsid w:val="00CD05E5"/>
    <w:rsid w:val="00CD0957"/>
    <w:rsid w:val="00CD139F"/>
    <w:rsid w:val="00CD1C7B"/>
    <w:rsid w:val="00CD1D0F"/>
    <w:rsid w:val="00CD1FDC"/>
    <w:rsid w:val="00CD2EC9"/>
    <w:rsid w:val="00CD3DCC"/>
    <w:rsid w:val="00CD4100"/>
    <w:rsid w:val="00CD426D"/>
    <w:rsid w:val="00CD4576"/>
    <w:rsid w:val="00CD4911"/>
    <w:rsid w:val="00CD4CE5"/>
    <w:rsid w:val="00CD5AC9"/>
    <w:rsid w:val="00CD647D"/>
    <w:rsid w:val="00CD77B1"/>
    <w:rsid w:val="00CE01FE"/>
    <w:rsid w:val="00CE02C0"/>
    <w:rsid w:val="00CE0B85"/>
    <w:rsid w:val="00CE0C83"/>
    <w:rsid w:val="00CE103F"/>
    <w:rsid w:val="00CE144B"/>
    <w:rsid w:val="00CE1704"/>
    <w:rsid w:val="00CE17EC"/>
    <w:rsid w:val="00CE194F"/>
    <w:rsid w:val="00CE1B81"/>
    <w:rsid w:val="00CE1BD0"/>
    <w:rsid w:val="00CE1DD3"/>
    <w:rsid w:val="00CE25C3"/>
    <w:rsid w:val="00CE2A89"/>
    <w:rsid w:val="00CE2A9E"/>
    <w:rsid w:val="00CE31E4"/>
    <w:rsid w:val="00CE38DE"/>
    <w:rsid w:val="00CE4AC2"/>
    <w:rsid w:val="00CE5199"/>
    <w:rsid w:val="00CE5CBB"/>
    <w:rsid w:val="00CE63B2"/>
    <w:rsid w:val="00CE67ED"/>
    <w:rsid w:val="00CE6C5B"/>
    <w:rsid w:val="00CE6D56"/>
    <w:rsid w:val="00CE73FF"/>
    <w:rsid w:val="00CE7B05"/>
    <w:rsid w:val="00CE7D53"/>
    <w:rsid w:val="00CF01DF"/>
    <w:rsid w:val="00CF0277"/>
    <w:rsid w:val="00CF0999"/>
    <w:rsid w:val="00CF0CF3"/>
    <w:rsid w:val="00CF0F74"/>
    <w:rsid w:val="00CF1264"/>
    <w:rsid w:val="00CF14ED"/>
    <w:rsid w:val="00CF1ECD"/>
    <w:rsid w:val="00CF209E"/>
    <w:rsid w:val="00CF23A4"/>
    <w:rsid w:val="00CF25C1"/>
    <w:rsid w:val="00CF34F1"/>
    <w:rsid w:val="00CF3544"/>
    <w:rsid w:val="00CF3C3A"/>
    <w:rsid w:val="00CF3FE5"/>
    <w:rsid w:val="00CF4024"/>
    <w:rsid w:val="00CF481F"/>
    <w:rsid w:val="00CF48B7"/>
    <w:rsid w:val="00CF4D31"/>
    <w:rsid w:val="00CF536D"/>
    <w:rsid w:val="00CF5B2F"/>
    <w:rsid w:val="00CF63EB"/>
    <w:rsid w:val="00CF6519"/>
    <w:rsid w:val="00CF6D8B"/>
    <w:rsid w:val="00CF6D9B"/>
    <w:rsid w:val="00CF71DF"/>
    <w:rsid w:val="00CF7576"/>
    <w:rsid w:val="00CF7D40"/>
    <w:rsid w:val="00CF7FF3"/>
    <w:rsid w:val="00D009E4"/>
    <w:rsid w:val="00D00DD1"/>
    <w:rsid w:val="00D00F23"/>
    <w:rsid w:val="00D01DC7"/>
    <w:rsid w:val="00D01E95"/>
    <w:rsid w:val="00D028F1"/>
    <w:rsid w:val="00D02C39"/>
    <w:rsid w:val="00D02CFD"/>
    <w:rsid w:val="00D0357E"/>
    <w:rsid w:val="00D035C3"/>
    <w:rsid w:val="00D03E2B"/>
    <w:rsid w:val="00D0473E"/>
    <w:rsid w:val="00D048CB"/>
    <w:rsid w:val="00D049CD"/>
    <w:rsid w:val="00D04A17"/>
    <w:rsid w:val="00D05242"/>
    <w:rsid w:val="00D0541F"/>
    <w:rsid w:val="00D054A4"/>
    <w:rsid w:val="00D05E02"/>
    <w:rsid w:val="00D06044"/>
    <w:rsid w:val="00D06878"/>
    <w:rsid w:val="00D06D12"/>
    <w:rsid w:val="00D06D80"/>
    <w:rsid w:val="00D06DB3"/>
    <w:rsid w:val="00D070CA"/>
    <w:rsid w:val="00D10156"/>
    <w:rsid w:val="00D106AB"/>
    <w:rsid w:val="00D10A9F"/>
    <w:rsid w:val="00D10DE0"/>
    <w:rsid w:val="00D11113"/>
    <w:rsid w:val="00D11490"/>
    <w:rsid w:val="00D1169B"/>
    <w:rsid w:val="00D11A19"/>
    <w:rsid w:val="00D11A52"/>
    <w:rsid w:val="00D11A98"/>
    <w:rsid w:val="00D11EE3"/>
    <w:rsid w:val="00D128AC"/>
    <w:rsid w:val="00D12D2B"/>
    <w:rsid w:val="00D1332E"/>
    <w:rsid w:val="00D13C55"/>
    <w:rsid w:val="00D13C80"/>
    <w:rsid w:val="00D1410D"/>
    <w:rsid w:val="00D149C4"/>
    <w:rsid w:val="00D150F1"/>
    <w:rsid w:val="00D15B31"/>
    <w:rsid w:val="00D15C6C"/>
    <w:rsid w:val="00D15D43"/>
    <w:rsid w:val="00D15FDB"/>
    <w:rsid w:val="00D16CA9"/>
    <w:rsid w:val="00D16D03"/>
    <w:rsid w:val="00D170B2"/>
    <w:rsid w:val="00D17201"/>
    <w:rsid w:val="00D1724C"/>
    <w:rsid w:val="00D174B8"/>
    <w:rsid w:val="00D17A8F"/>
    <w:rsid w:val="00D20619"/>
    <w:rsid w:val="00D20ACC"/>
    <w:rsid w:val="00D2169A"/>
    <w:rsid w:val="00D21AD8"/>
    <w:rsid w:val="00D21DAC"/>
    <w:rsid w:val="00D22048"/>
    <w:rsid w:val="00D22461"/>
    <w:rsid w:val="00D22917"/>
    <w:rsid w:val="00D232F7"/>
    <w:rsid w:val="00D23597"/>
    <w:rsid w:val="00D23793"/>
    <w:rsid w:val="00D238E5"/>
    <w:rsid w:val="00D238F9"/>
    <w:rsid w:val="00D23B23"/>
    <w:rsid w:val="00D23D70"/>
    <w:rsid w:val="00D23DC3"/>
    <w:rsid w:val="00D24046"/>
    <w:rsid w:val="00D247C6"/>
    <w:rsid w:val="00D25878"/>
    <w:rsid w:val="00D258E1"/>
    <w:rsid w:val="00D25A5F"/>
    <w:rsid w:val="00D25AD7"/>
    <w:rsid w:val="00D25CC2"/>
    <w:rsid w:val="00D25F0B"/>
    <w:rsid w:val="00D260B2"/>
    <w:rsid w:val="00D26293"/>
    <w:rsid w:val="00D26B2A"/>
    <w:rsid w:val="00D26E39"/>
    <w:rsid w:val="00D26F83"/>
    <w:rsid w:val="00D270EA"/>
    <w:rsid w:val="00D272F3"/>
    <w:rsid w:val="00D2745B"/>
    <w:rsid w:val="00D2755C"/>
    <w:rsid w:val="00D27719"/>
    <w:rsid w:val="00D2780B"/>
    <w:rsid w:val="00D278BB"/>
    <w:rsid w:val="00D27ACE"/>
    <w:rsid w:val="00D27ADD"/>
    <w:rsid w:val="00D3049F"/>
    <w:rsid w:val="00D30716"/>
    <w:rsid w:val="00D30F02"/>
    <w:rsid w:val="00D3193C"/>
    <w:rsid w:val="00D31E76"/>
    <w:rsid w:val="00D3294B"/>
    <w:rsid w:val="00D33528"/>
    <w:rsid w:val="00D33A84"/>
    <w:rsid w:val="00D33BF8"/>
    <w:rsid w:val="00D34477"/>
    <w:rsid w:val="00D34870"/>
    <w:rsid w:val="00D352BB"/>
    <w:rsid w:val="00D35741"/>
    <w:rsid w:val="00D3593F"/>
    <w:rsid w:val="00D35943"/>
    <w:rsid w:val="00D3596E"/>
    <w:rsid w:val="00D359F0"/>
    <w:rsid w:val="00D361A2"/>
    <w:rsid w:val="00D36468"/>
    <w:rsid w:val="00D36844"/>
    <w:rsid w:val="00D36B0F"/>
    <w:rsid w:val="00D36C93"/>
    <w:rsid w:val="00D36E5C"/>
    <w:rsid w:val="00D370A7"/>
    <w:rsid w:val="00D4073B"/>
    <w:rsid w:val="00D40C6D"/>
    <w:rsid w:val="00D4121A"/>
    <w:rsid w:val="00D417F0"/>
    <w:rsid w:val="00D41F7C"/>
    <w:rsid w:val="00D427C9"/>
    <w:rsid w:val="00D42B83"/>
    <w:rsid w:val="00D42E3D"/>
    <w:rsid w:val="00D42EBF"/>
    <w:rsid w:val="00D43105"/>
    <w:rsid w:val="00D4353A"/>
    <w:rsid w:val="00D43747"/>
    <w:rsid w:val="00D4399A"/>
    <w:rsid w:val="00D44B94"/>
    <w:rsid w:val="00D44F06"/>
    <w:rsid w:val="00D46416"/>
    <w:rsid w:val="00D464EC"/>
    <w:rsid w:val="00D46CF6"/>
    <w:rsid w:val="00D46D07"/>
    <w:rsid w:val="00D4729D"/>
    <w:rsid w:val="00D4786E"/>
    <w:rsid w:val="00D47E85"/>
    <w:rsid w:val="00D500A9"/>
    <w:rsid w:val="00D500DF"/>
    <w:rsid w:val="00D50562"/>
    <w:rsid w:val="00D50AEE"/>
    <w:rsid w:val="00D50EBA"/>
    <w:rsid w:val="00D531F6"/>
    <w:rsid w:val="00D534A4"/>
    <w:rsid w:val="00D536A6"/>
    <w:rsid w:val="00D53C6F"/>
    <w:rsid w:val="00D5408C"/>
    <w:rsid w:val="00D54091"/>
    <w:rsid w:val="00D5409E"/>
    <w:rsid w:val="00D541A6"/>
    <w:rsid w:val="00D541B9"/>
    <w:rsid w:val="00D543E4"/>
    <w:rsid w:val="00D544BE"/>
    <w:rsid w:val="00D55348"/>
    <w:rsid w:val="00D55AE8"/>
    <w:rsid w:val="00D5636B"/>
    <w:rsid w:val="00D56588"/>
    <w:rsid w:val="00D56820"/>
    <w:rsid w:val="00D56943"/>
    <w:rsid w:val="00D570FC"/>
    <w:rsid w:val="00D5752A"/>
    <w:rsid w:val="00D57542"/>
    <w:rsid w:val="00D57D90"/>
    <w:rsid w:val="00D601BA"/>
    <w:rsid w:val="00D60727"/>
    <w:rsid w:val="00D607D3"/>
    <w:rsid w:val="00D60F0E"/>
    <w:rsid w:val="00D60F31"/>
    <w:rsid w:val="00D61E6D"/>
    <w:rsid w:val="00D62156"/>
    <w:rsid w:val="00D62824"/>
    <w:rsid w:val="00D6283F"/>
    <w:rsid w:val="00D62CFE"/>
    <w:rsid w:val="00D63072"/>
    <w:rsid w:val="00D63A5F"/>
    <w:rsid w:val="00D641B9"/>
    <w:rsid w:val="00D64361"/>
    <w:rsid w:val="00D64592"/>
    <w:rsid w:val="00D64BE9"/>
    <w:rsid w:val="00D64D74"/>
    <w:rsid w:val="00D65A1B"/>
    <w:rsid w:val="00D6605A"/>
    <w:rsid w:val="00D665E9"/>
    <w:rsid w:val="00D6698E"/>
    <w:rsid w:val="00D67501"/>
    <w:rsid w:val="00D6783D"/>
    <w:rsid w:val="00D6797E"/>
    <w:rsid w:val="00D67D66"/>
    <w:rsid w:val="00D7012A"/>
    <w:rsid w:val="00D70339"/>
    <w:rsid w:val="00D703D4"/>
    <w:rsid w:val="00D70784"/>
    <w:rsid w:val="00D7084B"/>
    <w:rsid w:val="00D708D5"/>
    <w:rsid w:val="00D71648"/>
    <w:rsid w:val="00D71E82"/>
    <w:rsid w:val="00D722F8"/>
    <w:rsid w:val="00D72FEC"/>
    <w:rsid w:val="00D73327"/>
    <w:rsid w:val="00D73E7C"/>
    <w:rsid w:val="00D7457D"/>
    <w:rsid w:val="00D74665"/>
    <w:rsid w:val="00D7479C"/>
    <w:rsid w:val="00D747CD"/>
    <w:rsid w:val="00D74880"/>
    <w:rsid w:val="00D748B1"/>
    <w:rsid w:val="00D74A9E"/>
    <w:rsid w:val="00D74CB7"/>
    <w:rsid w:val="00D74FC9"/>
    <w:rsid w:val="00D75AAD"/>
    <w:rsid w:val="00D75D3F"/>
    <w:rsid w:val="00D75D76"/>
    <w:rsid w:val="00D75E56"/>
    <w:rsid w:val="00D760FB"/>
    <w:rsid w:val="00D7625F"/>
    <w:rsid w:val="00D76338"/>
    <w:rsid w:val="00D7633E"/>
    <w:rsid w:val="00D768E7"/>
    <w:rsid w:val="00D774A1"/>
    <w:rsid w:val="00D7792D"/>
    <w:rsid w:val="00D8019D"/>
    <w:rsid w:val="00D8028A"/>
    <w:rsid w:val="00D80484"/>
    <w:rsid w:val="00D807A8"/>
    <w:rsid w:val="00D80C7C"/>
    <w:rsid w:val="00D80EF4"/>
    <w:rsid w:val="00D80F0D"/>
    <w:rsid w:val="00D81444"/>
    <w:rsid w:val="00D8181D"/>
    <w:rsid w:val="00D81875"/>
    <w:rsid w:val="00D81E60"/>
    <w:rsid w:val="00D81EB0"/>
    <w:rsid w:val="00D81EF8"/>
    <w:rsid w:val="00D824A7"/>
    <w:rsid w:val="00D825D2"/>
    <w:rsid w:val="00D8327C"/>
    <w:rsid w:val="00D832F7"/>
    <w:rsid w:val="00D83352"/>
    <w:rsid w:val="00D836F8"/>
    <w:rsid w:val="00D837B0"/>
    <w:rsid w:val="00D839C7"/>
    <w:rsid w:val="00D83B5B"/>
    <w:rsid w:val="00D84877"/>
    <w:rsid w:val="00D86566"/>
    <w:rsid w:val="00D86652"/>
    <w:rsid w:val="00D8677E"/>
    <w:rsid w:val="00D86F90"/>
    <w:rsid w:val="00D870D5"/>
    <w:rsid w:val="00D87939"/>
    <w:rsid w:val="00D8793D"/>
    <w:rsid w:val="00D87C13"/>
    <w:rsid w:val="00D9011F"/>
    <w:rsid w:val="00D90DB8"/>
    <w:rsid w:val="00D91209"/>
    <w:rsid w:val="00D916B5"/>
    <w:rsid w:val="00D91AF7"/>
    <w:rsid w:val="00D91C09"/>
    <w:rsid w:val="00D92652"/>
    <w:rsid w:val="00D9265E"/>
    <w:rsid w:val="00D937DA"/>
    <w:rsid w:val="00D93E16"/>
    <w:rsid w:val="00D93E1F"/>
    <w:rsid w:val="00D9406F"/>
    <w:rsid w:val="00D94E0B"/>
    <w:rsid w:val="00D94F2F"/>
    <w:rsid w:val="00D95519"/>
    <w:rsid w:val="00D95649"/>
    <w:rsid w:val="00D95EC3"/>
    <w:rsid w:val="00D960B7"/>
    <w:rsid w:val="00D9706D"/>
    <w:rsid w:val="00D972B9"/>
    <w:rsid w:val="00D9774F"/>
    <w:rsid w:val="00D97F93"/>
    <w:rsid w:val="00DA0EE3"/>
    <w:rsid w:val="00DA161C"/>
    <w:rsid w:val="00DA1FE6"/>
    <w:rsid w:val="00DA2246"/>
    <w:rsid w:val="00DA25E7"/>
    <w:rsid w:val="00DA2E1E"/>
    <w:rsid w:val="00DA3108"/>
    <w:rsid w:val="00DA375D"/>
    <w:rsid w:val="00DA3B18"/>
    <w:rsid w:val="00DA47EA"/>
    <w:rsid w:val="00DA4E18"/>
    <w:rsid w:val="00DA4E97"/>
    <w:rsid w:val="00DA55F0"/>
    <w:rsid w:val="00DA5770"/>
    <w:rsid w:val="00DA5B3D"/>
    <w:rsid w:val="00DA63D1"/>
    <w:rsid w:val="00DA67CB"/>
    <w:rsid w:val="00DA7191"/>
    <w:rsid w:val="00DA7437"/>
    <w:rsid w:val="00DA74CC"/>
    <w:rsid w:val="00DA798D"/>
    <w:rsid w:val="00DA7BF9"/>
    <w:rsid w:val="00DB00A2"/>
    <w:rsid w:val="00DB00BD"/>
    <w:rsid w:val="00DB0154"/>
    <w:rsid w:val="00DB0236"/>
    <w:rsid w:val="00DB0772"/>
    <w:rsid w:val="00DB09A6"/>
    <w:rsid w:val="00DB1850"/>
    <w:rsid w:val="00DB1C51"/>
    <w:rsid w:val="00DB1CD8"/>
    <w:rsid w:val="00DB1D19"/>
    <w:rsid w:val="00DB1D9E"/>
    <w:rsid w:val="00DB1FB6"/>
    <w:rsid w:val="00DB21FC"/>
    <w:rsid w:val="00DB227D"/>
    <w:rsid w:val="00DB2877"/>
    <w:rsid w:val="00DB37FF"/>
    <w:rsid w:val="00DB4021"/>
    <w:rsid w:val="00DB4505"/>
    <w:rsid w:val="00DB472A"/>
    <w:rsid w:val="00DB4CC3"/>
    <w:rsid w:val="00DB54F8"/>
    <w:rsid w:val="00DB5A3D"/>
    <w:rsid w:val="00DB6A58"/>
    <w:rsid w:val="00DB6DF3"/>
    <w:rsid w:val="00DB6F19"/>
    <w:rsid w:val="00DB6FB8"/>
    <w:rsid w:val="00DB70D5"/>
    <w:rsid w:val="00DB74CB"/>
    <w:rsid w:val="00DB7815"/>
    <w:rsid w:val="00DB7C48"/>
    <w:rsid w:val="00DC02F8"/>
    <w:rsid w:val="00DC0A84"/>
    <w:rsid w:val="00DC0D46"/>
    <w:rsid w:val="00DC10A2"/>
    <w:rsid w:val="00DC1315"/>
    <w:rsid w:val="00DC13AE"/>
    <w:rsid w:val="00DC17F8"/>
    <w:rsid w:val="00DC1AD3"/>
    <w:rsid w:val="00DC1B62"/>
    <w:rsid w:val="00DC21A6"/>
    <w:rsid w:val="00DC2305"/>
    <w:rsid w:val="00DC2C73"/>
    <w:rsid w:val="00DC2E97"/>
    <w:rsid w:val="00DC2EDE"/>
    <w:rsid w:val="00DC34B4"/>
    <w:rsid w:val="00DC3630"/>
    <w:rsid w:val="00DC3BF8"/>
    <w:rsid w:val="00DC3FDE"/>
    <w:rsid w:val="00DC4154"/>
    <w:rsid w:val="00DC4BE6"/>
    <w:rsid w:val="00DC4D2A"/>
    <w:rsid w:val="00DC5643"/>
    <w:rsid w:val="00DC5804"/>
    <w:rsid w:val="00DC5B5C"/>
    <w:rsid w:val="00DC5D81"/>
    <w:rsid w:val="00DC5D94"/>
    <w:rsid w:val="00DC69DA"/>
    <w:rsid w:val="00DC6F6E"/>
    <w:rsid w:val="00DC71FE"/>
    <w:rsid w:val="00DC75FB"/>
    <w:rsid w:val="00DC7E88"/>
    <w:rsid w:val="00DD01C1"/>
    <w:rsid w:val="00DD0BAF"/>
    <w:rsid w:val="00DD0F18"/>
    <w:rsid w:val="00DD10FD"/>
    <w:rsid w:val="00DD115B"/>
    <w:rsid w:val="00DD1A32"/>
    <w:rsid w:val="00DD1C91"/>
    <w:rsid w:val="00DD1CBA"/>
    <w:rsid w:val="00DD1CD0"/>
    <w:rsid w:val="00DD2128"/>
    <w:rsid w:val="00DD2667"/>
    <w:rsid w:val="00DD277C"/>
    <w:rsid w:val="00DD2A49"/>
    <w:rsid w:val="00DD2BCC"/>
    <w:rsid w:val="00DD311B"/>
    <w:rsid w:val="00DD32D7"/>
    <w:rsid w:val="00DD39E2"/>
    <w:rsid w:val="00DD3DAA"/>
    <w:rsid w:val="00DD3F62"/>
    <w:rsid w:val="00DD4880"/>
    <w:rsid w:val="00DD59AA"/>
    <w:rsid w:val="00DD5AA6"/>
    <w:rsid w:val="00DD5AE2"/>
    <w:rsid w:val="00DD5DAD"/>
    <w:rsid w:val="00DD6170"/>
    <w:rsid w:val="00DD61AF"/>
    <w:rsid w:val="00DD6296"/>
    <w:rsid w:val="00DD6BAB"/>
    <w:rsid w:val="00DD6CA9"/>
    <w:rsid w:val="00DD6D4A"/>
    <w:rsid w:val="00DD71BE"/>
    <w:rsid w:val="00DD728C"/>
    <w:rsid w:val="00DD7421"/>
    <w:rsid w:val="00DD7D1B"/>
    <w:rsid w:val="00DE025D"/>
    <w:rsid w:val="00DE045F"/>
    <w:rsid w:val="00DE109D"/>
    <w:rsid w:val="00DE18B6"/>
    <w:rsid w:val="00DE1BB9"/>
    <w:rsid w:val="00DE213D"/>
    <w:rsid w:val="00DE3019"/>
    <w:rsid w:val="00DE3048"/>
    <w:rsid w:val="00DE326B"/>
    <w:rsid w:val="00DE3397"/>
    <w:rsid w:val="00DE3505"/>
    <w:rsid w:val="00DE3678"/>
    <w:rsid w:val="00DE45CC"/>
    <w:rsid w:val="00DE50C7"/>
    <w:rsid w:val="00DE6529"/>
    <w:rsid w:val="00DE65A2"/>
    <w:rsid w:val="00DE68A8"/>
    <w:rsid w:val="00DE6A76"/>
    <w:rsid w:val="00DE6DEF"/>
    <w:rsid w:val="00DE72CA"/>
    <w:rsid w:val="00DE7CD6"/>
    <w:rsid w:val="00DF04DB"/>
    <w:rsid w:val="00DF0777"/>
    <w:rsid w:val="00DF0B45"/>
    <w:rsid w:val="00DF16F7"/>
    <w:rsid w:val="00DF1957"/>
    <w:rsid w:val="00DF1F5D"/>
    <w:rsid w:val="00DF20AA"/>
    <w:rsid w:val="00DF2513"/>
    <w:rsid w:val="00DF25CF"/>
    <w:rsid w:val="00DF267B"/>
    <w:rsid w:val="00DF26C1"/>
    <w:rsid w:val="00DF378A"/>
    <w:rsid w:val="00DF3962"/>
    <w:rsid w:val="00DF3A3A"/>
    <w:rsid w:val="00DF40CF"/>
    <w:rsid w:val="00DF43F6"/>
    <w:rsid w:val="00DF4503"/>
    <w:rsid w:val="00DF456A"/>
    <w:rsid w:val="00DF4842"/>
    <w:rsid w:val="00DF4FB0"/>
    <w:rsid w:val="00DF559E"/>
    <w:rsid w:val="00DF58E3"/>
    <w:rsid w:val="00DF5908"/>
    <w:rsid w:val="00DF5A1E"/>
    <w:rsid w:val="00DF637E"/>
    <w:rsid w:val="00DF64C2"/>
    <w:rsid w:val="00DF67A7"/>
    <w:rsid w:val="00DF6A24"/>
    <w:rsid w:val="00DF7829"/>
    <w:rsid w:val="00E00084"/>
    <w:rsid w:val="00E00E5E"/>
    <w:rsid w:val="00E0197B"/>
    <w:rsid w:val="00E01F3A"/>
    <w:rsid w:val="00E02204"/>
    <w:rsid w:val="00E0250F"/>
    <w:rsid w:val="00E02646"/>
    <w:rsid w:val="00E0273D"/>
    <w:rsid w:val="00E02A2A"/>
    <w:rsid w:val="00E02A4A"/>
    <w:rsid w:val="00E02B77"/>
    <w:rsid w:val="00E03A0A"/>
    <w:rsid w:val="00E03D61"/>
    <w:rsid w:val="00E045E5"/>
    <w:rsid w:val="00E04922"/>
    <w:rsid w:val="00E05568"/>
    <w:rsid w:val="00E05FE3"/>
    <w:rsid w:val="00E060A5"/>
    <w:rsid w:val="00E06378"/>
    <w:rsid w:val="00E06A4D"/>
    <w:rsid w:val="00E06F19"/>
    <w:rsid w:val="00E06F5C"/>
    <w:rsid w:val="00E070C0"/>
    <w:rsid w:val="00E07209"/>
    <w:rsid w:val="00E07C50"/>
    <w:rsid w:val="00E07E1F"/>
    <w:rsid w:val="00E117AF"/>
    <w:rsid w:val="00E124EA"/>
    <w:rsid w:val="00E12911"/>
    <w:rsid w:val="00E12B20"/>
    <w:rsid w:val="00E12E23"/>
    <w:rsid w:val="00E12EA0"/>
    <w:rsid w:val="00E1311E"/>
    <w:rsid w:val="00E13249"/>
    <w:rsid w:val="00E1374A"/>
    <w:rsid w:val="00E139FA"/>
    <w:rsid w:val="00E13FC8"/>
    <w:rsid w:val="00E13FCE"/>
    <w:rsid w:val="00E141EE"/>
    <w:rsid w:val="00E1443A"/>
    <w:rsid w:val="00E14F0A"/>
    <w:rsid w:val="00E14FB7"/>
    <w:rsid w:val="00E15991"/>
    <w:rsid w:val="00E15F30"/>
    <w:rsid w:val="00E16142"/>
    <w:rsid w:val="00E161CC"/>
    <w:rsid w:val="00E163C3"/>
    <w:rsid w:val="00E16A38"/>
    <w:rsid w:val="00E16A9E"/>
    <w:rsid w:val="00E16D27"/>
    <w:rsid w:val="00E17319"/>
    <w:rsid w:val="00E1767D"/>
    <w:rsid w:val="00E17BB4"/>
    <w:rsid w:val="00E17C6F"/>
    <w:rsid w:val="00E205FD"/>
    <w:rsid w:val="00E20626"/>
    <w:rsid w:val="00E2065D"/>
    <w:rsid w:val="00E20774"/>
    <w:rsid w:val="00E20BCC"/>
    <w:rsid w:val="00E20D3D"/>
    <w:rsid w:val="00E20F2D"/>
    <w:rsid w:val="00E21EAE"/>
    <w:rsid w:val="00E22CA8"/>
    <w:rsid w:val="00E22D4D"/>
    <w:rsid w:val="00E22E8D"/>
    <w:rsid w:val="00E230E6"/>
    <w:rsid w:val="00E2313B"/>
    <w:rsid w:val="00E23233"/>
    <w:rsid w:val="00E23286"/>
    <w:rsid w:val="00E23677"/>
    <w:rsid w:val="00E23CEF"/>
    <w:rsid w:val="00E24143"/>
    <w:rsid w:val="00E249A8"/>
    <w:rsid w:val="00E24BEB"/>
    <w:rsid w:val="00E24F14"/>
    <w:rsid w:val="00E252AA"/>
    <w:rsid w:val="00E25925"/>
    <w:rsid w:val="00E265BD"/>
    <w:rsid w:val="00E267E5"/>
    <w:rsid w:val="00E27449"/>
    <w:rsid w:val="00E30641"/>
    <w:rsid w:val="00E30B0A"/>
    <w:rsid w:val="00E31619"/>
    <w:rsid w:val="00E319D1"/>
    <w:rsid w:val="00E31BE5"/>
    <w:rsid w:val="00E31F55"/>
    <w:rsid w:val="00E32F34"/>
    <w:rsid w:val="00E32FD8"/>
    <w:rsid w:val="00E33641"/>
    <w:rsid w:val="00E338C1"/>
    <w:rsid w:val="00E33A32"/>
    <w:rsid w:val="00E33CC4"/>
    <w:rsid w:val="00E3463D"/>
    <w:rsid w:val="00E34C90"/>
    <w:rsid w:val="00E356DF"/>
    <w:rsid w:val="00E3572E"/>
    <w:rsid w:val="00E36F96"/>
    <w:rsid w:val="00E373E7"/>
    <w:rsid w:val="00E378A5"/>
    <w:rsid w:val="00E37E9B"/>
    <w:rsid w:val="00E40F9B"/>
    <w:rsid w:val="00E40FE4"/>
    <w:rsid w:val="00E412A3"/>
    <w:rsid w:val="00E41496"/>
    <w:rsid w:val="00E41B6A"/>
    <w:rsid w:val="00E4274B"/>
    <w:rsid w:val="00E427C3"/>
    <w:rsid w:val="00E4306C"/>
    <w:rsid w:val="00E433A4"/>
    <w:rsid w:val="00E43980"/>
    <w:rsid w:val="00E43CA1"/>
    <w:rsid w:val="00E43F22"/>
    <w:rsid w:val="00E44E7C"/>
    <w:rsid w:val="00E453B7"/>
    <w:rsid w:val="00E45700"/>
    <w:rsid w:val="00E45816"/>
    <w:rsid w:val="00E45CD7"/>
    <w:rsid w:val="00E467DB"/>
    <w:rsid w:val="00E46958"/>
    <w:rsid w:val="00E46A7D"/>
    <w:rsid w:val="00E46E61"/>
    <w:rsid w:val="00E47CBD"/>
    <w:rsid w:val="00E47ED6"/>
    <w:rsid w:val="00E5053C"/>
    <w:rsid w:val="00E506AF"/>
    <w:rsid w:val="00E50762"/>
    <w:rsid w:val="00E50D46"/>
    <w:rsid w:val="00E50F0F"/>
    <w:rsid w:val="00E518EC"/>
    <w:rsid w:val="00E523B0"/>
    <w:rsid w:val="00E52904"/>
    <w:rsid w:val="00E52BF1"/>
    <w:rsid w:val="00E53923"/>
    <w:rsid w:val="00E53A8F"/>
    <w:rsid w:val="00E53C52"/>
    <w:rsid w:val="00E53DA3"/>
    <w:rsid w:val="00E54041"/>
    <w:rsid w:val="00E54197"/>
    <w:rsid w:val="00E54335"/>
    <w:rsid w:val="00E54A99"/>
    <w:rsid w:val="00E552D6"/>
    <w:rsid w:val="00E55345"/>
    <w:rsid w:val="00E5560A"/>
    <w:rsid w:val="00E55647"/>
    <w:rsid w:val="00E55E78"/>
    <w:rsid w:val="00E55F2E"/>
    <w:rsid w:val="00E562A2"/>
    <w:rsid w:val="00E565DF"/>
    <w:rsid w:val="00E5702A"/>
    <w:rsid w:val="00E57510"/>
    <w:rsid w:val="00E576CD"/>
    <w:rsid w:val="00E60AEC"/>
    <w:rsid w:val="00E60B05"/>
    <w:rsid w:val="00E61417"/>
    <w:rsid w:val="00E61E2A"/>
    <w:rsid w:val="00E621DA"/>
    <w:rsid w:val="00E62FDE"/>
    <w:rsid w:val="00E63445"/>
    <w:rsid w:val="00E635FE"/>
    <w:rsid w:val="00E6367D"/>
    <w:rsid w:val="00E638FF"/>
    <w:rsid w:val="00E64007"/>
    <w:rsid w:val="00E645F8"/>
    <w:rsid w:val="00E648A3"/>
    <w:rsid w:val="00E64A67"/>
    <w:rsid w:val="00E64F5E"/>
    <w:rsid w:val="00E65176"/>
    <w:rsid w:val="00E651F7"/>
    <w:rsid w:val="00E654A0"/>
    <w:rsid w:val="00E6550B"/>
    <w:rsid w:val="00E6552A"/>
    <w:rsid w:val="00E656D4"/>
    <w:rsid w:val="00E6591F"/>
    <w:rsid w:val="00E65D26"/>
    <w:rsid w:val="00E6656B"/>
    <w:rsid w:val="00E6675C"/>
    <w:rsid w:val="00E66D53"/>
    <w:rsid w:val="00E67372"/>
    <w:rsid w:val="00E70160"/>
    <w:rsid w:val="00E70283"/>
    <w:rsid w:val="00E7064B"/>
    <w:rsid w:val="00E706BA"/>
    <w:rsid w:val="00E708DC"/>
    <w:rsid w:val="00E709F6"/>
    <w:rsid w:val="00E70C3F"/>
    <w:rsid w:val="00E70DE1"/>
    <w:rsid w:val="00E71725"/>
    <w:rsid w:val="00E718D3"/>
    <w:rsid w:val="00E71ABD"/>
    <w:rsid w:val="00E72363"/>
    <w:rsid w:val="00E7236C"/>
    <w:rsid w:val="00E72A8E"/>
    <w:rsid w:val="00E732E0"/>
    <w:rsid w:val="00E7393B"/>
    <w:rsid w:val="00E74675"/>
    <w:rsid w:val="00E74883"/>
    <w:rsid w:val="00E7497A"/>
    <w:rsid w:val="00E74CC2"/>
    <w:rsid w:val="00E75048"/>
    <w:rsid w:val="00E75304"/>
    <w:rsid w:val="00E75861"/>
    <w:rsid w:val="00E75A94"/>
    <w:rsid w:val="00E75DC0"/>
    <w:rsid w:val="00E7659A"/>
    <w:rsid w:val="00E77408"/>
    <w:rsid w:val="00E77A21"/>
    <w:rsid w:val="00E77CF5"/>
    <w:rsid w:val="00E80383"/>
    <w:rsid w:val="00E80688"/>
    <w:rsid w:val="00E80E7C"/>
    <w:rsid w:val="00E81400"/>
    <w:rsid w:val="00E815D2"/>
    <w:rsid w:val="00E8174A"/>
    <w:rsid w:val="00E81880"/>
    <w:rsid w:val="00E819C1"/>
    <w:rsid w:val="00E81E26"/>
    <w:rsid w:val="00E81E97"/>
    <w:rsid w:val="00E8214A"/>
    <w:rsid w:val="00E82368"/>
    <w:rsid w:val="00E828CC"/>
    <w:rsid w:val="00E828DD"/>
    <w:rsid w:val="00E82D89"/>
    <w:rsid w:val="00E835B6"/>
    <w:rsid w:val="00E839E8"/>
    <w:rsid w:val="00E83DF9"/>
    <w:rsid w:val="00E8418A"/>
    <w:rsid w:val="00E847E8"/>
    <w:rsid w:val="00E84977"/>
    <w:rsid w:val="00E84BCE"/>
    <w:rsid w:val="00E850C4"/>
    <w:rsid w:val="00E8522C"/>
    <w:rsid w:val="00E852DF"/>
    <w:rsid w:val="00E85A0F"/>
    <w:rsid w:val="00E85D89"/>
    <w:rsid w:val="00E86427"/>
    <w:rsid w:val="00E8674B"/>
    <w:rsid w:val="00E86926"/>
    <w:rsid w:val="00E86BE8"/>
    <w:rsid w:val="00E87D65"/>
    <w:rsid w:val="00E90230"/>
    <w:rsid w:val="00E904BA"/>
    <w:rsid w:val="00E9059A"/>
    <w:rsid w:val="00E90A5D"/>
    <w:rsid w:val="00E90CA9"/>
    <w:rsid w:val="00E917E0"/>
    <w:rsid w:val="00E918B1"/>
    <w:rsid w:val="00E91930"/>
    <w:rsid w:val="00E92C62"/>
    <w:rsid w:val="00E92D31"/>
    <w:rsid w:val="00E92EBF"/>
    <w:rsid w:val="00E93264"/>
    <w:rsid w:val="00E93CE4"/>
    <w:rsid w:val="00E94023"/>
    <w:rsid w:val="00E9437D"/>
    <w:rsid w:val="00E954C7"/>
    <w:rsid w:val="00E96725"/>
    <w:rsid w:val="00E971B6"/>
    <w:rsid w:val="00E976A8"/>
    <w:rsid w:val="00E97A50"/>
    <w:rsid w:val="00EA04A5"/>
    <w:rsid w:val="00EA04E6"/>
    <w:rsid w:val="00EA0C85"/>
    <w:rsid w:val="00EA1057"/>
    <w:rsid w:val="00EA108A"/>
    <w:rsid w:val="00EA1160"/>
    <w:rsid w:val="00EA1487"/>
    <w:rsid w:val="00EA19D2"/>
    <w:rsid w:val="00EA241B"/>
    <w:rsid w:val="00EA27B1"/>
    <w:rsid w:val="00EA3503"/>
    <w:rsid w:val="00EA3607"/>
    <w:rsid w:val="00EA38A9"/>
    <w:rsid w:val="00EA3D2C"/>
    <w:rsid w:val="00EA3D6C"/>
    <w:rsid w:val="00EA40DF"/>
    <w:rsid w:val="00EA41E7"/>
    <w:rsid w:val="00EA422C"/>
    <w:rsid w:val="00EA4EE8"/>
    <w:rsid w:val="00EA5101"/>
    <w:rsid w:val="00EA537B"/>
    <w:rsid w:val="00EA5895"/>
    <w:rsid w:val="00EA5AA2"/>
    <w:rsid w:val="00EA5FF2"/>
    <w:rsid w:val="00EA659D"/>
    <w:rsid w:val="00EA6BAD"/>
    <w:rsid w:val="00EA72E5"/>
    <w:rsid w:val="00EA783B"/>
    <w:rsid w:val="00EA79C5"/>
    <w:rsid w:val="00EA7DBD"/>
    <w:rsid w:val="00EB03F4"/>
    <w:rsid w:val="00EB07CB"/>
    <w:rsid w:val="00EB1088"/>
    <w:rsid w:val="00EB1317"/>
    <w:rsid w:val="00EB1380"/>
    <w:rsid w:val="00EB16D0"/>
    <w:rsid w:val="00EB176D"/>
    <w:rsid w:val="00EB189F"/>
    <w:rsid w:val="00EB1B87"/>
    <w:rsid w:val="00EB1BC9"/>
    <w:rsid w:val="00EB2103"/>
    <w:rsid w:val="00EB2514"/>
    <w:rsid w:val="00EB2624"/>
    <w:rsid w:val="00EB324C"/>
    <w:rsid w:val="00EB337D"/>
    <w:rsid w:val="00EB3A81"/>
    <w:rsid w:val="00EB3A86"/>
    <w:rsid w:val="00EB4560"/>
    <w:rsid w:val="00EB4B09"/>
    <w:rsid w:val="00EB51CC"/>
    <w:rsid w:val="00EB5AC2"/>
    <w:rsid w:val="00EB5B06"/>
    <w:rsid w:val="00EB5BE0"/>
    <w:rsid w:val="00EB5FFE"/>
    <w:rsid w:val="00EB6214"/>
    <w:rsid w:val="00EB6293"/>
    <w:rsid w:val="00EB6B97"/>
    <w:rsid w:val="00EB6C07"/>
    <w:rsid w:val="00EC03E6"/>
    <w:rsid w:val="00EC0616"/>
    <w:rsid w:val="00EC0CC6"/>
    <w:rsid w:val="00EC0E95"/>
    <w:rsid w:val="00EC112B"/>
    <w:rsid w:val="00EC13FA"/>
    <w:rsid w:val="00EC1D07"/>
    <w:rsid w:val="00EC1DB9"/>
    <w:rsid w:val="00EC2E44"/>
    <w:rsid w:val="00EC2FA4"/>
    <w:rsid w:val="00EC3791"/>
    <w:rsid w:val="00EC3AD9"/>
    <w:rsid w:val="00EC3C32"/>
    <w:rsid w:val="00EC454D"/>
    <w:rsid w:val="00EC4A27"/>
    <w:rsid w:val="00EC5676"/>
    <w:rsid w:val="00EC570E"/>
    <w:rsid w:val="00EC5805"/>
    <w:rsid w:val="00EC5C3A"/>
    <w:rsid w:val="00EC6074"/>
    <w:rsid w:val="00EC6F1E"/>
    <w:rsid w:val="00EC7233"/>
    <w:rsid w:val="00EC7639"/>
    <w:rsid w:val="00EC7855"/>
    <w:rsid w:val="00EC7866"/>
    <w:rsid w:val="00EC7A18"/>
    <w:rsid w:val="00ED021C"/>
    <w:rsid w:val="00ED0390"/>
    <w:rsid w:val="00ED03B3"/>
    <w:rsid w:val="00ED0C1E"/>
    <w:rsid w:val="00ED1581"/>
    <w:rsid w:val="00ED1758"/>
    <w:rsid w:val="00ED1959"/>
    <w:rsid w:val="00ED206A"/>
    <w:rsid w:val="00ED2407"/>
    <w:rsid w:val="00ED2620"/>
    <w:rsid w:val="00ED2ADC"/>
    <w:rsid w:val="00ED2FE9"/>
    <w:rsid w:val="00ED3426"/>
    <w:rsid w:val="00ED34B7"/>
    <w:rsid w:val="00ED3562"/>
    <w:rsid w:val="00ED3696"/>
    <w:rsid w:val="00ED36B2"/>
    <w:rsid w:val="00ED43B0"/>
    <w:rsid w:val="00ED4418"/>
    <w:rsid w:val="00ED474B"/>
    <w:rsid w:val="00ED4960"/>
    <w:rsid w:val="00ED564E"/>
    <w:rsid w:val="00ED5A99"/>
    <w:rsid w:val="00ED5B5F"/>
    <w:rsid w:val="00ED5C22"/>
    <w:rsid w:val="00ED6971"/>
    <w:rsid w:val="00ED6C31"/>
    <w:rsid w:val="00ED72EA"/>
    <w:rsid w:val="00ED77D1"/>
    <w:rsid w:val="00ED792D"/>
    <w:rsid w:val="00ED7CAA"/>
    <w:rsid w:val="00ED7D98"/>
    <w:rsid w:val="00ED7F16"/>
    <w:rsid w:val="00EE0841"/>
    <w:rsid w:val="00EE095A"/>
    <w:rsid w:val="00EE0CC7"/>
    <w:rsid w:val="00EE0D55"/>
    <w:rsid w:val="00EE19AE"/>
    <w:rsid w:val="00EE21D4"/>
    <w:rsid w:val="00EE2B67"/>
    <w:rsid w:val="00EE2F6D"/>
    <w:rsid w:val="00EE31EB"/>
    <w:rsid w:val="00EE3F42"/>
    <w:rsid w:val="00EE45E0"/>
    <w:rsid w:val="00EE48A2"/>
    <w:rsid w:val="00EE4E86"/>
    <w:rsid w:val="00EE4EC2"/>
    <w:rsid w:val="00EE5A3B"/>
    <w:rsid w:val="00EE6173"/>
    <w:rsid w:val="00EE660F"/>
    <w:rsid w:val="00EE6F4C"/>
    <w:rsid w:val="00EE7258"/>
    <w:rsid w:val="00EE7F32"/>
    <w:rsid w:val="00EF1433"/>
    <w:rsid w:val="00EF1503"/>
    <w:rsid w:val="00EF1F99"/>
    <w:rsid w:val="00EF2076"/>
    <w:rsid w:val="00EF243F"/>
    <w:rsid w:val="00EF25A4"/>
    <w:rsid w:val="00EF3918"/>
    <w:rsid w:val="00EF39CE"/>
    <w:rsid w:val="00EF4169"/>
    <w:rsid w:val="00EF45E4"/>
    <w:rsid w:val="00EF5128"/>
    <w:rsid w:val="00EF5519"/>
    <w:rsid w:val="00EF561E"/>
    <w:rsid w:val="00EF5838"/>
    <w:rsid w:val="00EF5F5C"/>
    <w:rsid w:val="00EF620B"/>
    <w:rsid w:val="00EF6914"/>
    <w:rsid w:val="00EF6A6D"/>
    <w:rsid w:val="00EF6BAA"/>
    <w:rsid w:val="00EF6D94"/>
    <w:rsid w:val="00EF6E0C"/>
    <w:rsid w:val="00EF6E4B"/>
    <w:rsid w:val="00EF70E1"/>
    <w:rsid w:val="00F001A4"/>
    <w:rsid w:val="00F018C0"/>
    <w:rsid w:val="00F019EF"/>
    <w:rsid w:val="00F01B1C"/>
    <w:rsid w:val="00F02212"/>
    <w:rsid w:val="00F02485"/>
    <w:rsid w:val="00F025B1"/>
    <w:rsid w:val="00F02E3B"/>
    <w:rsid w:val="00F0311B"/>
    <w:rsid w:val="00F03234"/>
    <w:rsid w:val="00F0383E"/>
    <w:rsid w:val="00F03A12"/>
    <w:rsid w:val="00F0443D"/>
    <w:rsid w:val="00F04840"/>
    <w:rsid w:val="00F04D71"/>
    <w:rsid w:val="00F0541A"/>
    <w:rsid w:val="00F056D8"/>
    <w:rsid w:val="00F05EE8"/>
    <w:rsid w:val="00F05F8C"/>
    <w:rsid w:val="00F06396"/>
    <w:rsid w:val="00F0649F"/>
    <w:rsid w:val="00F064D0"/>
    <w:rsid w:val="00F065D4"/>
    <w:rsid w:val="00F06E25"/>
    <w:rsid w:val="00F0710E"/>
    <w:rsid w:val="00F07E6E"/>
    <w:rsid w:val="00F10113"/>
    <w:rsid w:val="00F10396"/>
    <w:rsid w:val="00F104FC"/>
    <w:rsid w:val="00F105CB"/>
    <w:rsid w:val="00F109F4"/>
    <w:rsid w:val="00F10CF9"/>
    <w:rsid w:val="00F10FD0"/>
    <w:rsid w:val="00F11075"/>
    <w:rsid w:val="00F110D3"/>
    <w:rsid w:val="00F11666"/>
    <w:rsid w:val="00F1182C"/>
    <w:rsid w:val="00F1202F"/>
    <w:rsid w:val="00F12244"/>
    <w:rsid w:val="00F12B57"/>
    <w:rsid w:val="00F1363C"/>
    <w:rsid w:val="00F13B81"/>
    <w:rsid w:val="00F1472D"/>
    <w:rsid w:val="00F14D68"/>
    <w:rsid w:val="00F15203"/>
    <w:rsid w:val="00F15286"/>
    <w:rsid w:val="00F15564"/>
    <w:rsid w:val="00F15F34"/>
    <w:rsid w:val="00F15F54"/>
    <w:rsid w:val="00F16734"/>
    <w:rsid w:val="00F16735"/>
    <w:rsid w:val="00F167EB"/>
    <w:rsid w:val="00F16A8D"/>
    <w:rsid w:val="00F16B38"/>
    <w:rsid w:val="00F16C27"/>
    <w:rsid w:val="00F2025C"/>
    <w:rsid w:val="00F2082E"/>
    <w:rsid w:val="00F20E06"/>
    <w:rsid w:val="00F21C31"/>
    <w:rsid w:val="00F21C4E"/>
    <w:rsid w:val="00F228A4"/>
    <w:rsid w:val="00F22D18"/>
    <w:rsid w:val="00F23063"/>
    <w:rsid w:val="00F2477F"/>
    <w:rsid w:val="00F249DC"/>
    <w:rsid w:val="00F24CBD"/>
    <w:rsid w:val="00F24FF2"/>
    <w:rsid w:val="00F2516C"/>
    <w:rsid w:val="00F25658"/>
    <w:rsid w:val="00F2575C"/>
    <w:rsid w:val="00F25B1E"/>
    <w:rsid w:val="00F25F04"/>
    <w:rsid w:val="00F25FD2"/>
    <w:rsid w:val="00F26023"/>
    <w:rsid w:val="00F26301"/>
    <w:rsid w:val="00F263F4"/>
    <w:rsid w:val="00F26B15"/>
    <w:rsid w:val="00F26B44"/>
    <w:rsid w:val="00F26EAD"/>
    <w:rsid w:val="00F27055"/>
    <w:rsid w:val="00F27216"/>
    <w:rsid w:val="00F27500"/>
    <w:rsid w:val="00F27CC0"/>
    <w:rsid w:val="00F27E60"/>
    <w:rsid w:val="00F30235"/>
    <w:rsid w:val="00F30FF1"/>
    <w:rsid w:val="00F31738"/>
    <w:rsid w:val="00F31DAC"/>
    <w:rsid w:val="00F32661"/>
    <w:rsid w:val="00F32B78"/>
    <w:rsid w:val="00F33108"/>
    <w:rsid w:val="00F33325"/>
    <w:rsid w:val="00F33625"/>
    <w:rsid w:val="00F33792"/>
    <w:rsid w:val="00F33A61"/>
    <w:rsid w:val="00F33DA1"/>
    <w:rsid w:val="00F3412C"/>
    <w:rsid w:val="00F348BC"/>
    <w:rsid w:val="00F348BD"/>
    <w:rsid w:val="00F34928"/>
    <w:rsid w:val="00F34A53"/>
    <w:rsid w:val="00F34B1D"/>
    <w:rsid w:val="00F34C72"/>
    <w:rsid w:val="00F34E3F"/>
    <w:rsid w:val="00F354F2"/>
    <w:rsid w:val="00F3610C"/>
    <w:rsid w:val="00F36578"/>
    <w:rsid w:val="00F36A44"/>
    <w:rsid w:val="00F36FC1"/>
    <w:rsid w:val="00F37079"/>
    <w:rsid w:val="00F37156"/>
    <w:rsid w:val="00F374D3"/>
    <w:rsid w:val="00F375E7"/>
    <w:rsid w:val="00F37900"/>
    <w:rsid w:val="00F37B47"/>
    <w:rsid w:val="00F37C1E"/>
    <w:rsid w:val="00F40EA0"/>
    <w:rsid w:val="00F41065"/>
    <w:rsid w:val="00F410AA"/>
    <w:rsid w:val="00F41B21"/>
    <w:rsid w:val="00F42648"/>
    <w:rsid w:val="00F42AD3"/>
    <w:rsid w:val="00F4309F"/>
    <w:rsid w:val="00F43728"/>
    <w:rsid w:val="00F437E3"/>
    <w:rsid w:val="00F43A81"/>
    <w:rsid w:val="00F443CD"/>
    <w:rsid w:val="00F458C0"/>
    <w:rsid w:val="00F46037"/>
    <w:rsid w:val="00F46267"/>
    <w:rsid w:val="00F46475"/>
    <w:rsid w:val="00F466B7"/>
    <w:rsid w:val="00F467A9"/>
    <w:rsid w:val="00F46D34"/>
    <w:rsid w:val="00F47303"/>
    <w:rsid w:val="00F477E4"/>
    <w:rsid w:val="00F506C0"/>
    <w:rsid w:val="00F50BF1"/>
    <w:rsid w:val="00F50C01"/>
    <w:rsid w:val="00F51295"/>
    <w:rsid w:val="00F5134D"/>
    <w:rsid w:val="00F51377"/>
    <w:rsid w:val="00F5171F"/>
    <w:rsid w:val="00F51843"/>
    <w:rsid w:val="00F51F29"/>
    <w:rsid w:val="00F52AEF"/>
    <w:rsid w:val="00F5353D"/>
    <w:rsid w:val="00F53574"/>
    <w:rsid w:val="00F54091"/>
    <w:rsid w:val="00F5436A"/>
    <w:rsid w:val="00F545CF"/>
    <w:rsid w:val="00F54DBF"/>
    <w:rsid w:val="00F54E46"/>
    <w:rsid w:val="00F54FFC"/>
    <w:rsid w:val="00F554CC"/>
    <w:rsid w:val="00F55CB5"/>
    <w:rsid w:val="00F55F8B"/>
    <w:rsid w:val="00F56457"/>
    <w:rsid w:val="00F5665D"/>
    <w:rsid w:val="00F57369"/>
    <w:rsid w:val="00F57551"/>
    <w:rsid w:val="00F575C8"/>
    <w:rsid w:val="00F57B54"/>
    <w:rsid w:val="00F57C5F"/>
    <w:rsid w:val="00F57F68"/>
    <w:rsid w:val="00F57FC2"/>
    <w:rsid w:val="00F609B7"/>
    <w:rsid w:val="00F61446"/>
    <w:rsid w:val="00F6152D"/>
    <w:rsid w:val="00F625E4"/>
    <w:rsid w:val="00F626D5"/>
    <w:rsid w:val="00F6293C"/>
    <w:rsid w:val="00F62B50"/>
    <w:rsid w:val="00F633DF"/>
    <w:rsid w:val="00F638AB"/>
    <w:rsid w:val="00F65795"/>
    <w:rsid w:val="00F659F7"/>
    <w:rsid w:val="00F65D0B"/>
    <w:rsid w:val="00F65D8A"/>
    <w:rsid w:val="00F66ADC"/>
    <w:rsid w:val="00F66C18"/>
    <w:rsid w:val="00F66D31"/>
    <w:rsid w:val="00F67262"/>
    <w:rsid w:val="00F675DB"/>
    <w:rsid w:val="00F702A2"/>
    <w:rsid w:val="00F7041C"/>
    <w:rsid w:val="00F70B79"/>
    <w:rsid w:val="00F70BC1"/>
    <w:rsid w:val="00F71803"/>
    <w:rsid w:val="00F71A54"/>
    <w:rsid w:val="00F7219E"/>
    <w:rsid w:val="00F72440"/>
    <w:rsid w:val="00F72925"/>
    <w:rsid w:val="00F72A0A"/>
    <w:rsid w:val="00F73449"/>
    <w:rsid w:val="00F734A1"/>
    <w:rsid w:val="00F73BFD"/>
    <w:rsid w:val="00F73CBA"/>
    <w:rsid w:val="00F73D7D"/>
    <w:rsid w:val="00F74532"/>
    <w:rsid w:val="00F7485A"/>
    <w:rsid w:val="00F748FB"/>
    <w:rsid w:val="00F751C9"/>
    <w:rsid w:val="00F753C1"/>
    <w:rsid w:val="00F756E3"/>
    <w:rsid w:val="00F768C3"/>
    <w:rsid w:val="00F773B5"/>
    <w:rsid w:val="00F77505"/>
    <w:rsid w:val="00F77856"/>
    <w:rsid w:val="00F77912"/>
    <w:rsid w:val="00F8045F"/>
    <w:rsid w:val="00F80A81"/>
    <w:rsid w:val="00F80AFE"/>
    <w:rsid w:val="00F80BD3"/>
    <w:rsid w:val="00F81427"/>
    <w:rsid w:val="00F81699"/>
    <w:rsid w:val="00F8175C"/>
    <w:rsid w:val="00F81D2D"/>
    <w:rsid w:val="00F825C7"/>
    <w:rsid w:val="00F83888"/>
    <w:rsid w:val="00F838BB"/>
    <w:rsid w:val="00F83BA1"/>
    <w:rsid w:val="00F83F70"/>
    <w:rsid w:val="00F84687"/>
    <w:rsid w:val="00F8476B"/>
    <w:rsid w:val="00F84A62"/>
    <w:rsid w:val="00F8545E"/>
    <w:rsid w:val="00F8568C"/>
    <w:rsid w:val="00F85B29"/>
    <w:rsid w:val="00F8605A"/>
    <w:rsid w:val="00F8670F"/>
    <w:rsid w:val="00F868EC"/>
    <w:rsid w:val="00F8698D"/>
    <w:rsid w:val="00F87565"/>
    <w:rsid w:val="00F878EC"/>
    <w:rsid w:val="00F9030C"/>
    <w:rsid w:val="00F9090C"/>
    <w:rsid w:val="00F90E48"/>
    <w:rsid w:val="00F90FA9"/>
    <w:rsid w:val="00F91A07"/>
    <w:rsid w:val="00F91EC2"/>
    <w:rsid w:val="00F91EF2"/>
    <w:rsid w:val="00F92205"/>
    <w:rsid w:val="00F935AF"/>
    <w:rsid w:val="00F9430A"/>
    <w:rsid w:val="00F948D5"/>
    <w:rsid w:val="00F94F42"/>
    <w:rsid w:val="00F950E4"/>
    <w:rsid w:val="00F950FB"/>
    <w:rsid w:val="00F95486"/>
    <w:rsid w:val="00F95741"/>
    <w:rsid w:val="00F9606C"/>
    <w:rsid w:val="00F961FD"/>
    <w:rsid w:val="00F96283"/>
    <w:rsid w:val="00F9648E"/>
    <w:rsid w:val="00F969F9"/>
    <w:rsid w:val="00F97428"/>
    <w:rsid w:val="00F976CA"/>
    <w:rsid w:val="00F9788F"/>
    <w:rsid w:val="00F9794D"/>
    <w:rsid w:val="00F97BC5"/>
    <w:rsid w:val="00F97FBB"/>
    <w:rsid w:val="00FA04CE"/>
    <w:rsid w:val="00FA1078"/>
    <w:rsid w:val="00FA1384"/>
    <w:rsid w:val="00FA1585"/>
    <w:rsid w:val="00FA1732"/>
    <w:rsid w:val="00FA190F"/>
    <w:rsid w:val="00FA1A01"/>
    <w:rsid w:val="00FA22B6"/>
    <w:rsid w:val="00FA2816"/>
    <w:rsid w:val="00FA2AF2"/>
    <w:rsid w:val="00FA2B09"/>
    <w:rsid w:val="00FA3129"/>
    <w:rsid w:val="00FA3975"/>
    <w:rsid w:val="00FA54BC"/>
    <w:rsid w:val="00FA58BA"/>
    <w:rsid w:val="00FA599E"/>
    <w:rsid w:val="00FA60AB"/>
    <w:rsid w:val="00FA60B7"/>
    <w:rsid w:val="00FA6F5C"/>
    <w:rsid w:val="00FA7F81"/>
    <w:rsid w:val="00FB01CC"/>
    <w:rsid w:val="00FB0259"/>
    <w:rsid w:val="00FB0D7F"/>
    <w:rsid w:val="00FB0D98"/>
    <w:rsid w:val="00FB14EC"/>
    <w:rsid w:val="00FB16EE"/>
    <w:rsid w:val="00FB21F4"/>
    <w:rsid w:val="00FB27C4"/>
    <w:rsid w:val="00FB2BB3"/>
    <w:rsid w:val="00FB2D86"/>
    <w:rsid w:val="00FB2DE5"/>
    <w:rsid w:val="00FB44C8"/>
    <w:rsid w:val="00FB4894"/>
    <w:rsid w:val="00FB4DE3"/>
    <w:rsid w:val="00FB609A"/>
    <w:rsid w:val="00FB6DA6"/>
    <w:rsid w:val="00FB7A30"/>
    <w:rsid w:val="00FB7B6B"/>
    <w:rsid w:val="00FB7E63"/>
    <w:rsid w:val="00FC03E3"/>
    <w:rsid w:val="00FC0974"/>
    <w:rsid w:val="00FC0C55"/>
    <w:rsid w:val="00FC1367"/>
    <w:rsid w:val="00FC166F"/>
    <w:rsid w:val="00FC17BF"/>
    <w:rsid w:val="00FC1AD4"/>
    <w:rsid w:val="00FC202E"/>
    <w:rsid w:val="00FC2B2A"/>
    <w:rsid w:val="00FC2F0A"/>
    <w:rsid w:val="00FC2FC1"/>
    <w:rsid w:val="00FC311B"/>
    <w:rsid w:val="00FC31B2"/>
    <w:rsid w:val="00FC3EBD"/>
    <w:rsid w:val="00FC4190"/>
    <w:rsid w:val="00FC4454"/>
    <w:rsid w:val="00FC499A"/>
    <w:rsid w:val="00FC4AFC"/>
    <w:rsid w:val="00FC4D85"/>
    <w:rsid w:val="00FC4E56"/>
    <w:rsid w:val="00FC4F3A"/>
    <w:rsid w:val="00FC5761"/>
    <w:rsid w:val="00FC5E4A"/>
    <w:rsid w:val="00FC6248"/>
    <w:rsid w:val="00FC6C58"/>
    <w:rsid w:val="00FC6CBC"/>
    <w:rsid w:val="00FC6FEC"/>
    <w:rsid w:val="00FC7423"/>
    <w:rsid w:val="00FC752A"/>
    <w:rsid w:val="00FC7B97"/>
    <w:rsid w:val="00FC7D2A"/>
    <w:rsid w:val="00FD0974"/>
    <w:rsid w:val="00FD0F96"/>
    <w:rsid w:val="00FD1056"/>
    <w:rsid w:val="00FD1226"/>
    <w:rsid w:val="00FD13F1"/>
    <w:rsid w:val="00FD1F0C"/>
    <w:rsid w:val="00FD1FEE"/>
    <w:rsid w:val="00FD2055"/>
    <w:rsid w:val="00FD2C7C"/>
    <w:rsid w:val="00FD2F95"/>
    <w:rsid w:val="00FD3119"/>
    <w:rsid w:val="00FD3158"/>
    <w:rsid w:val="00FD3539"/>
    <w:rsid w:val="00FD3B93"/>
    <w:rsid w:val="00FD3F47"/>
    <w:rsid w:val="00FD41A7"/>
    <w:rsid w:val="00FD44B9"/>
    <w:rsid w:val="00FD47F8"/>
    <w:rsid w:val="00FD4992"/>
    <w:rsid w:val="00FD4B1D"/>
    <w:rsid w:val="00FD51AC"/>
    <w:rsid w:val="00FD525A"/>
    <w:rsid w:val="00FD52FA"/>
    <w:rsid w:val="00FD6056"/>
    <w:rsid w:val="00FD62BF"/>
    <w:rsid w:val="00FD72AB"/>
    <w:rsid w:val="00FD7D29"/>
    <w:rsid w:val="00FD7DCB"/>
    <w:rsid w:val="00FE0C12"/>
    <w:rsid w:val="00FE0D9F"/>
    <w:rsid w:val="00FE1930"/>
    <w:rsid w:val="00FE1C22"/>
    <w:rsid w:val="00FE1EB9"/>
    <w:rsid w:val="00FE1FCF"/>
    <w:rsid w:val="00FE2DF1"/>
    <w:rsid w:val="00FE2EBA"/>
    <w:rsid w:val="00FE30DB"/>
    <w:rsid w:val="00FE318E"/>
    <w:rsid w:val="00FE3A24"/>
    <w:rsid w:val="00FE3B51"/>
    <w:rsid w:val="00FE3D30"/>
    <w:rsid w:val="00FE4A42"/>
    <w:rsid w:val="00FE4FAD"/>
    <w:rsid w:val="00FE4FD4"/>
    <w:rsid w:val="00FE58A3"/>
    <w:rsid w:val="00FE5FC5"/>
    <w:rsid w:val="00FE6468"/>
    <w:rsid w:val="00FE6882"/>
    <w:rsid w:val="00FE6E28"/>
    <w:rsid w:val="00FE6EDD"/>
    <w:rsid w:val="00FE77B1"/>
    <w:rsid w:val="00FE7F1C"/>
    <w:rsid w:val="00FF012E"/>
    <w:rsid w:val="00FF0157"/>
    <w:rsid w:val="00FF0C4B"/>
    <w:rsid w:val="00FF1210"/>
    <w:rsid w:val="00FF12BC"/>
    <w:rsid w:val="00FF151D"/>
    <w:rsid w:val="00FF1AC2"/>
    <w:rsid w:val="00FF1EDA"/>
    <w:rsid w:val="00FF24C0"/>
    <w:rsid w:val="00FF26C4"/>
    <w:rsid w:val="00FF2C0E"/>
    <w:rsid w:val="00FF2FE5"/>
    <w:rsid w:val="00FF3082"/>
    <w:rsid w:val="00FF326F"/>
    <w:rsid w:val="00FF3296"/>
    <w:rsid w:val="00FF3874"/>
    <w:rsid w:val="00FF3D27"/>
    <w:rsid w:val="00FF4B06"/>
    <w:rsid w:val="00FF53B0"/>
    <w:rsid w:val="00FF57A0"/>
    <w:rsid w:val="00FF632C"/>
    <w:rsid w:val="00FF64E1"/>
    <w:rsid w:val="00FF6670"/>
    <w:rsid w:val="00FF6C44"/>
    <w:rsid w:val="00FF73C4"/>
    <w:rsid w:val="00FF7A50"/>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59105"/>
  <w15:docId w15:val="{F0889BD3-378A-40BB-BD5E-6082F9CE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uiPriority w:val="99"/>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99"/>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99"/>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uiPriority w:val="99"/>
    <w:rsid w:val="00EE0CC7"/>
    <w:rPr>
      <w:sz w:val="20"/>
      <w:szCs w:val="20"/>
    </w:rPr>
  </w:style>
  <w:style w:type="character" w:customStyle="1" w:styleId="address-attr">
    <w:name w:val="address-attr"/>
    <w:uiPriority w:val="99"/>
    <w:rsid w:val="002D4CAE"/>
  </w:style>
  <w:style w:type="paragraph" w:customStyle="1" w:styleId="newncpi0">
    <w:name w:val="newncpi0"/>
    <w:basedOn w:val="a"/>
    <w:uiPriority w:val="99"/>
    <w:rsid w:val="00E55E78"/>
    <w:pPr>
      <w:widowControl/>
      <w:snapToGrid/>
      <w:spacing w:before="0" w:line="240" w:lineRule="auto"/>
      <w:jc w:val="both"/>
    </w:pPr>
    <w:rPr>
      <w:sz w:val="24"/>
      <w:szCs w:val="24"/>
    </w:rPr>
  </w:style>
  <w:style w:type="paragraph" w:customStyle="1" w:styleId="info-listtitle">
    <w:name w:val="info-list__title"/>
    <w:basedOn w:val="a"/>
    <w:uiPriority w:val="99"/>
    <w:rsid w:val="006F09B6"/>
    <w:pPr>
      <w:widowControl/>
      <w:snapToGrid/>
      <w:spacing w:before="100" w:beforeAutospacing="1" w:after="100" w:afterAutospacing="1" w:line="240" w:lineRule="auto"/>
      <w:jc w:val="left"/>
    </w:pPr>
    <w:rPr>
      <w:sz w:val="24"/>
      <w:szCs w:val="24"/>
    </w:rPr>
  </w:style>
  <w:style w:type="character" w:customStyle="1" w:styleId="FontStyle14">
    <w:name w:val="Font Style14"/>
    <w:uiPriority w:val="99"/>
    <w:rsid w:val="006F09B6"/>
    <w:rPr>
      <w:rFonts w:ascii="Times New Roman" w:hAnsi="Times New Roman" w:cs="Times New Roman"/>
      <w:sz w:val="26"/>
      <w:szCs w:val="26"/>
    </w:rPr>
  </w:style>
  <w:style w:type="paragraph" w:customStyle="1" w:styleId="Style7">
    <w:name w:val="Style7"/>
    <w:basedOn w:val="a"/>
    <w:uiPriority w:val="99"/>
    <w:rsid w:val="006F09B6"/>
    <w:pPr>
      <w:autoSpaceDE w:val="0"/>
      <w:autoSpaceDN w:val="0"/>
      <w:adjustRightInd w:val="0"/>
      <w:snapToGrid/>
      <w:spacing w:before="0" w:line="321" w:lineRule="exact"/>
      <w:ind w:firstLine="902"/>
      <w:jc w:val="both"/>
    </w:pPr>
    <w:rPr>
      <w:sz w:val="24"/>
      <w:szCs w:val="24"/>
    </w:rPr>
  </w:style>
  <w:style w:type="paragraph" w:customStyle="1" w:styleId="Style5">
    <w:name w:val="Style5"/>
    <w:basedOn w:val="a"/>
    <w:rsid w:val="00BE0A4C"/>
    <w:pPr>
      <w:autoSpaceDE w:val="0"/>
      <w:autoSpaceDN w:val="0"/>
      <w:adjustRightInd w:val="0"/>
      <w:snapToGrid/>
      <w:spacing w:before="0" w:line="240" w:lineRule="auto"/>
      <w:jc w:val="left"/>
    </w:pPr>
    <w:rPr>
      <w:sz w:val="24"/>
      <w:szCs w:val="24"/>
    </w:rPr>
  </w:style>
  <w:style w:type="character" w:customStyle="1" w:styleId="28">
    <w:name w:val="Основной текст (2) + Полужирный"/>
    <w:basedOn w:val="26"/>
    <w:rsid w:val="009E775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7687">
      <w:bodyDiv w:val="1"/>
      <w:marLeft w:val="0"/>
      <w:marRight w:val="0"/>
      <w:marTop w:val="0"/>
      <w:marBottom w:val="0"/>
      <w:divBdr>
        <w:top w:val="none" w:sz="0" w:space="0" w:color="auto"/>
        <w:left w:val="none" w:sz="0" w:space="0" w:color="auto"/>
        <w:bottom w:val="none" w:sz="0" w:space="0" w:color="auto"/>
        <w:right w:val="none" w:sz="0" w:space="0" w:color="auto"/>
      </w:divBdr>
    </w:div>
    <w:div w:id="589509212">
      <w:marLeft w:val="0"/>
      <w:marRight w:val="0"/>
      <w:marTop w:val="0"/>
      <w:marBottom w:val="0"/>
      <w:divBdr>
        <w:top w:val="none" w:sz="0" w:space="0" w:color="auto"/>
        <w:left w:val="none" w:sz="0" w:space="0" w:color="auto"/>
        <w:bottom w:val="none" w:sz="0" w:space="0" w:color="auto"/>
        <w:right w:val="none" w:sz="0" w:space="0" w:color="auto"/>
      </w:divBdr>
    </w:div>
    <w:div w:id="589509213">
      <w:marLeft w:val="0"/>
      <w:marRight w:val="0"/>
      <w:marTop w:val="0"/>
      <w:marBottom w:val="0"/>
      <w:divBdr>
        <w:top w:val="none" w:sz="0" w:space="0" w:color="auto"/>
        <w:left w:val="none" w:sz="0" w:space="0" w:color="auto"/>
        <w:bottom w:val="none" w:sz="0" w:space="0" w:color="auto"/>
        <w:right w:val="none" w:sz="0" w:space="0" w:color="auto"/>
      </w:divBdr>
    </w:div>
    <w:div w:id="589509214">
      <w:marLeft w:val="0"/>
      <w:marRight w:val="0"/>
      <w:marTop w:val="0"/>
      <w:marBottom w:val="0"/>
      <w:divBdr>
        <w:top w:val="none" w:sz="0" w:space="0" w:color="auto"/>
        <w:left w:val="none" w:sz="0" w:space="0" w:color="auto"/>
        <w:bottom w:val="none" w:sz="0" w:space="0" w:color="auto"/>
        <w:right w:val="none" w:sz="0" w:space="0" w:color="auto"/>
      </w:divBdr>
    </w:div>
    <w:div w:id="589509215">
      <w:marLeft w:val="0"/>
      <w:marRight w:val="0"/>
      <w:marTop w:val="0"/>
      <w:marBottom w:val="0"/>
      <w:divBdr>
        <w:top w:val="none" w:sz="0" w:space="0" w:color="auto"/>
        <w:left w:val="none" w:sz="0" w:space="0" w:color="auto"/>
        <w:bottom w:val="none" w:sz="0" w:space="0" w:color="auto"/>
        <w:right w:val="none" w:sz="0" w:space="0" w:color="auto"/>
      </w:divBdr>
    </w:div>
    <w:div w:id="589509216">
      <w:marLeft w:val="0"/>
      <w:marRight w:val="0"/>
      <w:marTop w:val="0"/>
      <w:marBottom w:val="0"/>
      <w:divBdr>
        <w:top w:val="none" w:sz="0" w:space="0" w:color="auto"/>
        <w:left w:val="none" w:sz="0" w:space="0" w:color="auto"/>
        <w:bottom w:val="none" w:sz="0" w:space="0" w:color="auto"/>
        <w:right w:val="none" w:sz="0" w:space="0" w:color="auto"/>
      </w:divBdr>
    </w:div>
    <w:div w:id="589509217">
      <w:marLeft w:val="0"/>
      <w:marRight w:val="0"/>
      <w:marTop w:val="0"/>
      <w:marBottom w:val="0"/>
      <w:divBdr>
        <w:top w:val="none" w:sz="0" w:space="0" w:color="auto"/>
        <w:left w:val="none" w:sz="0" w:space="0" w:color="auto"/>
        <w:bottom w:val="none" w:sz="0" w:space="0" w:color="auto"/>
        <w:right w:val="none" w:sz="0" w:space="0" w:color="auto"/>
      </w:divBdr>
    </w:div>
    <w:div w:id="589509218">
      <w:marLeft w:val="0"/>
      <w:marRight w:val="0"/>
      <w:marTop w:val="0"/>
      <w:marBottom w:val="0"/>
      <w:divBdr>
        <w:top w:val="none" w:sz="0" w:space="0" w:color="auto"/>
        <w:left w:val="none" w:sz="0" w:space="0" w:color="auto"/>
        <w:bottom w:val="none" w:sz="0" w:space="0" w:color="auto"/>
        <w:right w:val="none" w:sz="0" w:space="0" w:color="auto"/>
      </w:divBdr>
    </w:div>
    <w:div w:id="589509219">
      <w:marLeft w:val="0"/>
      <w:marRight w:val="0"/>
      <w:marTop w:val="0"/>
      <w:marBottom w:val="0"/>
      <w:divBdr>
        <w:top w:val="none" w:sz="0" w:space="0" w:color="auto"/>
        <w:left w:val="none" w:sz="0" w:space="0" w:color="auto"/>
        <w:bottom w:val="none" w:sz="0" w:space="0" w:color="auto"/>
        <w:right w:val="none" w:sz="0" w:space="0" w:color="auto"/>
      </w:divBdr>
    </w:div>
    <w:div w:id="1281573631">
      <w:bodyDiv w:val="1"/>
      <w:marLeft w:val="0"/>
      <w:marRight w:val="0"/>
      <w:marTop w:val="0"/>
      <w:marBottom w:val="0"/>
      <w:divBdr>
        <w:top w:val="none" w:sz="0" w:space="0" w:color="auto"/>
        <w:left w:val="none" w:sz="0" w:space="0" w:color="auto"/>
        <w:bottom w:val="none" w:sz="0" w:space="0" w:color="auto"/>
        <w:right w:val="none" w:sz="0" w:space="0" w:color="auto"/>
      </w:divBdr>
    </w:div>
    <w:div w:id="14194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4D67B9-9CD6-4654-B27E-09BA9D5F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5</cp:revision>
  <cp:lastPrinted>2023-06-21T12:28:00Z</cp:lastPrinted>
  <dcterms:created xsi:type="dcterms:W3CDTF">2023-06-22T11:18:00Z</dcterms:created>
  <dcterms:modified xsi:type="dcterms:W3CDTF">2023-06-27T11:21:00Z</dcterms:modified>
</cp:coreProperties>
</file>