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1A60" w14:textId="77777777" w:rsidR="00B9757A" w:rsidRDefault="00B9757A" w:rsidP="00C67179">
      <w:pPr>
        <w:tabs>
          <w:tab w:val="left" w:pos="6804"/>
        </w:tabs>
        <w:spacing w:before="0" w:line="240" w:lineRule="auto"/>
        <w:jc w:val="both"/>
        <w:rPr>
          <w:sz w:val="18"/>
          <w:szCs w:val="18"/>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
        <w:gridCol w:w="2570"/>
        <w:gridCol w:w="2130"/>
        <w:gridCol w:w="1772"/>
        <w:gridCol w:w="3026"/>
        <w:gridCol w:w="2932"/>
        <w:gridCol w:w="1691"/>
        <w:gridCol w:w="1045"/>
      </w:tblGrid>
      <w:tr w:rsidR="00616CED" w:rsidRPr="004530B6" w14:paraId="075B6986" w14:textId="77777777" w:rsidTr="00915DA4">
        <w:trPr>
          <w:trHeight w:val="1693"/>
          <w:jc w:val="center"/>
        </w:trPr>
        <w:tc>
          <w:tcPr>
            <w:tcW w:w="138" w:type="pct"/>
          </w:tcPr>
          <w:p w14:paraId="58FC27B8"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4" w:type="pct"/>
          </w:tcPr>
          <w:p w14:paraId="5C8CA8C4"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14:paraId="1B3348C3"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8" w:type="pct"/>
          </w:tcPr>
          <w:p w14:paraId="197B275A"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24A15840"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5CC35DB3"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4DEE7CAF"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2" w:type="pct"/>
          </w:tcPr>
          <w:p w14:paraId="51322B8D"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0CBDA23B"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62057B63"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992B44" w:rsidRPr="00DA27E2" w14:paraId="4515D9D5" w14:textId="77777777" w:rsidTr="00915DA4">
        <w:trPr>
          <w:trHeight w:val="262"/>
          <w:jc w:val="center"/>
        </w:trPr>
        <w:tc>
          <w:tcPr>
            <w:tcW w:w="138" w:type="pct"/>
          </w:tcPr>
          <w:p w14:paraId="58EBE403" w14:textId="77777777" w:rsidR="00992B44" w:rsidRDefault="003A54ED" w:rsidP="005D5246">
            <w:pPr>
              <w:snapToGrid/>
              <w:spacing w:before="0" w:line="220" w:lineRule="exact"/>
              <w:jc w:val="both"/>
              <w:rPr>
                <w:sz w:val="22"/>
                <w:szCs w:val="22"/>
              </w:rPr>
            </w:pPr>
            <w:r>
              <w:rPr>
                <w:sz w:val="22"/>
                <w:szCs w:val="22"/>
              </w:rPr>
              <w:t>1</w:t>
            </w:r>
          </w:p>
        </w:tc>
        <w:tc>
          <w:tcPr>
            <w:tcW w:w="824" w:type="pct"/>
          </w:tcPr>
          <w:p w14:paraId="6C9738FA" w14:textId="77777777" w:rsidR="00992B44" w:rsidRPr="003A54ED" w:rsidRDefault="00992B44" w:rsidP="00F939CA">
            <w:pPr>
              <w:spacing w:before="0" w:line="220" w:lineRule="exact"/>
              <w:jc w:val="both"/>
              <w:rPr>
                <w:sz w:val="22"/>
                <w:szCs w:val="22"/>
              </w:rPr>
            </w:pPr>
            <w:r w:rsidRPr="003A54ED">
              <w:rPr>
                <w:b/>
                <w:sz w:val="22"/>
                <w:szCs w:val="22"/>
              </w:rPr>
              <w:t xml:space="preserve">Фольга алюминиевая </w:t>
            </w:r>
            <w:r w:rsidR="00F939CA" w:rsidRPr="003A54ED">
              <w:rPr>
                <w:sz w:val="22"/>
                <w:szCs w:val="22"/>
              </w:rPr>
              <w:t>торговой марки</w:t>
            </w:r>
            <w:r w:rsidR="00F939CA" w:rsidRPr="003A54ED">
              <w:rPr>
                <w:b/>
                <w:sz w:val="22"/>
                <w:szCs w:val="22"/>
              </w:rPr>
              <w:t xml:space="preserve"> </w:t>
            </w:r>
            <w:r w:rsidR="00F939CA" w:rsidRPr="003A54ED">
              <w:rPr>
                <w:b/>
                <w:sz w:val="22"/>
                <w:szCs w:val="22"/>
                <w:lang w:val="en-US"/>
              </w:rPr>
              <w:t>Big</w:t>
            </w:r>
            <w:r w:rsidR="00F939CA" w:rsidRPr="003A54ED">
              <w:rPr>
                <w:b/>
                <w:sz w:val="22"/>
                <w:szCs w:val="22"/>
              </w:rPr>
              <w:t xml:space="preserve"> </w:t>
            </w:r>
            <w:r w:rsidR="00F939CA" w:rsidRPr="003A54ED">
              <w:rPr>
                <w:b/>
                <w:sz w:val="22"/>
                <w:szCs w:val="22"/>
                <w:lang w:val="en-US"/>
              </w:rPr>
              <w:t>City</w:t>
            </w:r>
            <w:r w:rsidR="00F939CA" w:rsidRPr="003A54ED">
              <w:rPr>
                <w:b/>
                <w:sz w:val="22"/>
                <w:szCs w:val="22"/>
              </w:rPr>
              <w:t xml:space="preserve"> </w:t>
            </w:r>
            <w:r w:rsidR="00F939CA" w:rsidRPr="003A54ED">
              <w:rPr>
                <w:b/>
                <w:sz w:val="22"/>
                <w:szCs w:val="22"/>
                <w:lang w:val="en-US"/>
              </w:rPr>
              <w:t>Life</w:t>
            </w:r>
            <w:r w:rsidRPr="003A54ED">
              <w:rPr>
                <w:b/>
                <w:sz w:val="22"/>
                <w:szCs w:val="22"/>
              </w:rPr>
              <w:t>,</w:t>
            </w:r>
            <w:r w:rsidRPr="003A54ED">
              <w:rPr>
                <w:sz w:val="22"/>
                <w:szCs w:val="22"/>
              </w:rPr>
              <w:t xml:space="preserve"> длина рулона 10 м, ширина 2</w:t>
            </w:r>
            <w:r w:rsidR="00F939CA" w:rsidRPr="003A54ED">
              <w:rPr>
                <w:sz w:val="22"/>
                <w:szCs w:val="22"/>
              </w:rPr>
              <w:t>80</w:t>
            </w:r>
            <w:r w:rsidRPr="003A54ED">
              <w:rPr>
                <w:sz w:val="22"/>
                <w:szCs w:val="22"/>
              </w:rPr>
              <w:t xml:space="preserve"> </w:t>
            </w:r>
            <w:r w:rsidR="00F939CA" w:rsidRPr="003A54ED">
              <w:rPr>
                <w:sz w:val="22"/>
                <w:szCs w:val="22"/>
              </w:rPr>
              <w:t>м</w:t>
            </w:r>
            <w:r w:rsidRPr="003A54ED">
              <w:rPr>
                <w:sz w:val="22"/>
                <w:szCs w:val="22"/>
              </w:rPr>
              <w:t>м, толщина 1</w:t>
            </w:r>
            <w:r w:rsidR="00F939CA" w:rsidRPr="003A54ED">
              <w:rPr>
                <w:sz w:val="22"/>
                <w:szCs w:val="22"/>
              </w:rPr>
              <w:t>4</w:t>
            </w:r>
            <w:r w:rsidRPr="003A54ED">
              <w:rPr>
                <w:sz w:val="22"/>
                <w:szCs w:val="22"/>
              </w:rPr>
              <w:t xml:space="preserve"> мкм, дата изготовления: </w:t>
            </w:r>
            <w:r w:rsidR="00F939CA" w:rsidRPr="003A54ED">
              <w:rPr>
                <w:sz w:val="22"/>
                <w:szCs w:val="22"/>
              </w:rPr>
              <w:t>26</w:t>
            </w:r>
            <w:r w:rsidRPr="003A54ED">
              <w:rPr>
                <w:sz w:val="22"/>
                <w:szCs w:val="22"/>
              </w:rPr>
              <w:t>.0</w:t>
            </w:r>
            <w:r w:rsidR="00F939CA" w:rsidRPr="003A54ED">
              <w:rPr>
                <w:sz w:val="22"/>
                <w:szCs w:val="22"/>
              </w:rPr>
              <w:t>7</w:t>
            </w:r>
            <w:r w:rsidRPr="003A54ED">
              <w:rPr>
                <w:sz w:val="22"/>
                <w:szCs w:val="22"/>
              </w:rPr>
              <w:t>.202</w:t>
            </w:r>
            <w:r w:rsidR="00F939CA" w:rsidRPr="003A54ED">
              <w:rPr>
                <w:sz w:val="22"/>
                <w:szCs w:val="22"/>
              </w:rPr>
              <w:t>2</w:t>
            </w:r>
            <w:r w:rsidRPr="003A54ED">
              <w:rPr>
                <w:sz w:val="22"/>
                <w:szCs w:val="22"/>
              </w:rPr>
              <w:t xml:space="preserve">, срок годности </w:t>
            </w:r>
            <w:r w:rsidR="00F939CA" w:rsidRPr="003A54ED">
              <w:rPr>
                <w:sz w:val="22"/>
                <w:szCs w:val="22"/>
              </w:rPr>
              <w:t>5 лет</w:t>
            </w:r>
            <w:r w:rsidRPr="003A54ED">
              <w:rPr>
                <w:sz w:val="22"/>
                <w:szCs w:val="22"/>
              </w:rPr>
              <w:t xml:space="preserve">, штриховой код </w:t>
            </w:r>
            <w:r w:rsidR="00F939CA" w:rsidRPr="003A54ED">
              <w:rPr>
                <w:sz w:val="22"/>
                <w:szCs w:val="22"/>
              </w:rPr>
              <w:t>4610093066577</w:t>
            </w:r>
            <w:r w:rsidRPr="003A54ED">
              <w:rPr>
                <w:sz w:val="22"/>
                <w:szCs w:val="22"/>
              </w:rPr>
              <w:t>.</w:t>
            </w:r>
          </w:p>
        </w:tc>
        <w:tc>
          <w:tcPr>
            <w:tcW w:w="683" w:type="pct"/>
          </w:tcPr>
          <w:p w14:paraId="0071D2A0" w14:textId="77777777" w:rsidR="00992B44" w:rsidRPr="003A54ED" w:rsidRDefault="00992B44" w:rsidP="00992B44">
            <w:pPr>
              <w:spacing w:before="0" w:line="220" w:lineRule="exact"/>
              <w:jc w:val="both"/>
              <w:rPr>
                <w:sz w:val="22"/>
                <w:szCs w:val="22"/>
              </w:rPr>
            </w:pPr>
            <w:r w:rsidRPr="003A54ED">
              <w:rPr>
                <w:sz w:val="22"/>
                <w:szCs w:val="22"/>
              </w:rPr>
              <w:t xml:space="preserve">Изготовитель: </w:t>
            </w:r>
          </w:p>
          <w:p w14:paraId="29A9E4B8" w14:textId="77777777" w:rsidR="00992B44" w:rsidRPr="003A54ED" w:rsidRDefault="00992B44" w:rsidP="00992B44">
            <w:pPr>
              <w:spacing w:before="0" w:line="220" w:lineRule="exact"/>
              <w:jc w:val="both"/>
              <w:rPr>
                <w:sz w:val="22"/>
                <w:szCs w:val="22"/>
              </w:rPr>
            </w:pPr>
            <w:r w:rsidRPr="003A54ED">
              <w:rPr>
                <w:b/>
                <w:sz w:val="22"/>
                <w:szCs w:val="22"/>
              </w:rPr>
              <w:t>ООО «</w:t>
            </w:r>
            <w:r w:rsidR="00F939CA" w:rsidRPr="003A54ED">
              <w:rPr>
                <w:b/>
                <w:sz w:val="22"/>
                <w:szCs w:val="22"/>
              </w:rPr>
              <w:t>Биосфера Полимер</w:t>
            </w:r>
            <w:r w:rsidRPr="003A54ED">
              <w:rPr>
                <w:b/>
                <w:sz w:val="22"/>
                <w:szCs w:val="22"/>
              </w:rPr>
              <w:t>»</w:t>
            </w:r>
            <w:r w:rsidRPr="003A54ED">
              <w:rPr>
                <w:sz w:val="22"/>
                <w:szCs w:val="22"/>
              </w:rPr>
              <w:t>,</w:t>
            </w:r>
            <w:r w:rsidR="003A54ED">
              <w:rPr>
                <w:sz w:val="22"/>
                <w:szCs w:val="22"/>
              </w:rPr>
              <w:t xml:space="preserve"> </w:t>
            </w:r>
            <w:r w:rsidR="00F939CA" w:rsidRPr="003A54ED">
              <w:rPr>
                <w:sz w:val="22"/>
                <w:szCs w:val="22"/>
              </w:rPr>
              <w:t>308504</w:t>
            </w:r>
            <w:r w:rsidRPr="003A54ED">
              <w:rPr>
                <w:sz w:val="22"/>
                <w:szCs w:val="22"/>
              </w:rPr>
              <w:t xml:space="preserve">, Россия, </w:t>
            </w:r>
            <w:r w:rsidR="00F939CA" w:rsidRPr="003A54ED">
              <w:rPr>
                <w:sz w:val="22"/>
                <w:szCs w:val="22"/>
              </w:rPr>
              <w:t>Белгородская</w:t>
            </w:r>
            <w:r w:rsidRPr="003A54ED">
              <w:rPr>
                <w:sz w:val="22"/>
                <w:szCs w:val="22"/>
              </w:rPr>
              <w:t xml:space="preserve"> область, </w:t>
            </w:r>
            <w:r w:rsidR="00F939CA" w:rsidRPr="003A54ED">
              <w:rPr>
                <w:sz w:val="22"/>
                <w:szCs w:val="22"/>
              </w:rPr>
              <w:t xml:space="preserve">Белгородский </w:t>
            </w:r>
            <w:r w:rsidRPr="003A54ED">
              <w:rPr>
                <w:sz w:val="22"/>
                <w:szCs w:val="22"/>
              </w:rPr>
              <w:t xml:space="preserve">район, </w:t>
            </w:r>
            <w:r w:rsidR="00F939CA" w:rsidRPr="003A54ED">
              <w:rPr>
                <w:sz w:val="22"/>
                <w:szCs w:val="22"/>
              </w:rPr>
              <w:t>с</w:t>
            </w:r>
            <w:r w:rsidRPr="003A54ED">
              <w:rPr>
                <w:sz w:val="22"/>
                <w:szCs w:val="22"/>
              </w:rPr>
              <w:t xml:space="preserve">. </w:t>
            </w:r>
            <w:r w:rsidR="00F939CA" w:rsidRPr="003A54ED">
              <w:rPr>
                <w:sz w:val="22"/>
                <w:szCs w:val="22"/>
              </w:rPr>
              <w:t>Таврово</w:t>
            </w:r>
            <w:r w:rsidRPr="003A54ED">
              <w:rPr>
                <w:sz w:val="22"/>
                <w:szCs w:val="22"/>
              </w:rPr>
              <w:t xml:space="preserve">, ул. </w:t>
            </w:r>
            <w:r w:rsidR="00F939CA" w:rsidRPr="003A54ED">
              <w:rPr>
                <w:sz w:val="22"/>
                <w:szCs w:val="22"/>
              </w:rPr>
              <w:t>Комсомольская, д. 1</w:t>
            </w:r>
            <w:r w:rsidRPr="003A54ED">
              <w:rPr>
                <w:sz w:val="22"/>
                <w:szCs w:val="22"/>
              </w:rPr>
              <w:t xml:space="preserve">, </w:t>
            </w:r>
            <w:r w:rsidR="00F939CA" w:rsidRPr="003A54ED">
              <w:rPr>
                <w:sz w:val="22"/>
                <w:szCs w:val="22"/>
              </w:rPr>
              <w:t>литер Г2</w:t>
            </w:r>
            <w:r w:rsidRPr="003A54ED">
              <w:rPr>
                <w:sz w:val="22"/>
                <w:szCs w:val="22"/>
              </w:rPr>
              <w:t xml:space="preserve">, </w:t>
            </w:r>
            <w:r w:rsidR="00F939CA" w:rsidRPr="003A54ED">
              <w:rPr>
                <w:sz w:val="22"/>
                <w:szCs w:val="22"/>
              </w:rPr>
              <w:t xml:space="preserve">офис </w:t>
            </w:r>
            <w:r w:rsidRPr="003A54ED">
              <w:rPr>
                <w:sz w:val="22"/>
                <w:szCs w:val="22"/>
              </w:rPr>
              <w:t>7.</w:t>
            </w:r>
          </w:p>
          <w:p w14:paraId="75B84135" w14:textId="77777777" w:rsidR="003A54ED" w:rsidRDefault="00992B44" w:rsidP="00992B44">
            <w:pPr>
              <w:spacing w:before="0" w:line="220" w:lineRule="exact"/>
              <w:jc w:val="both"/>
              <w:rPr>
                <w:sz w:val="22"/>
                <w:szCs w:val="22"/>
              </w:rPr>
            </w:pPr>
            <w:r w:rsidRPr="003A54ED">
              <w:rPr>
                <w:sz w:val="22"/>
                <w:szCs w:val="22"/>
              </w:rPr>
              <w:t xml:space="preserve">Поставщик в Республику Беларусь: </w:t>
            </w:r>
          </w:p>
          <w:p w14:paraId="38AA75D8" w14:textId="77777777" w:rsidR="00992B44" w:rsidRPr="003A54ED" w:rsidRDefault="00992B44" w:rsidP="00992B44">
            <w:pPr>
              <w:spacing w:before="0" w:line="220" w:lineRule="exact"/>
              <w:jc w:val="both"/>
              <w:rPr>
                <w:sz w:val="22"/>
                <w:szCs w:val="22"/>
              </w:rPr>
            </w:pPr>
            <w:r w:rsidRPr="003A54ED">
              <w:rPr>
                <w:sz w:val="22"/>
                <w:szCs w:val="22"/>
              </w:rPr>
              <w:t>ООО</w:t>
            </w:r>
            <w:r w:rsidRPr="003A54ED">
              <w:rPr>
                <w:b/>
                <w:sz w:val="22"/>
                <w:szCs w:val="22"/>
              </w:rPr>
              <w:t xml:space="preserve"> «Торговая компания Ромакс»</w:t>
            </w:r>
            <w:r w:rsidRPr="003A54ED">
              <w:rPr>
                <w:sz w:val="22"/>
                <w:szCs w:val="22"/>
              </w:rPr>
              <w:t>, 220100,       г. Минск,                ул. Кульман, 35А-8.</w:t>
            </w:r>
          </w:p>
        </w:tc>
        <w:tc>
          <w:tcPr>
            <w:tcW w:w="568" w:type="pct"/>
          </w:tcPr>
          <w:p w14:paraId="7E77AAC5" w14:textId="77777777" w:rsidR="00992B44" w:rsidRPr="003A54ED" w:rsidRDefault="00992B44" w:rsidP="00992B44">
            <w:pPr>
              <w:pStyle w:val="ad"/>
              <w:widowControl w:val="0"/>
              <w:tabs>
                <w:tab w:val="left" w:pos="1334"/>
              </w:tabs>
              <w:spacing w:after="0" w:line="220" w:lineRule="exact"/>
              <w:ind w:left="-46" w:right="-99"/>
              <w:jc w:val="both"/>
              <w:rPr>
                <w:sz w:val="22"/>
                <w:szCs w:val="22"/>
              </w:rPr>
            </w:pPr>
            <w:r w:rsidRPr="003A54ED">
              <w:rPr>
                <w:sz w:val="22"/>
                <w:szCs w:val="22"/>
              </w:rPr>
              <w:t xml:space="preserve">Магазин </w:t>
            </w:r>
            <w:r w:rsidR="00F939CA" w:rsidRPr="003A54ED">
              <w:rPr>
                <w:sz w:val="22"/>
                <w:szCs w:val="22"/>
              </w:rPr>
              <w:t xml:space="preserve">«Остров чистоты и вкуса» </w:t>
            </w:r>
            <w:r w:rsidRPr="003A54ED">
              <w:rPr>
                <w:sz w:val="22"/>
                <w:szCs w:val="22"/>
              </w:rPr>
              <w:t>ООО «ЗападХим</w:t>
            </w:r>
          </w:p>
          <w:p w14:paraId="4FDF3676" w14:textId="77777777" w:rsidR="00992B44" w:rsidRPr="003A54ED" w:rsidRDefault="00992B44" w:rsidP="00992B44">
            <w:pPr>
              <w:pStyle w:val="ad"/>
              <w:widowControl w:val="0"/>
              <w:tabs>
                <w:tab w:val="left" w:pos="1334"/>
              </w:tabs>
              <w:spacing w:after="0" w:line="220" w:lineRule="exact"/>
              <w:ind w:left="-46" w:right="-99"/>
              <w:jc w:val="both"/>
              <w:rPr>
                <w:sz w:val="22"/>
                <w:szCs w:val="22"/>
              </w:rPr>
            </w:pPr>
            <w:r w:rsidRPr="003A54ED">
              <w:rPr>
                <w:sz w:val="22"/>
                <w:szCs w:val="22"/>
              </w:rPr>
              <w:t>Сервис»,</w:t>
            </w:r>
            <w:r w:rsidRPr="003A54ED">
              <w:rPr>
                <w:rFonts w:eastAsia="Batang"/>
                <w:bCs/>
                <w:sz w:val="22"/>
                <w:szCs w:val="22"/>
              </w:rPr>
              <w:t xml:space="preserve"> расположенный по адресу:</w:t>
            </w:r>
          </w:p>
          <w:p w14:paraId="4139201D" w14:textId="77777777" w:rsidR="003A54ED" w:rsidRDefault="00992B44" w:rsidP="00F939CA">
            <w:pPr>
              <w:pStyle w:val="ad"/>
              <w:widowControl w:val="0"/>
              <w:tabs>
                <w:tab w:val="left" w:pos="1334"/>
              </w:tabs>
              <w:spacing w:after="0" w:line="220" w:lineRule="exact"/>
              <w:ind w:left="-46" w:right="-99"/>
              <w:jc w:val="both"/>
              <w:rPr>
                <w:rFonts w:eastAsia="Batang"/>
                <w:bCs/>
                <w:sz w:val="22"/>
                <w:szCs w:val="22"/>
              </w:rPr>
            </w:pPr>
            <w:r w:rsidRPr="003A54ED">
              <w:rPr>
                <w:sz w:val="22"/>
                <w:szCs w:val="22"/>
              </w:rPr>
              <w:t xml:space="preserve"> г. </w:t>
            </w:r>
            <w:r w:rsidR="00F939CA" w:rsidRPr="003A54ED">
              <w:rPr>
                <w:sz w:val="22"/>
                <w:szCs w:val="22"/>
              </w:rPr>
              <w:t>Минск</w:t>
            </w:r>
            <w:r w:rsidRPr="003A54ED">
              <w:rPr>
                <w:sz w:val="22"/>
                <w:szCs w:val="22"/>
              </w:rPr>
              <w:t xml:space="preserve">, </w:t>
            </w:r>
            <w:r w:rsidR="00F939CA" w:rsidRPr="003A54ED">
              <w:rPr>
                <w:sz w:val="22"/>
                <w:szCs w:val="22"/>
              </w:rPr>
              <w:t>ул. Маяковского, 146</w:t>
            </w:r>
            <w:r w:rsidRPr="003A54ED">
              <w:rPr>
                <w:sz w:val="22"/>
                <w:szCs w:val="22"/>
              </w:rPr>
              <w:t xml:space="preserve"> (</w:t>
            </w:r>
            <w:r w:rsidRPr="003A54ED">
              <w:rPr>
                <w:rFonts w:eastAsia="Batang"/>
                <w:bCs/>
                <w:sz w:val="22"/>
                <w:szCs w:val="22"/>
              </w:rPr>
              <w:t xml:space="preserve">юридический адрес:231335, Гродненская область, Ивьевский район, аг. Липнишки, </w:t>
            </w:r>
          </w:p>
          <w:p w14:paraId="4791CACE" w14:textId="77777777" w:rsidR="003A54ED" w:rsidRDefault="00992B44" w:rsidP="00F939CA">
            <w:pPr>
              <w:pStyle w:val="ad"/>
              <w:widowControl w:val="0"/>
              <w:tabs>
                <w:tab w:val="left" w:pos="1334"/>
              </w:tabs>
              <w:spacing w:after="0" w:line="220" w:lineRule="exact"/>
              <w:ind w:left="-46" w:right="-99"/>
              <w:jc w:val="both"/>
              <w:rPr>
                <w:rFonts w:eastAsia="Batang"/>
                <w:bCs/>
                <w:sz w:val="22"/>
                <w:szCs w:val="22"/>
              </w:rPr>
            </w:pPr>
            <w:r w:rsidRPr="003A54ED">
              <w:rPr>
                <w:rFonts w:eastAsia="Batang"/>
                <w:bCs/>
                <w:sz w:val="22"/>
                <w:szCs w:val="22"/>
              </w:rPr>
              <w:t xml:space="preserve">ул. Виленская, </w:t>
            </w:r>
          </w:p>
          <w:p w14:paraId="3F1E2B9C" w14:textId="77777777" w:rsidR="00992B44" w:rsidRPr="003A54ED" w:rsidRDefault="00992B44" w:rsidP="00F939CA">
            <w:pPr>
              <w:pStyle w:val="ad"/>
              <w:widowControl w:val="0"/>
              <w:tabs>
                <w:tab w:val="left" w:pos="1334"/>
              </w:tabs>
              <w:spacing w:after="0" w:line="220" w:lineRule="exact"/>
              <w:ind w:left="-46" w:right="-99"/>
              <w:jc w:val="both"/>
              <w:rPr>
                <w:sz w:val="22"/>
                <w:szCs w:val="22"/>
              </w:rPr>
            </w:pPr>
            <w:r w:rsidRPr="003A54ED">
              <w:rPr>
                <w:rFonts w:eastAsia="Batang"/>
                <w:bCs/>
                <w:sz w:val="22"/>
                <w:szCs w:val="22"/>
              </w:rPr>
              <w:t>д. 12А,</w:t>
            </w:r>
            <w:r w:rsidR="003A54ED">
              <w:rPr>
                <w:rFonts w:eastAsia="Batang"/>
                <w:bCs/>
                <w:sz w:val="22"/>
                <w:szCs w:val="22"/>
              </w:rPr>
              <w:t xml:space="preserve"> </w:t>
            </w:r>
            <w:r w:rsidRPr="003A54ED">
              <w:rPr>
                <w:rFonts w:eastAsia="Batang"/>
                <w:bCs/>
                <w:sz w:val="22"/>
                <w:szCs w:val="22"/>
              </w:rPr>
              <w:t>корп. 1, комн. 3).</w:t>
            </w:r>
          </w:p>
        </w:tc>
        <w:tc>
          <w:tcPr>
            <w:tcW w:w="970" w:type="pct"/>
          </w:tcPr>
          <w:p w14:paraId="037BD34C" w14:textId="77777777" w:rsidR="00992B44" w:rsidRPr="003A54ED" w:rsidRDefault="003A54ED" w:rsidP="003A54ED">
            <w:pPr>
              <w:autoSpaceDE w:val="0"/>
              <w:autoSpaceDN w:val="0"/>
              <w:adjustRightInd w:val="0"/>
              <w:spacing w:before="0" w:line="220" w:lineRule="exact"/>
              <w:ind w:left="-117" w:right="-49"/>
              <w:contextualSpacing/>
              <w:jc w:val="both"/>
              <w:rPr>
                <w:rFonts w:eastAsia="Batang"/>
                <w:spacing w:val="-6"/>
                <w:sz w:val="22"/>
                <w:szCs w:val="22"/>
                <w:lang w:eastAsia="en-US"/>
              </w:rPr>
            </w:pPr>
            <w:r w:rsidRPr="003A54ED">
              <w:rPr>
                <w:rFonts w:eastAsia="Batang"/>
                <w:spacing w:val="-6"/>
                <w:sz w:val="22"/>
                <w:szCs w:val="22"/>
                <w:lang w:eastAsia="en-US"/>
              </w:rPr>
              <w:t xml:space="preserve">Не соответствуют требованиям ЕСТ, утвержденных комиссией таможенного союза от 28.05.2023 № 299; ГН, утвержденного постановлением МЗ </w:t>
            </w:r>
            <w:r w:rsidRPr="003A54ED">
              <w:rPr>
                <w:sz w:val="22"/>
                <w:szCs w:val="22"/>
              </w:rPr>
              <w:t>Республики Беларусь</w:t>
            </w:r>
            <w:r w:rsidRPr="003A54ED">
              <w:rPr>
                <w:rFonts w:eastAsia="Batang"/>
                <w:spacing w:val="-6"/>
                <w:sz w:val="22"/>
                <w:szCs w:val="22"/>
                <w:lang w:eastAsia="en-US"/>
              </w:rPr>
              <w:t xml:space="preserve"> от 30.12.2014№ 119;</w:t>
            </w:r>
            <w:r w:rsidRPr="003A54ED">
              <w:rPr>
                <w:sz w:val="22"/>
                <w:szCs w:val="22"/>
              </w:rPr>
              <w:t xml:space="preserve"> ГН, утвержденного постановлением Совета Министров Республики Беларусь от 25.01.2021                                  № 37</w:t>
            </w:r>
            <w:r w:rsidRPr="003A54ED">
              <w:rPr>
                <w:b/>
                <w:sz w:val="22"/>
                <w:szCs w:val="22"/>
              </w:rPr>
              <w:t xml:space="preserve">  по санитарно-химическому </w:t>
            </w:r>
            <w:r w:rsidRPr="003A54ED">
              <w:rPr>
                <w:sz w:val="22"/>
                <w:szCs w:val="22"/>
              </w:rPr>
              <w:t>показателю:</w:t>
            </w:r>
            <w:r w:rsidRPr="003A54ED">
              <w:rPr>
                <w:b/>
                <w:sz w:val="22"/>
                <w:szCs w:val="22"/>
              </w:rPr>
              <w:t xml:space="preserve"> </w:t>
            </w:r>
            <w:r w:rsidRPr="003A54ED">
              <w:rPr>
                <w:sz w:val="22"/>
                <w:szCs w:val="22"/>
              </w:rPr>
              <w:t>содержание</w:t>
            </w:r>
            <w:r w:rsidRPr="003A54ED">
              <w:rPr>
                <w:b/>
                <w:sz w:val="22"/>
                <w:szCs w:val="22"/>
              </w:rPr>
              <w:t xml:space="preserve"> железа  </w:t>
            </w:r>
            <w:r w:rsidRPr="003A54ED">
              <w:rPr>
                <w:sz w:val="22"/>
                <w:szCs w:val="22"/>
              </w:rPr>
              <w:t xml:space="preserve">в 0,3% растворе молочной кислоты </w:t>
            </w:r>
            <w:r w:rsidRPr="003A54ED">
              <w:rPr>
                <w:rFonts w:eastAsia="Batang"/>
                <w:spacing w:val="-6"/>
                <w:sz w:val="22"/>
                <w:szCs w:val="22"/>
                <w:lang w:eastAsia="en-US"/>
              </w:rPr>
              <w:t xml:space="preserve">составило  </w:t>
            </w:r>
            <w:r w:rsidRPr="003A54ED">
              <w:rPr>
                <w:rFonts w:eastAsia="Batang"/>
                <w:b/>
                <w:spacing w:val="-6"/>
                <w:sz w:val="22"/>
                <w:szCs w:val="22"/>
                <w:lang w:eastAsia="en-US"/>
              </w:rPr>
              <w:t>1,505 мг/дм</w:t>
            </w:r>
            <w:r w:rsidRPr="003A54ED">
              <w:rPr>
                <w:rFonts w:eastAsia="Batang"/>
                <w:b/>
                <w:spacing w:val="-6"/>
                <w:sz w:val="22"/>
                <w:szCs w:val="22"/>
                <w:vertAlign w:val="superscript"/>
                <w:lang w:eastAsia="en-US"/>
              </w:rPr>
              <w:t>3</w:t>
            </w:r>
            <w:r w:rsidRPr="003A54ED">
              <w:rPr>
                <w:rFonts w:eastAsia="Batang"/>
                <w:spacing w:val="-6"/>
                <w:sz w:val="22"/>
                <w:szCs w:val="22"/>
                <w:lang w:eastAsia="en-US"/>
              </w:rPr>
              <w:t xml:space="preserve">, при нормирующем значении  - не более </w:t>
            </w:r>
            <w:r w:rsidRPr="003A54ED">
              <w:rPr>
                <w:rFonts w:eastAsia="Batang"/>
                <w:b/>
                <w:spacing w:val="-6"/>
                <w:sz w:val="22"/>
                <w:szCs w:val="22"/>
                <w:lang w:eastAsia="en-US"/>
              </w:rPr>
              <w:t>0,3 мг/дм</w:t>
            </w:r>
            <w:r w:rsidRPr="003A54ED">
              <w:rPr>
                <w:rFonts w:eastAsia="Batang"/>
                <w:b/>
                <w:spacing w:val="-6"/>
                <w:sz w:val="22"/>
                <w:szCs w:val="22"/>
                <w:vertAlign w:val="superscript"/>
                <w:lang w:eastAsia="en-US"/>
              </w:rPr>
              <w:t>3</w:t>
            </w:r>
            <w:r w:rsidRPr="003A54ED">
              <w:rPr>
                <w:rFonts w:eastAsia="Batang"/>
                <w:spacing w:val="-6"/>
                <w:sz w:val="22"/>
                <w:szCs w:val="22"/>
                <w:lang w:eastAsia="en-US"/>
              </w:rPr>
              <w:t xml:space="preserve"> (протокол испытаний изделий из полимерных и других материалов Минского городского ЦГЭ от 26.07.2023 №57-20/00347-00348</w:t>
            </w:r>
            <w:r w:rsidR="00992B44" w:rsidRPr="003A54ED">
              <w:rPr>
                <w:sz w:val="22"/>
                <w:szCs w:val="22"/>
              </w:rPr>
              <w:t>).</w:t>
            </w:r>
          </w:p>
        </w:tc>
        <w:tc>
          <w:tcPr>
            <w:tcW w:w="940" w:type="pct"/>
          </w:tcPr>
          <w:p w14:paraId="4065B2FF" w14:textId="77777777" w:rsidR="00992B44" w:rsidRPr="003A54ED" w:rsidRDefault="00992B44" w:rsidP="00992B44">
            <w:pPr>
              <w:spacing w:before="0" w:line="220" w:lineRule="exact"/>
              <w:jc w:val="both"/>
              <w:rPr>
                <w:sz w:val="22"/>
                <w:szCs w:val="22"/>
              </w:rPr>
            </w:pPr>
            <w:r w:rsidRPr="003A54ED">
              <w:rPr>
                <w:sz w:val="22"/>
                <w:szCs w:val="22"/>
              </w:rPr>
              <w:t xml:space="preserve">ТТН серия ХЭ № </w:t>
            </w:r>
            <w:r w:rsidR="00F939CA" w:rsidRPr="003A54ED">
              <w:rPr>
                <w:sz w:val="22"/>
                <w:szCs w:val="22"/>
              </w:rPr>
              <w:t>0168855</w:t>
            </w:r>
            <w:r w:rsidRPr="003A54ED">
              <w:rPr>
                <w:sz w:val="22"/>
                <w:szCs w:val="22"/>
              </w:rPr>
              <w:t xml:space="preserve"> от </w:t>
            </w:r>
            <w:r w:rsidR="00F939CA" w:rsidRPr="003A54ED">
              <w:rPr>
                <w:sz w:val="22"/>
                <w:szCs w:val="22"/>
              </w:rPr>
              <w:t>25</w:t>
            </w:r>
            <w:r w:rsidRPr="003A54ED">
              <w:rPr>
                <w:sz w:val="22"/>
                <w:szCs w:val="22"/>
              </w:rPr>
              <w:t xml:space="preserve">.04.2023, декларация о соответствии ЕАЭС </w:t>
            </w:r>
            <w:r w:rsidRPr="003A54ED">
              <w:rPr>
                <w:sz w:val="22"/>
                <w:szCs w:val="22"/>
                <w:lang w:val="en-US"/>
              </w:rPr>
              <w:t>N</w:t>
            </w:r>
            <w:r w:rsidRPr="003A54ED">
              <w:rPr>
                <w:sz w:val="22"/>
                <w:szCs w:val="22"/>
              </w:rPr>
              <w:t xml:space="preserve"> </w:t>
            </w:r>
            <w:r w:rsidRPr="003A54ED">
              <w:rPr>
                <w:sz w:val="22"/>
                <w:szCs w:val="22"/>
                <w:lang w:val="en-US"/>
              </w:rPr>
              <w:t>RU</w:t>
            </w:r>
            <w:r w:rsidRPr="003A54ED">
              <w:rPr>
                <w:sz w:val="22"/>
                <w:szCs w:val="22"/>
              </w:rPr>
              <w:t xml:space="preserve"> Д-</w:t>
            </w:r>
            <w:r w:rsidRPr="003A54ED">
              <w:rPr>
                <w:sz w:val="22"/>
                <w:szCs w:val="22"/>
                <w:lang w:val="en-US"/>
              </w:rPr>
              <w:t>RU</w:t>
            </w:r>
            <w:r w:rsidRPr="003A54ED">
              <w:rPr>
                <w:sz w:val="22"/>
                <w:szCs w:val="22"/>
              </w:rPr>
              <w:t>.РА0</w:t>
            </w:r>
            <w:r w:rsidR="003A54ED" w:rsidRPr="003A54ED">
              <w:rPr>
                <w:sz w:val="22"/>
                <w:szCs w:val="22"/>
              </w:rPr>
              <w:t>5</w:t>
            </w:r>
            <w:r w:rsidRPr="003A54ED">
              <w:rPr>
                <w:sz w:val="22"/>
                <w:szCs w:val="22"/>
              </w:rPr>
              <w:t>.В.</w:t>
            </w:r>
            <w:r w:rsidR="003A54ED" w:rsidRPr="003A54ED">
              <w:rPr>
                <w:sz w:val="22"/>
                <w:szCs w:val="22"/>
              </w:rPr>
              <w:t>26978</w:t>
            </w:r>
            <w:r w:rsidRPr="003A54ED">
              <w:rPr>
                <w:sz w:val="22"/>
                <w:szCs w:val="22"/>
              </w:rPr>
              <w:t xml:space="preserve">/22, дата регистрации декларации о соответствии </w:t>
            </w:r>
            <w:r w:rsidR="003A54ED" w:rsidRPr="003A54ED">
              <w:rPr>
                <w:sz w:val="22"/>
                <w:szCs w:val="22"/>
              </w:rPr>
              <w:t>01</w:t>
            </w:r>
            <w:r w:rsidRPr="003A54ED">
              <w:rPr>
                <w:sz w:val="22"/>
                <w:szCs w:val="22"/>
              </w:rPr>
              <w:t>.0</w:t>
            </w:r>
            <w:r w:rsidR="003A54ED" w:rsidRPr="003A54ED">
              <w:rPr>
                <w:sz w:val="22"/>
                <w:szCs w:val="22"/>
              </w:rPr>
              <w:t>8</w:t>
            </w:r>
            <w:r w:rsidRPr="003A54ED">
              <w:rPr>
                <w:sz w:val="22"/>
                <w:szCs w:val="22"/>
              </w:rPr>
              <w:t>.2022, срок действия по 1</w:t>
            </w:r>
            <w:r w:rsidR="003A54ED" w:rsidRPr="003A54ED">
              <w:rPr>
                <w:sz w:val="22"/>
                <w:szCs w:val="22"/>
              </w:rPr>
              <w:t>7</w:t>
            </w:r>
            <w:r w:rsidRPr="003A54ED">
              <w:rPr>
                <w:sz w:val="22"/>
                <w:szCs w:val="22"/>
              </w:rPr>
              <w:t>.0</w:t>
            </w:r>
            <w:r w:rsidR="003A54ED" w:rsidRPr="003A54ED">
              <w:rPr>
                <w:sz w:val="22"/>
                <w:szCs w:val="22"/>
              </w:rPr>
              <w:t>6</w:t>
            </w:r>
            <w:r w:rsidRPr="003A54ED">
              <w:rPr>
                <w:sz w:val="22"/>
                <w:szCs w:val="22"/>
              </w:rPr>
              <w:t xml:space="preserve">.2027 включительно. </w:t>
            </w:r>
          </w:p>
          <w:p w14:paraId="1890B6CF" w14:textId="77777777" w:rsidR="00992B44" w:rsidRPr="003A54ED" w:rsidRDefault="00992B44" w:rsidP="00992B44">
            <w:pPr>
              <w:spacing w:before="0" w:line="220" w:lineRule="exact"/>
              <w:jc w:val="both"/>
              <w:rPr>
                <w:sz w:val="22"/>
                <w:szCs w:val="22"/>
              </w:rPr>
            </w:pPr>
          </w:p>
        </w:tc>
        <w:tc>
          <w:tcPr>
            <w:tcW w:w="542" w:type="pct"/>
          </w:tcPr>
          <w:p w14:paraId="02C1D255" w14:textId="77777777" w:rsidR="003A54ED" w:rsidRPr="003A54ED" w:rsidRDefault="003A54ED" w:rsidP="003A54ED">
            <w:pPr>
              <w:shd w:val="clear" w:color="auto" w:fill="FFFFFF"/>
              <w:tabs>
                <w:tab w:val="num" w:pos="0"/>
                <w:tab w:val="left" w:pos="4678"/>
                <w:tab w:val="left" w:pos="4820"/>
                <w:tab w:val="left" w:pos="4962"/>
                <w:tab w:val="left" w:pos="9720"/>
              </w:tabs>
              <w:spacing w:before="0" w:line="220" w:lineRule="exact"/>
              <w:jc w:val="both"/>
              <w:rPr>
                <w:sz w:val="22"/>
                <w:szCs w:val="22"/>
              </w:rPr>
            </w:pPr>
            <w:r w:rsidRPr="003A54ED">
              <w:rPr>
                <w:sz w:val="22"/>
                <w:szCs w:val="22"/>
              </w:rPr>
              <w:t xml:space="preserve">ЦГЭ Ленинского района </w:t>
            </w:r>
          </w:p>
          <w:p w14:paraId="60AEC405" w14:textId="77777777" w:rsidR="003A54ED" w:rsidRPr="003A54ED" w:rsidRDefault="003A54ED" w:rsidP="003A54ED">
            <w:pPr>
              <w:shd w:val="clear" w:color="auto" w:fill="FFFFFF"/>
              <w:tabs>
                <w:tab w:val="num" w:pos="0"/>
                <w:tab w:val="left" w:pos="4678"/>
                <w:tab w:val="left" w:pos="4820"/>
                <w:tab w:val="left" w:pos="4962"/>
                <w:tab w:val="left" w:pos="9720"/>
              </w:tabs>
              <w:spacing w:before="0" w:line="220" w:lineRule="exact"/>
              <w:jc w:val="both"/>
              <w:rPr>
                <w:sz w:val="22"/>
                <w:szCs w:val="22"/>
              </w:rPr>
            </w:pPr>
            <w:r w:rsidRPr="003A54ED">
              <w:rPr>
                <w:sz w:val="22"/>
                <w:szCs w:val="22"/>
              </w:rPr>
              <w:t xml:space="preserve">г. Минска </w:t>
            </w:r>
            <w:r w:rsidR="00992B44" w:rsidRPr="003A54ED">
              <w:rPr>
                <w:sz w:val="22"/>
                <w:szCs w:val="22"/>
              </w:rPr>
              <w:t xml:space="preserve"> (исх. </w:t>
            </w:r>
            <w:r w:rsidRPr="003A54ED">
              <w:rPr>
                <w:sz w:val="22"/>
                <w:szCs w:val="22"/>
              </w:rPr>
              <w:t xml:space="preserve">от </w:t>
            </w:r>
            <w:r w:rsidRPr="003A54ED">
              <w:rPr>
                <w:sz w:val="22"/>
                <w:szCs w:val="22"/>
                <w:lang w:val="be-BY"/>
              </w:rPr>
              <w:t>27.</w:t>
            </w:r>
            <w:r w:rsidRPr="003A54ED">
              <w:rPr>
                <w:sz w:val="22"/>
                <w:szCs w:val="22"/>
              </w:rPr>
              <w:t xml:space="preserve">07.2023 </w:t>
            </w:r>
          </w:p>
          <w:p w14:paraId="2BA2D60D" w14:textId="77777777" w:rsidR="00992B44" w:rsidRPr="003A54ED" w:rsidRDefault="003A54ED" w:rsidP="003A54ED">
            <w:pPr>
              <w:shd w:val="clear" w:color="auto" w:fill="FFFFFF"/>
              <w:tabs>
                <w:tab w:val="num" w:pos="0"/>
                <w:tab w:val="left" w:pos="4678"/>
                <w:tab w:val="left" w:pos="4820"/>
                <w:tab w:val="left" w:pos="4962"/>
                <w:tab w:val="left" w:pos="9720"/>
              </w:tabs>
              <w:spacing w:before="0" w:line="220" w:lineRule="exact"/>
              <w:jc w:val="both"/>
              <w:rPr>
                <w:sz w:val="22"/>
                <w:szCs w:val="22"/>
              </w:rPr>
            </w:pPr>
            <w:r w:rsidRPr="003A54ED">
              <w:rPr>
                <w:sz w:val="22"/>
                <w:szCs w:val="22"/>
              </w:rPr>
              <w:t>№ 33/3/2212</w:t>
            </w:r>
            <w:r w:rsidR="00992B44" w:rsidRPr="003A54ED">
              <w:rPr>
                <w:sz w:val="22"/>
                <w:szCs w:val="22"/>
              </w:rPr>
              <w:t xml:space="preserve">). </w:t>
            </w:r>
          </w:p>
        </w:tc>
        <w:tc>
          <w:tcPr>
            <w:tcW w:w="335" w:type="pct"/>
          </w:tcPr>
          <w:p w14:paraId="20FA8039" w14:textId="77777777" w:rsidR="00992B44" w:rsidRPr="00100A56" w:rsidRDefault="00992B44" w:rsidP="00992B44">
            <w:pPr>
              <w:snapToGrid/>
              <w:spacing w:before="0" w:line="220" w:lineRule="exact"/>
              <w:jc w:val="both"/>
              <w:rPr>
                <w:sz w:val="22"/>
                <w:szCs w:val="22"/>
              </w:rPr>
            </w:pPr>
          </w:p>
        </w:tc>
      </w:tr>
    </w:tbl>
    <w:p w14:paraId="72529306" w14:textId="77777777"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643C" w14:textId="77777777" w:rsidR="00B9757A" w:rsidRDefault="00B9757A">
      <w:pPr>
        <w:widowControl/>
        <w:snapToGrid/>
        <w:spacing w:before="0" w:line="240" w:lineRule="auto"/>
        <w:jc w:val="left"/>
        <w:rPr>
          <w:sz w:val="24"/>
          <w:szCs w:val="24"/>
        </w:rPr>
      </w:pPr>
      <w:r>
        <w:rPr>
          <w:sz w:val="24"/>
          <w:szCs w:val="24"/>
        </w:rPr>
        <w:separator/>
      </w:r>
    </w:p>
  </w:endnote>
  <w:endnote w:type="continuationSeparator" w:id="0">
    <w:p w14:paraId="3739C932" w14:textId="77777777" w:rsidR="00B9757A" w:rsidRDefault="00B9757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E002" w14:textId="77777777" w:rsidR="00B9757A" w:rsidRDefault="00B9757A" w:rsidP="008E6D4B">
    <w:pPr>
      <w:pStyle w:val="a3"/>
      <w:framePr w:wrap="auto" w:vAnchor="text" w:hAnchor="margin" w:xAlign="right" w:y="1"/>
      <w:rPr>
        <w:rStyle w:val="a5"/>
      </w:rPr>
    </w:pPr>
  </w:p>
  <w:p w14:paraId="0E00B3C0" w14:textId="77777777" w:rsidR="00B9757A" w:rsidRDefault="00B9757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346E" w14:textId="77777777" w:rsidR="00B9757A" w:rsidRDefault="00B9757A">
      <w:pPr>
        <w:widowControl/>
        <w:snapToGrid/>
        <w:spacing w:before="0" w:line="240" w:lineRule="auto"/>
        <w:jc w:val="left"/>
        <w:rPr>
          <w:sz w:val="24"/>
          <w:szCs w:val="24"/>
        </w:rPr>
      </w:pPr>
      <w:r>
        <w:rPr>
          <w:sz w:val="24"/>
          <w:szCs w:val="24"/>
        </w:rPr>
        <w:separator/>
      </w:r>
    </w:p>
  </w:footnote>
  <w:footnote w:type="continuationSeparator" w:id="0">
    <w:p w14:paraId="19D5AAF9" w14:textId="77777777" w:rsidR="00B9757A" w:rsidRDefault="00B9757A">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721F8E39" w14:textId="77777777" w:rsidR="00B9757A" w:rsidRDefault="0079568F">
        <w:pPr>
          <w:pStyle w:val="a6"/>
          <w:jc w:val="center"/>
        </w:pPr>
        <w:r>
          <w:fldChar w:fldCharType="begin"/>
        </w:r>
        <w:r>
          <w:instrText xml:space="preserve"> PAGE   \* MERGEFORMAT </w:instrText>
        </w:r>
        <w:r>
          <w:fldChar w:fldCharType="separate"/>
        </w:r>
        <w:r w:rsidR="00E8655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92178002">
    <w:abstractNumId w:val="6"/>
  </w:num>
  <w:num w:numId="2" w16cid:durableId="1953778223">
    <w:abstractNumId w:val="1"/>
  </w:num>
  <w:num w:numId="3" w16cid:durableId="1566211257">
    <w:abstractNumId w:val="9"/>
  </w:num>
  <w:num w:numId="4" w16cid:durableId="1996568015">
    <w:abstractNumId w:val="8"/>
  </w:num>
  <w:num w:numId="5" w16cid:durableId="1396007943">
    <w:abstractNumId w:val="4"/>
  </w:num>
  <w:num w:numId="6" w16cid:durableId="780952244">
    <w:abstractNumId w:val="7"/>
  </w:num>
  <w:num w:numId="7" w16cid:durableId="524558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5754818">
    <w:abstractNumId w:val="2"/>
  </w:num>
  <w:num w:numId="9" w16cid:durableId="1124427251">
    <w:abstractNumId w:val="3"/>
  </w:num>
  <w:num w:numId="10" w16cid:durableId="318533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4ED"/>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76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388"/>
    <w:rsid w:val="00791693"/>
    <w:rsid w:val="00791FAA"/>
    <w:rsid w:val="00793141"/>
    <w:rsid w:val="00793CB7"/>
    <w:rsid w:val="00793FD1"/>
    <w:rsid w:val="007940B1"/>
    <w:rsid w:val="00794145"/>
    <w:rsid w:val="0079417E"/>
    <w:rsid w:val="007946AE"/>
    <w:rsid w:val="00794726"/>
    <w:rsid w:val="00794B5D"/>
    <w:rsid w:val="00795055"/>
    <w:rsid w:val="007955C9"/>
    <w:rsid w:val="0079568F"/>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65B"/>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57A"/>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55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FA"/>
    <w:rsid w:val="00EC1D07"/>
    <w:rsid w:val="00EC1DB9"/>
    <w:rsid w:val="00EC2BEA"/>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510"/>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39CA"/>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A6DFD"/>
  <w15:docId w15:val="{64ACE354-01C9-4676-A012-FBC75D9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16296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46</cp:revision>
  <cp:lastPrinted>2023-07-31T09:39:00Z</cp:lastPrinted>
  <dcterms:created xsi:type="dcterms:W3CDTF">2023-07-21T13:33:00Z</dcterms:created>
  <dcterms:modified xsi:type="dcterms:W3CDTF">2023-08-02T07:18:00Z</dcterms:modified>
</cp:coreProperties>
</file>