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54A1" w14:textId="4425FFD1" w:rsidR="007C04BB" w:rsidRPr="00407A90" w:rsidRDefault="00407A90" w:rsidP="00407A90">
      <w:pPr>
        <w:spacing w:before="0" w:line="240" w:lineRule="exact"/>
        <w:outlineLvl w:val="0"/>
        <w:rPr>
          <w:b/>
          <w:bCs/>
          <w:sz w:val="28"/>
          <w:szCs w:val="28"/>
        </w:rPr>
      </w:pPr>
      <w:r w:rsidRPr="00407A90">
        <w:rPr>
          <w:b/>
          <w:bCs/>
          <w:sz w:val="28"/>
          <w:szCs w:val="28"/>
        </w:rPr>
        <w:t>Перечень</w:t>
      </w:r>
      <w:r w:rsidR="007C04BB" w:rsidRPr="00407A90">
        <w:rPr>
          <w:b/>
          <w:bCs/>
          <w:sz w:val="28"/>
          <w:szCs w:val="28"/>
        </w:rPr>
        <w:t xml:space="preserve"> </w:t>
      </w:r>
      <w:r w:rsidR="00B6434E">
        <w:rPr>
          <w:b/>
          <w:bCs/>
          <w:sz w:val="28"/>
          <w:szCs w:val="28"/>
        </w:rPr>
        <w:t xml:space="preserve">пищевой </w:t>
      </w:r>
      <w:r w:rsidR="007C04BB" w:rsidRPr="00407A90">
        <w:rPr>
          <w:b/>
          <w:bCs/>
          <w:sz w:val="28"/>
          <w:szCs w:val="28"/>
        </w:rPr>
        <w:t>продукции,</w:t>
      </w:r>
    </w:p>
    <w:p w14:paraId="7B1D812C" w14:textId="00D3D5F6" w:rsidR="007C04BB" w:rsidRDefault="007C04BB" w:rsidP="00407A90">
      <w:pPr>
        <w:spacing w:before="0" w:line="240" w:lineRule="exact"/>
        <w:outlineLvl w:val="0"/>
        <w:rPr>
          <w:b/>
          <w:bCs/>
          <w:sz w:val="28"/>
          <w:szCs w:val="28"/>
        </w:rPr>
      </w:pPr>
      <w:r w:rsidRPr="00407A90">
        <w:rPr>
          <w:b/>
          <w:bCs/>
          <w:sz w:val="28"/>
          <w:szCs w:val="28"/>
        </w:rPr>
        <w:t>не соответствующей требованиям ТНПА</w:t>
      </w:r>
    </w:p>
    <w:p w14:paraId="425ECFBD" w14:textId="77777777" w:rsidR="00407A90" w:rsidRPr="00407A90" w:rsidRDefault="00407A90" w:rsidP="00407A90">
      <w:pPr>
        <w:spacing w:before="0" w:line="240" w:lineRule="exact"/>
        <w:outlineLvl w:val="0"/>
        <w:rPr>
          <w:b/>
          <w:bCs/>
          <w:sz w:val="28"/>
          <w:szCs w:val="28"/>
        </w:rPr>
      </w:pPr>
    </w:p>
    <w:p w14:paraId="35F16946" w14:textId="77777777" w:rsidR="007C04BB" w:rsidRDefault="007C04BB" w:rsidP="007C04BB">
      <w:pPr>
        <w:spacing w:before="0" w:line="240" w:lineRule="auto"/>
        <w:ind w:firstLine="709"/>
        <w:jc w:val="both"/>
        <w:rPr>
          <w:sz w:val="28"/>
          <w:szCs w:val="28"/>
        </w:rPr>
      </w:pPr>
    </w:p>
    <w:p w14:paraId="096078AD" w14:textId="1CC48894" w:rsidR="007C04BB" w:rsidRPr="003D388D" w:rsidRDefault="007C04BB" w:rsidP="003D388D">
      <w:pPr>
        <w:spacing w:before="0" w:line="240" w:lineRule="auto"/>
        <w:ind w:firstLine="709"/>
        <w:jc w:val="both"/>
        <w:rPr>
          <w:sz w:val="28"/>
          <w:szCs w:val="28"/>
        </w:rPr>
      </w:pPr>
      <w:r>
        <w:rPr>
          <w:sz w:val="28"/>
          <w:szCs w:val="28"/>
        </w:rPr>
        <w:t>Государственное учреждение «Гродненский областной центр гигиены, эпидемиологии и общественного здоровья»</w:t>
      </w:r>
      <w:r w:rsidR="00407A90">
        <w:rPr>
          <w:sz w:val="28"/>
          <w:szCs w:val="28"/>
        </w:rPr>
        <w:t xml:space="preserve"> </w:t>
      </w:r>
      <w:r>
        <w:rPr>
          <w:sz w:val="28"/>
          <w:szCs w:val="28"/>
        </w:rPr>
        <w:t xml:space="preserve">направляет перечень </w:t>
      </w:r>
      <w:r>
        <w:rPr>
          <w:rFonts w:eastAsia="Calibri"/>
          <w:sz w:val="28"/>
          <w:szCs w:val="28"/>
        </w:rPr>
        <w:t xml:space="preserve">пищевой </w:t>
      </w:r>
      <w:r>
        <w:rPr>
          <w:sz w:val="28"/>
          <w:szCs w:val="28"/>
        </w:rPr>
        <w:t xml:space="preserve">продукции, которая </w:t>
      </w:r>
      <w:r>
        <w:rPr>
          <w:b/>
          <w:sz w:val="28"/>
          <w:szCs w:val="28"/>
        </w:rPr>
        <w:t>по результатам лабораторного контроля</w:t>
      </w:r>
      <w:r>
        <w:rPr>
          <w:sz w:val="28"/>
          <w:szCs w:val="28"/>
        </w:rPr>
        <w:t xml:space="preserve">, </w:t>
      </w:r>
      <w:r>
        <w:rPr>
          <w:b/>
          <w:sz w:val="28"/>
          <w:szCs w:val="28"/>
        </w:rPr>
        <w:t>проводимого в рамках осуществления мероприятий технического</w:t>
      </w:r>
      <w:r>
        <w:rPr>
          <w:sz w:val="28"/>
          <w:szCs w:val="28"/>
        </w:rPr>
        <w:t xml:space="preserve"> (технологического, поверочного) </w:t>
      </w:r>
      <w:r>
        <w:rPr>
          <w:b/>
          <w:sz w:val="28"/>
          <w:szCs w:val="28"/>
        </w:rPr>
        <w:t xml:space="preserve">характера </w:t>
      </w:r>
      <w:r>
        <w:rPr>
          <w:sz w:val="28"/>
          <w:szCs w:val="28"/>
        </w:rPr>
        <w:t>(далее</w:t>
      </w:r>
      <w:r w:rsidR="003D388D">
        <w:rPr>
          <w:sz w:val="28"/>
          <w:szCs w:val="28"/>
        </w:rPr>
        <w:t xml:space="preserve"> – </w:t>
      </w:r>
      <w:r>
        <w:rPr>
          <w:sz w:val="28"/>
          <w:szCs w:val="28"/>
        </w:rPr>
        <w:t>МТХ</w:t>
      </w:r>
      <w:r w:rsidR="00407A90">
        <w:rPr>
          <w:sz w:val="28"/>
          <w:szCs w:val="28"/>
        </w:rPr>
        <w:t xml:space="preserve">),  </w:t>
      </w:r>
      <w:r>
        <w:rPr>
          <w:sz w:val="28"/>
          <w:szCs w:val="28"/>
        </w:rPr>
        <w:t xml:space="preserve">                                     </w:t>
      </w:r>
      <w:r>
        <w:rPr>
          <w:b/>
          <w:sz w:val="28"/>
          <w:szCs w:val="28"/>
        </w:rPr>
        <w:t>не соответствовала требованиям</w:t>
      </w:r>
      <w:r>
        <w:rPr>
          <w:sz w:val="28"/>
          <w:szCs w:val="28"/>
        </w:rPr>
        <w:t xml:space="preserve"> санитарно-эпидемиологического законодательства за </w:t>
      </w:r>
      <w:r w:rsidR="000D4C33">
        <w:rPr>
          <w:b/>
          <w:sz w:val="28"/>
          <w:szCs w:val="28"/>
        </w:rPr>
        <w:t>октябрь</w:t>
      </w:r>
      <w:r>
        <w:rPr>
          <w:b/>
          <w:sz w:val="28"/>
          <w:szCs w:val="28"/>
        </w:rPr>
        <w:t xml:space="preserve"> </w:t>
      </w:r>
      <w:r>
        <w:rPr>
          <w:sz w:val="28"/>
          <w:szCs w:val="28"/>
        </w:rPr>
        <w:t>2023 года</w:t>
      </w:r>
      <w:r>
        <w:rPr>
          <w:rFonts w:eastAsia="Calibri"/>
          <w:sz w:val="28"/>
          <w:szCs w:val="28"/>
        </w:rPr>
        <w:t>.</w:t>
      </w:r>
    </w:p>
    <w:p w14:paraId="2BB7C7C5" w14:textId="77777777" w:rsidR="007C04BB" w:rsidRPr="0098380F" w:rsidRDefault="007C04BB" w:rsidP="00C67179">
      <w:pPr>
        <w:tabs>
          <w:tab w:val="left" w:pos="6804"/>
        </w:tabs>
        <w:spacing w:before="0" w:line="240" w:lineRule="auto"/>
        <w:jc w:val="both"/>
        <w:rPr>
          <w:sz w:val="18"/>
          <w:szCs w:val="18"/>
        </w:rPr>
        <w:sectPr w:rsidR="007C04BB"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44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7"/>
        <w:gridCol w:w="3351"/>
        <w:gridCol w:w="2797"/>
        <w:gridCol w:w="3035"/>
        <w:gridCol w:w="3733"/>
      </w:tblGrid>
      <w:tr w:rsidR="00081A21" w:rsidRPr="00264374" w14:paraId="0FF3EB88" w14:textId="77777777" w:rsidTr="00081A21">
        <w:trPr>
          <w:trHeight w:val="1550"/>
          <w:jc w:val="center"/>
        </w:trPr>
        <w:tc>
          <w:tcPr>
            <w:tcW w:w="263" w:type="pct"/>
          </w:tcPr>
          <w:p w14:paraId="44778AF0" w14:textId="77777777" w:rsidR="00081A21" w:rsidRPr="00264374" w:rsidRDefault="00081A21" w:rsidP="00264374">
            <w:pPr>
              <w:snapToGrid/>
              <w:spacing w:before="0" w:line="200" w:lineRule="exact"/>
              <w:jc w:val="both"/>
              <w:rPr>
                <w:sz w:val="22"/>
                <w:szCs w:val="22"/>
              </w:rPr>
            </w:pPr>
            <w:r w:rsidRPr="00264374">
              <w:rPr>
                <w:sz w:val="22"/>
                <w:szCs w:val="22"/>
              </w:rPr>
              <w:lastRenderedPageBreak/>
              <w:t>№ п/п</w:t>
            </w:r>
          </w:p>
        </w:tc>
        <w:tc>
          <w:tcPr>
            <w:tcW w:w="1229" w:type="pct"/>
          </w:tcPr>
          <w:p w14:paraId="3919DFC5" w14:textId="77777777" w:rsidR="00081A21" w:rsidRPr="00264374" w:rsidRDefault="00081A21"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1026" w:type="pct"/>
          </w:tcPr>
          <w:p w14:paraId="30AA6674" w14:textId="77777777" w:rsidR="00081A21" w:rsidRPr="00264374" w:rsidRDefault="00081A21" w:rsidP="00264374">
            <w:pPr>
              <w:snapToGrid/>
              <w:spacing w:before="0" w:line="200" w:lineRule="exact"/>
              <w:jc w:val="both"/>
              <w:rPr>
                <w:sz w:val="22"/>
                <w:szCs w:val="22"/>
              </w:rPr>
            </w:pPr>
            <w:r w:rsidRPr="00264374">
              <w:rPr>
                <w:sz w:val="22"/>
                <w:szCs w:val="22"/>
              </w:rPr>
              <w:t>Изготовитель, импортер</w:t>
            </w:r>
          </w:p>
        </w:tc>
        <w:tc>
          <w:tcPr>
            <w:tcW w:w="1113" w:type="pct"/>
          </w:tcPr>
          <w:p w14:paraId="14293A79" w14:textId="77777777" w:rsidR="00081A21" w:rsidRPr="00264374" w:rsidRDefault="00081A21"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369" w:type="pct"/>
          </w:tcPr>
          <w:p w14:paraId="0CB4EEA1" w14:textId="77777777" w:rsidR="00081A21" w:rsidRPr="00264374" w:rsidRDefault="00081A21"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14:paraId="14335295" w14:textId="77777777" w:rsidR="00081A21" w:rsidRPr="00264374" w:rsidRDefault="00081A21"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r>
      <w:tr w:rsidR="00B16AB0" w:rsidRPr="00264374" w14:paraId="52D3ACBE" w14:textId="77777777" w:rsidTr="00B16AB0">
        <w:trPr>
          <w:trHeight w:val="262"/>
          <w:jc w:val="center"/>
        </w:trPr>
        <w:tc>
          <w:tcPr>
            <w:tcW w:w="5000" w:type="pct"/>
            <w:gridSpan w:val="5"/>
          </w:tcPr>
          <w:p w14:paraId="1B9F8C3C" w14:textId="77777777" w:rsidR="00B16AB0" w:rsidRPr="002454C9" w:rsidRDefault="00B16AB0" w:rsidP="00081A21">
            <w:pPr>
              <w:spacing w:before="0" w:line="220" w:lineRule="exact"/>
              <w:jc w:val="both"/>
            </w:pPr>
            <w:r w:rsidRPr="005263C3">
              <w:rPr>
                <w:b/>
              </w:rPr>
              <w:t>Изделия кондитерские, десерты, печенье, сахар и др.</w:t>
            </w:r>
          </w:p>
        </w:tc>
      </w:tr>
      <w:tr w:rsidR="000D4C33" w:rsidRPr="008C6E29" w14:paraId="639C0554" w14:textId="77777777" w:rsidTr="00081A21">
        <w:trPr>
          <w:trHeight w:val="262"/>
          <w:jc w:val="center"/>
        </w:trPr>
        <w:tc>
          <w:tcPr>
            <w:tcW w:w="263" w:type="pct"/>
          </w:tcPr>
          <w:p w14:paraId="1D96D1C9" w14:textId="77777777" w:rsidR="000D4C33" w:rsidRPr="008C6E29" w:rsidRDefault="00D35110" w:rsidP="00204302">
            <w:pPr>
              <w:spacing w:before="0" w:line="220" w:lineRule="exact"/>
              <w:jc w:val="both"/>
              <w:rPr>
                <w:sz w:val="22"/>
                <w:szCs w:val="22"/>
              </w:rPr>
            </w:pPr>
            <w:r>
              <w:rPr>
                <w:sz w:val="22"/>
                <w:szCs w:val="22"/>
              </w:rPr>
              <w:t>1.</w:t>
            </w:r>
          </w:p>
        </w:tc>
        <w:tc>
          <w:tcPr>
            <w:tcW w:w="1229" w:type="pct"/>
          </w:tcPr>
          <w:p w14:paraId="3DFAE0EA" w14:textId="77777777" w:rsidR="000D4C33" w:rsidRPr="008C6E29" w:rsidRDefault="000D4C33" w:rsidP="00204302">
            <w:pPr>
              <w:spacing w:before="0" w:line="220" w:lineRule="exact"/>
              <w:jc w:val="both"/>
              <w:rPr>
                <w:b/>
                <w:sz w:val="22"/>
                <w:szCs w:val="22"/>
              </w:rPr>
            </w:pPr>
            <w:r w:rsidRPr="008C6E29">
              <w:rPr>
                <w:sz w:val="22"/>
                <w:szCs w:val="22"/>
              </w:rPr>
              <w:t>Легендарные жевательные конфеты</w:t>
            </w:r>
            <w:r w:rsidRPr="008C6E29">
              <w:rPr>
                <w:b/>
                <w:sz w:val="22"/>
                <w:szCs w:val="22"/>
              </w:rPr>
              <w:t xml:space="preserve"> </w:t>
            </w:r>
            <w:r w:rsidRPr="008C6E29">
              <w:rPr>
                <w:b/>
                <w:sz w:val="22"/>
                <w:szCs w:val="22"/>
                <w:lang w:val="en-US"/>
              </w:rPr>
              <w:t>TOFITA</w:t>
            </w:r>
            <w:r w:rsidRPr="008C6E29">
              <w:rPr>
                <w:b/>
                <w:sz w:val="22"/>
                <w:szCs w:val="22"/>
              </w:rPr>
              <w:t xml:space="preserve"> </w:t>
            </w:r>
            <w:r w:rsidRPr="008C6E29">
              <w:rPr>
                <w:b/>
                <w:sz w:val="22"/>
                <w:szCs w:val="22"/>
                <w:lang w:val="en-US"/>
              </w:rPr>
              <w:t>JUMI</w:t>
            </w:r>
            <w:r w:rsidRPr="008C6E29">
              <w:rPr>
                <w:b/>
                <w:sz w:val="22"/>
                <w:szCs w:val="22"/>
              </w:rPr>
              <w:t xml:space="preserve"> </w:t>
            </w:r>
            <w:r w:rsidRPr="008C6E29">
              <w:rPr>
                <w:b/>
                <w:sz w:val="22"/>
                <w:szCs w:val="22"/>
                <w:lang w:val="en-US"/>
              </w:rPr>
              <w:t>JUM</w:t>
            </w:r>
            <w:r w:rsidRPr="008C6E29">
              <w:rPr>
                <w:b/>
                <w:sz w:val="22"/>
                <w:szCs w:val="22"/>
              </w:rPr>
              <w:t xml:space="preserve"> </w:t>
            </w:r>
            <w:r w:rsidRPr="008C6E29">
              <w:rPr>
                <w:b/>
                <w:sz w:val="22"/>
                <w:szCs w:val="22"/>
                <w:lang w:val="en-US"/>
              </w:rPr>
              <w:t>stick</w:t>
            </w:r>
            <w:r w:rsidRPr="008C6E29">
              <w:rPr>
                <w:b/>
                <w:sz w:val="22"/>
                <w:szCs w:val="22"/>
              </w:rPr>
              <w:t>. С фруктовым соком</w:t>
            </w:r>
            <w:r w:rsidRPr="008C6E29">
              <w:rPr>
                <w:sz w:val="22"/>
                <w:szCs w:val="22"/>
              </w:rPr>
              <w:t xml:space="preserve">. </w:t>
            </w:r>
            <w:r w:rsidRPr="008C6E29">
              <w:rPr>
                <w:b/>
                <w:sz w:val="22"/>
                <w:szCs w:val="22"/>
              </w:rPr>
              <w:t>Ассорти из жевательных палочек с фруктовым соком</w:t>
            </w:r>
            <w:r w:rsidRPr="008C6E29">
              <w:rPr>
                <w:sz w:val="22"/>
                <w:szCs w:val="22"/>
              </w:rPr>
              <w:t xml:space="preserve"> в полимерной упаковке, дата изготовления 17.07.2023, срок годности 17.07.2025 </w:t>
            </w:r>
          </w:p>
        </w:tc>
        <w:tc>
          <w:tcPr>
            <w:tcW w:w="1026" w:type="pct"/>
          </w:tcPr>
          <w:p w14:paraId="5C934321" w14:textId="77777777" w:rsidR="000D4C33" w:rsidRPr="008C6E29" w:rsidRDefault="000D4C33" w:rsidP="00204302">
            <w:pPr>
              <w:spacing w:before="0" w:line="220" w:lineRule="exact"/>
              <w:jc w:val="both"/>
              <w:rPr>
                <w:rStyle w:val="ae"/>
                <w:sz w:val="22"/>
                <w:szCs w:val="22"/>
                <w:lang w:val="en-US"/>
              </w:rPr>
            </w:pPr>
            <w:r w:rsidRPr="008C6E29">
              <w:rPr>
                <w:rStyle w:val="ae"/>
                <w:sz w:val="22"/>
                <w:szCs w:val="22"/>
              </w:rPr>
              <w:t>Изготовитель</w:t>
            </w:r>
            <w:r w:rsidRPr="008C6E29">
              <w:rPr>
                <w:rStyle w:val="ae"/>
                <w:sz w:val="22"/>
                <w:szCs w:val="22"/>
                <w:lang w:val="en-US"/>
              </w:rPr>
              <w:t xml:space="preserve">: </w:t>
            </w:r>
          </w:p>
          <w:p w14:paraId="188325D4" w14:textId="77777777" w:rsidR="000D4C33" w:rsidRPr="008C6E29" w:rsidRDefault="000D4C33" w:rsidP="00204302">
            <w:pPr>
              <w:spacing w:before="0" w:line="220" w:lineRule="exact"/>
              <w:jc w:val="both"/>
              <w:rPr>
                <w:rStyle w:val="ae"/>
                <w:b/>
                <w:sz w:val="22"/>
                <w:szCs w:val="22"/>
                <w:lang w:val="en-US"/>
              </w:rPr>
            </w:pPr>
            <w:r w:rsidRPr="008C6E29">
              <w:rPr>
                <w:rStyle w:val="ae"/>
                <w:b/>
                <w:sz w:val="22"/>
                <w:szCs w:val="22"/>
                <w:lang w:val="en-US"/>
              </w:rPr>
              <w:t xml:space="preserve">Kent Gida Maddeleri San. ve Tic. A.S, </w:t>
            </w:r>
            <w:r w:rsidRPr="008C6E29">
              <w:rPr>
                <w:rStyle w:val="ae"/>
                <w:i/>
                <w:sz w:val="22"/>
                <w:szCs w:val="22"/>
              </w:rPr>
              <w:t>Турция</w:t>
            </w:r>
            <w:r w:rsidRPr="008C6E29">
              <w:rPr>
                <w:rStyle w:val="ae"/>
                <w:i/>
                <w:sz w:val="22"/>
                <w:szCs w:val="22"/>
                <w:lang w:val="en-US"/>
              </w:rPr>
              <w:t>.</w:t>
            </w:r>
          </w:p>
          <w:p w14:paraId="7A4EEB83" w14:textId="77777777" w:rsidR="000D4C33" w:rsidRPr="008C6E29" w:rsidRDefault="000D4C33" w:rsidP="00204302">
            <w:pPr>
              <w:spacing w:before="0" w:line="220" w:lineRule="exact"/>
              <w:jc w:val="both"/>
              <w:rPr>
                <w:rStyle w:val="ae"/>
                <w:sz w:val="22"/>
                <w:szCs w:val="22"/>
              </w:rPr>
            </w:pPr>
            <w:r w:rsidRPr="008C6E29">
              <w:rPr>
                <w:rStyle w:val="ae"/>
                <w:sz w:val="22"/>
                <w:szCs w:val="22"/>
              </w:rPr>
              <w:t>Поставщик в Республику Беларусь:</w:t>
            </w:r>
          </w:p>
          <w:p w14:paraId="40ADF4F4" w14:textId="77777777" w:rsidR="000D4C33" w:rsidRPr="008C6E29" w:rsidRDefault="000D4C33" w:rsidP="00204302">
            <w:pPr>
              <w:spacing w:before="0" w:line="220" w:lineRule="exact"/>
              <w:jc w:val="both"/>
              <w:rPr>
                <w:rStyle w:val="ae"/>
                <w:sz w:val="22"/>
                <w:szCs w:val="22"/>
              </w:rPr>
            </w:pPr>
            <w:r w:rsidRPr="008C6E29">
              <w:rPr>
                <w:rStyle w:val="ae"/>
                <w:b/>
                <w:sz w:val="22"/>
                <w:szCs w:val="22"/>
              </w:rPr>
              <w:t xml:space="preserve">ООО «Плэй хард», </w:t>
            </w:r>
            <w:r w:rsidR="008C6E29">
              <w:rPr>
                <w:rStyle w:val="ae"/>
                <w:b/>
                <w:sz w:val="22"/>
                <w:szCs w:val="22"/>
              </w:rPr>
              <w:t xml:space="preserve">                              </w:t>
            </w:r>
            <w:r w:rsidRPr="008C6E29">
              <w:rPr>
                <w:rStyle w:val="ae"/>
                <w:i/>
                <w:sz w:val="22"/>
                <w:szCs w:val="22"/>
              </w:rPr>
              <w:t>г. Минск.</w:t>
            </w:r>
          </w:p>
        </w:tc>
        <w:tc>
          <w:tcPr>
            <w:tcW w:w="1113" w:type="pct"/>
          </w:tcPr>
          <w:p w14:paraId="6C9B11ED" w14:textId="77777777" w:rsidR="008C6E29" w:rsidRPr="008C6E29" w:rsidRDefault="000D4C33" w:rsidP="00204302">
            <w:pPr>
              <w:pStyle w:val="111"/>
              <w:spacing w:line="220" w:lineRule="exact"/>
              <w:contextualSpacing/>
              <w:jc w:val="both"/>
              <w:rPr>
                <w:rFonts w:ascii="Times New Roman" w:hAnsi="Times New Roman" w:cs="Times New Roman"/>
                <w:b/>
              </w:rPr>
            </w:pPr>
            <w:r w:rsidRPr="008C6E29">
              <w:rPr>
                <w:rFonts w:ascii="Times New Roman" w:eastAsia="Batang" w:hAnsi="Times New Roman" w:cs="Times New Roman"/>
                <w:spacing w:val="-6"/>
                <w:lang w:eastAsia="en-US"/>
              </w:rPr>
              <w:t xml:space="preserve">Не соответствует </w:t>
            </w:r>
          </w:p>
          <w:p w14:paraId="140B9069" w14:textId="77777777" w:rsidR="000D4C33" w:rsidRPr="008C6E29" w:rsidRDefault="000D4C33" w:rsidP="00204302">
            <w:pPr>
              <w:pStyle w:val="111"/>
              <w:spacing w:line="220" w:lineRule="exact"/>
              <w:contextualSpacing/>
              <w:jc w:val="both"/>
              <w:rPr>
                <w:rFonts w:ascii="Times New Roman" w:hAnsi="Times New Roman" w:cs="Times New Roman"/>
              </w:rPr>
            </w:pPr>
            <w:r w:rsidRPr="008C6E29">
              <w:rPr>
                <w:rFonts w:ascii="Times New Roman" w:hAnsi="Times New Roman" w:cs="Times New Roman"/>
                <w:b/>
              </w:rPr>
              <w:t>по маркировке</w:t>
            </w:r>
            <w:r w:rsidR="008C6E29">
              <w:rPr>
                <w:rFonts w:ascii="Times New Roman" w:hAnsi="Times New Roman" w:cs="Times New Roman"/>
                <w:b/>
              </w:rPr>
              <w:t xml:space="preserve"> -</w:t>
            </w:r>
            <w:r w:rsidRPr="008C6E29">
              <w:rPr>
                <w:rFonts w:ascii="Times New Roman" w:hAnsi="Times New Roman" w:cs="Times New Roman"/>
                <w:b/>
              </w:rPr>
              <w:t xml:space="preserve"> </w:t>
            </w:r>
            <w:r w:rsidRPr="008C6E29">
              <w:rPr>
                <w:rFonts w:ascii="Times New Roman" w:hAnsi="Times New Roman" w:cs="Times New Roman"/>
              </w:rPr>
              <w:t>отсутствует достоверная информация в части сведений о составе продукта; фактически в состав продукт</w:t>
            </w:r>
            <w:r w:rsidR="008C6E29">
              <w:rPr>
                <w:rFonts w:ascii="Times New Roman" w:hAnsi="Times New Roman" w:cs="Times New Roman"/>
              </w:rPr>
              <w:t>а входит, обнаруженная</w:t>
            </w:r>
            <w:r w:rsidRPr="008C6E29">
              <w:rPr>
                <w:rFonts w:ascii="Times New Roman" w:hAnsi="Times New Roman" w:cs="Times New Roman"/>
              </w:rPr>
              <w:t xml:space="preserve"> в ходе испытаний, незаявленная изготовителем в маркировке пищевая добавка сернистая кислота </w:t>
            </w:r>
          </w:p>
        </w:tc>
        <w:tc>
          <w:tcPr>
            <w:tcW w:w="1369" w:type="pct"/>
          </w:tcPr>
          <w:p w14:paraId="1AAFC16C" w14:textId="77777777" w:rsidR="000D4C33" w:rsidRPr="008C6E29" w:rsidRDefault="000D4C33" w:rsidP="00204302">
            <w:pPr>
              <w:spacing w:before="0" w:line="220" w:lineRule="exact"/>
              <w:jc w:val="both"/>
              <w:rPr>
                <w:sz w:val="22"/>
                <w:szCs w:val="22"/>
                <w:shd w:val="clear" w:color="auto" w:fill="FFFFFF"/>
              </w:rPr>
            </w:pPr>
            <w:r w:rsidRPr="008C6E29">
              <w:rPr>
                <w:sz w:val="22"/>
                <w:szCs w:val="22"/>
              </w:rPr>
              <w:t xml:space="preserve">декларация о соответствии </w:t>
            </w:r>
            <w:r w:rsidR="00DA1539">
              <w:rPr>
                <w:sz w:val="22"/>
                <w:szCs w:val="22"/>
              </w:rPr>
              <w:t xml:space="preserve">                          </w:t>
            </w:r>
            <w:r w:rsidRPr="008C6E29">
              <w:rPr>
                <w:sz w:val="22"/>
                <w:szCs w:val="22"/>
              </w:rPr>
              <w:t xml:space="preserve">ЕАЭС </w:t>
            </w:r>
            <w:r w:rsidRPr="008C6E29">
              <w:rPr>
                <w:sz w:val="22"/>
                <w:szCs w:val="22"/>
                <w:lang w:val="en-US"/>
              </w:rPr>
              <w:t>N</w:t>
            </w:r>
            <w:r w:rsidRPr="008C6E29">
              <w:rPr>
                <w:sz w:val="22"/>
                <w:szCs w:val="22"/>
              </w:rPr>
              <w:t xml:space="preserve"> </w:t>
            </w:r>
            <w:r w:rsidRPr="008C6E29">
              <w:rPr>
                <w:sz w:val="22"/>
                <w:szCs w:val="22"/>
                <w:lang w:val="en-US"/>
              </w:rPr>
              <w:t>RU</w:t>
            </w:r>
            <w:r w:rsidRPr="008C6E29">
              <w:rPr>
                <w:sz w:val="22"/>
                <w:szCs w:val="22"/>
              </w:rPr>
              <w:t xml:space="preserve"> Д-</w:t>
            </w:r>
            <w:r w:rsidRPr="008C6E29">
              <w:rPr>
                <w:sz w:val="22"/>
                <w:szCs w:val="22"/>
                <w:lang w:val="en-US"/>
              </w:rPr>
              <w:t>TR</w:t>
            </w:r>
            <w:r w:rsidRPr="008C6E29">
              <w:rPr>
                <w:sz w:val="22"/>
                <w:szCs w:val="22"/>
              </w:rPr>
              <w:t>.</w:t>
            </w:r>
            <w:r w:rsidRPr="008C6E29">
              <w:rPr>
                <w:sz w:val="22"/>
                <w:szCs w:val="22"/>
                <w:lang w:val="en-US"/>
              </w:rPr>
              <w:t>PA</w:t>
            </w:r>
            <w:r w:rsidRPr="008C6E29">
              <w:rPr>
                <w:sz w:val="22"/>
                <w:szCs w:val="22"/>
              </w:rPr>
              <w:t>01.</w:t>
            </w:r>
            <w:r w:rsidRPr="008C6E29">
              <w:rPr>
                <w:sz w:val="22"/>
                <w:szCs w:val="22"/>
                <w:lang w:val="en-US"/>
              </w:rPr>
              <w:t>B</w:t>
            </w:r>
            <w:r w:rsidRPr="008C6E29">
              <w:rPr>
                <w:sz w:val="22"/>
                <w:szCs w:val="22"/>
              </w:rPr>
              <w:t xml:space="preserve">.62012/21, </w:t>
            </w:r>
            <w:r w:rsidRPr="008C6E29">
              <w:rPr>
                <w:rFonts w:eastAsia="Batang"/>
                <w:sz w:val="22"/>
                <w:szCs w:val="22"/>
              </w:rPr>
              <w:t xml:space="preserve">дата регистрации декларации о соответствии </w:t>
            </w:r>
            <w:r w:rsidRPr="008C6E29">
              <w:rPr>
                <w:sz w:val="22"/>
                <w:szCs w:val="22"/>
              </w:rPr>
              <w:t>22.03.2021, срок действия до 18.03.2026 включительно</w:t>
            </w:r>
          </w:p>
        </w:tc>
      </w:tr>
      <w:tr w:rsidR="009D7A45" w:rsidRPr="008C6E29" w14:paraId="3E7B7D73" w14:textId="77777777" w:rsidTr="00081A21">
        <w:trPr>
          <w:trHeight w:val="262"/>
          <w:jc w:val="center"/>
        </w:trPr>
        <w:tc>
          <w:tcPr>
            <w:tcW w:w="263" w:type="pct"/>
          </w:tcPr>
          <w:p w14:paraId="73855116" w14:textId="77777777" w:rsidR="009D7A45" w:rsidRPr="008C6E29" w:rsidRDefault="00D35110" w:rsidP="00204302">
            <w:pPr>
              <w:spacing w:before="0" w:line="220" w:lineRule="exact"/>
              <w:jc w:val="both"/>
              <w:rPr>
                <w:sz w:val="22"/>
                <w:szCs w:val="22"/>
              </w:rPr>
            </w:pPr>
            <w:r>
              <w:rPr>
                <w:sz w:val="22"/>
                <w:szCs w:val="22"/>
              </w:rPr>
              <w:t>2.</w:t>
            </w:r>
          </w:p>
        </w:tc>
        <w:tc>
          <w:tcPr>
            <w:tcW w:w="1229" w:type="pct"/>
          </w:tcPr>
          <w:p w14:paraId="5C84B692" w14:textId="77777777" w:rsidR="009D7A45" w:rsidRPr="00F74692" w:rsidRDefault="009D7A45" w:rsidP="00204302">
            <w:pPr>
              <w:spacing w:before="0" w:line="220" w:lineRule="exact"/>
              <w:jc w:val="both"/>
              <w:rPr>
                <w:b/>
                <w:sz w:val="22"/>
                <w:szCs w:val="22"/>
              </w:rPr>
            </w:pPr>
            <w:r w:rsidRPr="00384A6C">
              <w:rPr>
                <w:sz w:val="22"/>
                <w:szCs w:val="22"/>
              </w:rPr>
              <w:t>Изделия кондитерские мучные.</w:t>
            </w:r>
            <w:r>
              <w:rPr>
                <w:b/>
                <w:sz w:val="22"/>
                <w:szCs w:val="22"/>
              </w:rPr>
              <w:t xml:space="preserve"> </w:t>
            </w:r>
            <w:r w:rsidRPr="00F74692">
              <w:rPr>
                <w:b/>
                <w:sz w:val="22"/>
                <w:szCs w:val="22"/>
              </w:rPr>
              <w:t>Печенье сдобное с начинкой. Печенье Сдобн</w:t>
            </w:r>
            <w:r>
              <w:rPr>
                <w:b/>
                <w:sz w:val="22"/>
                <w:szCs w:val="22"/>
              </w:rPr>
              <w:t>ая</w:t>
            </w:r>
            <w:r w:rsidRPr="00F74692">
              <w:rPr>
                <w:b/>
                <w:sz w:val="22"/>
                <w:szCs w:val="22"/>
              </w:rPr>
              <w:t xml:space="preserve"> полоска со вкусом творога, </w:t>
            </w:r>
            <w:r w:rsidRPr="00F74692">
              <w:rPr>
                <w:sz w:val="22"/>
                <w:szCs w:val="22"/>
              </w:rPr>
              <w:t>изготовлен по ТУ 10.72.12-002-0146406516-2022, масса нетто 2,4 кг, изготовлено и упаковано 26.09.2023, срок годности 90 суток, штриховой код 4630001827489</w:t>
            </w:r>
            <w:r w:rsidRPr="00F74692">
              <w:rPr>
                <w:b/>
                <w:sz w:val="22"/>
                <w:szCs w:val="22"/>
              </w:rPr>
              <w:t xml:space="preserve">  </w:t>
            </w:r>
          </w:p>
        </w:tc>
        <w:tc>
          <w:tcPr>
            <w:tcW w:w="1026" w:type="pct"/>
          </w:tcPr>
          <w:p w14:paraId="6A5CE95C" w14:textId="77777777" w:rsidR="009D7A45" w:rsidRPr="00F74692" w:rsidRDefault="009D7A45" w:rsidP="00204302">
            <w:pPr>
              <w:spacing w:before="0" w:line="220" w:lineRule="exact"/>
              <w:jc w:val="both"/>
              <w:rPr>
                <w:b/>
                <w:sz w:val="22"/>
                <w:szCs w:val="22"/>
              </w:rPr>
            </w:pPr>
            <w:r w:rsidRPr="00F74692">
              <w:rPr>
                <w:spacing w:val="-6"/>
                <w:sz w:val="22"/>
                <w:szCs w:val="22"/>
              </w:rPr>
              <w:t xml:space="preserve">Изготовитель: </w:t>
            </w:r>
          </w:p>
          <w:p w14:paraId="097164F6" w14:textId="77777777" w:rsidR="009D7A45" w:rsidRPr="00F74692" w:rsidRDefault="009D7A45" w:rsidP="00204302">
            <w:pPr>
              <w:spacing w:before="0" w:line="220" w:lineRule="exact"/>
              <w:jc w:val="both"/>
              <w:rPr>
                <w:i/>
                <w:sz w:val="22"/>
                <w:szCs w:val="22"/>
              </w:rPr>
            </w:pPr>
            <w:r w:rsidRPr="00F74692">
              <w:rPr>
                <w:b/>
                <w:sz w:val="22"/>
                <w:szCs w:val="22"/>
              </w:rPr>
              <w:t xml:space="preserve">ИП Князева С.Б, </w:t>
            </w:r>
            <w:r w:rsidRPr="00F74692">
              <w:rPr>
                <w:i/>
                <w:sz w:val="22"/>
                <w:szCs w:val="22"/>
              </w:rPr>
              <w:t>Россия.</w:t>
            </w:r>
          </w:p>
          <w:p w14:paraId="5E3AF27A" w14:textId="77777777" w:rsidR="009D7A45" w:rsidRPr="00F74692" w:rsidRDefault="009D7A45" w:rsidP="00204302">
            <w:pPr>
              <w:spacing w:before="0" w:line="220" w:lineRule="exact"/>
              <w:jc w:val="both"/>
              <w:rPr>
                <w:sz w:val="22"/>
                <w:szCs w:val="22"/>
              </w:rPr>
            </w:pPr>
            <w:r w:rsidRPr="00F74692">
              <w:rPr>
                <w:sz w:val="22"/>
                <w:szCs w:val="22"/>
              </w:rPr>
              <w:t>Адрес производства:</w:t>
            </w:r>
          </w:p>
          <w:p w14:paraId="16752C9B" w14:textId="77777777" w:rsidR="009D7A45" w:rsidRPr="00F74692" w:rsidRDefault="009D7A45" w:rsidP="00204302">
            <w:pPr>
              <w:spacing w:before="0" w:line="220" w:lineRule="exact"/>
              <w:jc w:val="both"/>
              <w:rPr>
                <w:i/>
                <w:sz w:val="22"/>
                <w:szCs w:val="22"/>
              </w:rPr>
            </w:pPr>
            <w:r w:rsidRPr="00F74692">
              <w:rPr>
                <w:i/>
                <w:sz w:val="22"/>
                <w:szCs w:val="22"/>
              </w:rPr>
              <w:t>г. Воронеж.</w:t>
            </w:r>
          </w:p>
          <w:p w14:paraId="283CFA92" w14:textId="77777777" w:rsidR="009D7A45" w:rsidRPr="008C6E29" w:rsidRDefault="009D7A45" w:rsidP="00204302">
            <w:pPr>
              <w:spacing w:before="0" w:line="220" w:lineRule="exact"/>
              <w:jc w:val="both"/>
              <w:rPr>
                <w:sz w:val="22"/>
                <w:szCs w:val="22"/>
              </w:rPr>
            </w:pPr>
          </w:p>
        </w:tc>
        <w:tc>
          <w:tcPr>
            <w:tcW w:w="1113" w:type="pct"/>
          </w:tcPr>
          <w:p w14:paraId="466578B9" w14:textId="77777777" w:rsidR="009D7A45" w:rsidRPr="00F74692" w:rsidRDefault="009D7A45" w:rsidP="00204302">
            <w:pPr>
              <w:pStyle w:val="111"/>
              <w:spacing w:line="220" w:lineRule="exact"/>
              <w:contextualSpacing/>
              <w:jc w:val="both"/>
              <w:rPr>
                <w:rFonts w:ascii="Times New Roman" w:hAnsi="Times New Roman" w:cs="Times New Roman"/>
                <w:b/>
              </w:rPr>
            </w:pPr>
            <w:r w:rsidRPr="00F74692">
              <w:rPr>
                <w:rFonts w:ascii="Times New Roman" w:eastAsia="Batang" w:hAnsi="Times New Roman" w:cs="Times New Roman"/>
                <w:spacing w:val="-6"/>
                <w:lang w:eastAsia="en-US"/>
              </w:rPr>
              <w:t xml:space="preserve">Не соответствует </w:t>
            </w:r>
          </w:p>
          <w:p w14:paraId="3DD52833" w14:textId="77777777" w:rsidR="009D7A45" w:rsidRPr="00F74692" w:rsidRDefault="009D7A45" w:rsidP="00204302">
            <w:pPr>
              <w:pStyle w:val="111"/>
              <w:spacing w:line="220" w:lineRule="exact"/>
              <w:jc w:val="both"/>
              <w:rPr>
                <w:rFonts w:ascii="Times New Roman" w:eastAsia="Batang" w:hAnsi="Times New Roman" w:cs="Times New Roman"/>
                <w:spacing w:val="-6"/>
                <w:lang w:eastAsia="en-US"/>
              </w:rPr>
            </w:pPr>
            <w:r w:rsidRPr="00F74692">
              <w:rPr>
                <w:rFonts w:ascii="Times New Roman" w:hAnsi="Times New Roman" w:cs="Times New Roman"/>
                <w:b/>
              </w:rPr>
              <w:t>по микробиологическому показателю</w:t>
            </w:r>
            <w:r>
              <w:rPr>
                <w:rFonts w:ascii="Times New Roman" w:hAnsi="Times New Roman" w:cs="Times New Roman"/>
                <w:b/>
              </w:rPr>
              <w:t xml:space="preserve"> - </w:t>
            </w:r>
            <w:r w:rsidRPr="00F74692">
              <w:rPr>
                <w:rFonts w:ascii="Times New Roman" w:hAnsi="Times New Roman" w:cs="Times New Roman"/>
              </w:rPr>
              <w:t xml:space="preserve">обнаружены плесени </w:t>
            </w:r>
          </w:p>
        </w:tc>
        <w:tc>
          <w:tcPr>
            <w:tcW w:w="1369" w:type="pct"/>
          </w:tcPr>
          <w:p w14:paraId="357401F2" w14:textId="77777777" w:rsidR="009D7A45" w:rsidRPr="008C6E29" w:rsidRDefault="009D7A45" w:rsidP="00EE2FD3">
            <w:pPr>
              <w:spacing w:before="0" w:line="220" w:lineRule="exact"/>
              <w:jc w:val="both"/>
              <w:rPr>
                <w:sz w:val="22"/>
                <w:szCs w:val="22"/>
              </w:rPr>
            </w:pPr>
            <w:r w:rsidRPr="00F74692">
              <w:rPr>
                <w:sz w:val="22"/>
                <w:szCs w:val="22"/>
              </w:rPr>
              <w:t xml:space="preserve">декларация о соответствии                                 </w:t>
            </w:r>
            <w:r w:rsidRPr="00F74692">
              <w:rPr>
                <w:sz w:val="22"/>
                <w:szCs w:val="22"/>
                <w:shd w:val="clear" w:color="auto" w:fill="FFFFFF"/>
              </w:rPr>
              <w:t xml:space="preserve">ЕАЭС </w:t>
            </w:r>
            <w:r w:rsidR="00EE2FD3">
              <w:rPr>
                <w:sz w:val="22"/>
                <w:szCs w:val="22"/>
                <w:shd w:val="clear" w:color="auto" w:fill="FFFFFF"/>
              </w:rPr>
              <w:t>№</w:t>
            </w:r>
            <w:r w:rsidRPr="00F74692">
              <w:rPr>
                <w:sz w:val="22"/>
                <w:szCs w:val="22"/>
                <w:shd w:val="clear" w:color="auto" w:fill="FFFFFF"/>
              </w:rPr>
              <w:t xml:space="preserve">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 xml:space="preserve">.РА08.В.49517/22, </w:t>
            </w:r>
            <w:r w:rsidRPr="00F74692">
              <w:rPr>
                <w:sz w:val="22"/>
                <w:szCs w:val="22"/>
              </w:rPr>
              <w:t>дата регистрации 25.11.2022, срок действия по 24.11.2025</w:t>
            </w:r>
          </w:p>
        </w:tc>
      </w:tr>
      <w:tr w:rsidR="009D7A45" w:rsidRPr="008C6E29" w14:paraId="6B4E4F78" w14:textId="77777777" w:rsidTr="00B16AB0">
        <w:trPr>
          <w:trHeight w:val="262"/>
          <w:jc w:val="center"/>
        </w:trPr>
        <w:tc>
          <w:tcPr>
            <w:tcW w:w="5000" w:type="pct"/>
            <w:gridSpan w:val="5"/>
          </w:tcPr>
          <w:p w14:paraId="22888B22" w14:textId="77777777" w:rsidR="009D7A45" w:rsidRPr="008C6E29" w:rsidRDefault="009D7A45" w:rsidP="008C6E29">
            <w:pPr>
              <w:spacing w:before="0" w:line="220" w:lineRule="exact"/>
              <w:jc w:val="both"/>
              <w:rPr>
                <w:sz w:val="22"/>
                <w:szCs w:val="22"/>
              </w:rPr>
            </w:pPr>
            <w:r w:rsidRPr="008C6E29">
              <w:rPr>
                <w:b/>
                <w:sz w:val="22"/>
                <w:szCs w:val="22"/>
              </w:rPr>
              <w:t>Овощи, фрукты свежие, замороженные консервированная и другая плодоовощная продукция</w:t>
            </w:r>
          </w:p>
        </w:tc>
      </w:tr>
      <w:tr w:rsidR="009D7A45" w:rsidRPr="008C6E29" w14:paraId="25E63407" w14:textId="77777777" w:rsidTr="00081A21">
        <w:trPr>
          <w:trHeight w:val="262"/>
          <w:jc w:val="center"/>
        </w:trPr>
        <w:tc>
          <w:tcPr>
            <w:tcW w:w="263" w:type="pct"/>
          </w:tcPr>
          <w:p w14:paraId="364BB0AC" w14:textId="77777777" w:rsidR="009D7A45" w:rsidRPr="008C6E29" w:rsidRDefault="00D35110" w:rsidP="00204302">
            <w:pPr>
              <w:spacing w:before="0" w:line="220" w:lineRule="exact"/>
              <w:jc w:val="both"/>
              <w:rPr>
                <w:sz w:val="22"/>
                <w:szCs w:val="22"/>
              </w:rPr>
            </w:pPr>
            <w:r>
              <w:rPr>
                <w:sz w:val="22"/>
                <w:szCs w:val="22"/>
              </w:rPr>
              <w:t>3.</w:t>
            </w:r>
          </w:p>
        </w:tc>
        <w:tc>
          <w:tcPr>
            <w:tcW w:w="1229" w:type="pct"/>
          </w:tcPr>
          <w:p w14:paraId="10C5768D" w14:textId="77777777" w:rsidR="009D7A45" w:rsidRPr="008C6E29" w:rsidRDefault="009D7A45" w:rsidP="00204302">
            <w:pPr>
              <w:spacing w:before="0" w:line="220" w:lineRule="exact"/>
              <w:jc w:val="both"/>
              <w:rPr>
                <w:b/>
                <w:sz w:val="22"/>
                <w:szCs w:val="22"/>
              </w:rPr>
            </w:pPr>
            <w:r w:rsidRPr="008C6E29">
              <w:rPr>
                <w:b/>
                <w:sz w:val="22"/>
                <w:szCs w:val="22"/>
              </w:rPr>
              <w:t xml:space="preserve">Мексиканская смесь быстрозамороженная </w:t>
            </w:r>
            <w:r w:rsidRPr="008C6E29">
              <w:rPr>
                <w:sz w:val="22"/>
                <w:szCs w:val="22"/>
              </w:rPr>
              <w:t>торговой марки</w:t>
            </w:r>
            <w:r w:rsidRPr="008C6E29">
              <w:rPr>
                <w:b/>
                <w:sz w:val="22"/>
                <w:szCs w:val="22"/>
              </w:rPr>
              <w:t xml:space="preserve"> «</w:t>
            </w:r>
            <w:r w:rsidRPr="008C6E29">
              <w:rPr>
                <w:b/>
                <w:sz w:val="22"/>
                <w:szCs w:val="22"/>
                <w:lang w:val="en-US"/>
              </w:rPr>
              <w:t>Gusto</w:t>
            </w:r>
            <w:r w:rsidRPr="008C6E29">
              <w:rPr>
                <w:b/>
                <w:sz w:val="22"/>
                <w:szCs w:val="22"/>
              </w:rPr>
              <w:t xml:space="preserve">», </w:t>
            </w:r>
            <w:r w:rsidRPr="008C6E29">
              <w:rPr>
                <w:sz w:val="22"/>
                <w:szCs w:val="22"/>
              </w:rPr>
              <w:t xml:space="preserve">дата изготовления 17.07.2023, срок годности до 17.07.2025, штриховой код 4813494022719 </w:t>
            </w:r>
          </w:p>
        </w:tc>
        <w:tc>
          <w:tcPr>
            <w:tcW w:w="1026" w:type="pct"/>
          </w:tcPr>
          <w:p w14:paraId="0261BE51" w14:textId="77777777" w:rsidR="009D7A45" w:rsidRPr="008C6E29" w:rsidRDefault="009D7A45" w:rsidP="00204302">
            <w:pPr>
              <w:spacing w:before="0" w:line="220" w:lineRule="exact"/>
              <w:jc w:val="both"/>
              <w:rPr>
                <w:rStyle w:val="ae"/>
                <w:sz w:val="22"/>
                <w:szCs w:val="22"/>
              </w:rPr>
            </w:pPr>
            <w:r w:rsidRPr="008C6E29">
              <w:rPr>
                <w:rStyle w:val="ae"/>
                <w:sz w:val="22"/>
                <w:szCs w:val="22"/>
              </w:rPr>
              <w:t xml:space="preserve">Изготовитель: </w:t>
            </w:r>
          </w:p>
          <w:p w14:paraId="7ACEDAA7" w14:textId="77777777" w:rsidR="009D7A45" w:rsidRPr="008C6E29" w:rsidRDefault="009D7A45" w:rsidP="00204302">
            <w:pPr>
              <w:spacing w:before="0" w:line="220" w:lineRule="exact"/>
              <w:jc w:val="both"/>
              <w:rPr>
                <w:rStyle w:val="ae"/>
                <w:i/>
                <w:sz w:val="22"/>
                <w:szCs w:val="22"/>
              </w:rPr>
            </w:pPr>
            <w:r w:rsidRPr="008C6E29">
              <w:rPr>
                <w:rStyle w:val="ae"/>
                <w:b/>
                <w:sz w:val="22"/>
                <w:szCs w:val="22"/>
                <w:lang w:val="en-US"/>
              </w:rPr>
              <w:t>Oerlemans</w:t>
            </w:r>
            <w:r w:rsidRPr="008C6E29">
              <w:rPr>
                <w:rStyle w:val="ae"/>
                <w:b/>
                <w:sz w:val="22"/>
                <w:szCs w:val="22"/>
              </w:rPr>
              <w:t xml:space="preserve"> </w:t>
            </w:r>
            <w:r w:rsidRPr="008C6E29">
              <w:rPr>
                <w:rStyle w:val="ae"/>
                <w:b/>
                <w:sz w:val="22"/>
                <w:szCs w:val="22"/>
                <w:lang w:val="en-US"/>
              </w:rPr>
              <w:t>Foods</w:t>
            </w:r>
            <w:r w:rsidRPr="008C6E29">
              <w:rPr>
                <w:rStyle w:val="ae"/>
                <w:b/>
                <w:sz w:val="22"/>
                <w:szCs w:val="22"/>
              </w:rPr>
              <w:t xml:space="preserve"> </w:t>
            </w:r>
            <w:r w:rsidRPr="008C6E29">
              <w:rPr>
                <w:rStyle w:val="ae"/>
                <w:b/>
                <w:sz w:val="22"/>
                <w:szCs w:val="22"/>
                <w:lang w:val="en-US"/>
              </w:rPr>
              <w:t>Siemiatycze</w:t>
            </w:r>
            <w:r w:rsidRPr="008C6E29">
              <w:rPr>
                <w:rStyle w:val="ae"/>
                <w:b/>
                <w:sz w:val="22"/>
                <w:szCs w:val="22"/>
              </w:rPr>
              <w:t xml:space="preserve"> </w:t>
            </w:r>
            <w:r w:rsidRPr="008C6E29">
              <w:rPr>
                <w:rStyle w:val="ae"/>
                <w:b/>
                <w:sz w:val="22"/>
                <w:szCs w:val="22"/>
                <w:lang w:val="en-US"/>
              </w:rPr>
              <w:t>SP</w:t>
            </w:r>
            <w:r w:rsidRPr="008C6E29">
              <w:rPr>
                <w:rStyle w:val="ae"/>
                <w:b/>
                <w:sz w:val="22"/>
                <w:szCs w:val="22"/>
              </w:rPr>
              <w:t>.</w:t>
            </w:r>
            <w:r w:rsidRPr="008C6E29">
              <w:rPr>
                <w:rStyle w:val="ae"/>
                <w:b/>
                <w:sz w:val="22"/>
                <w:szCs w:val="22"/>
                <w:lang w:val="en-US"/>
              </w:rPr>
              <w:t>z</w:t>
            </w:r>
            <w:r w:rsidRPr="008C6E29">
              <w:rPr>
                <w:rStyle w:val="ae"/>
                <w:b/>
                <w:sz w:val="22"/>
                <w:szCs w:val="22"/>
              </w:rPr>
              <w:t>.</w:t>
            </w:r>
            <w:r w:rsidRPr="008C6E29">
              <w:rPr>
                <w:rStyle w:val="ae"/>
                <w:b/>
                <w:sz w:val="22"/>
                <w:szCs w:val="22"/>
                <w:lang w:val="en-US"/>
              </w:rPr>
              <w:t>o</w:t>
            </w:r>
            <w:r w:rsidRPr="008C6E29">
              <w:rPr>
                <w:rStyle w:val="ae"/>
                <w:b/>
                <w:sz w:val="22"/>
                <w:szCs w:val="22"/>
              </w:rPr>
              <w:t>.</w:t>
            </w:r>
            <w:r w:rsidRPr="008C6E29">
              <w:rPr>
                <w:rStyle w:val="ae"/>
                <w:b/>
                <w:sz w:val="22"/>
                <w:szCs w:val="22"/>
                <w:lang w:val="en-US"/>
              </w:rPr>
              <w:t>o</w:t>
            </w:r>
            <w:r w:rsidRPr="008C6E29">
              <w:rPr>
                <w:rStyle w:val="ae"/>
                <w:b/>
                <w:sz w:val="22"/>
                <w:szCs w:val="22"/>
              </w:rPr>
              <w:t xml:space="preserve">, </w:t>
            </w:r>
            <w:r w:rsidRPr="008C6E29">
              <w:rPr>
                <w:rStyle w:val="ae"/>
                <w:i/>
                <w:sz w:val="22"/>
                <w:szCs w:val="22"/>
              </w:rPr>
              <w:t>Республика Польша.</w:t>
            </w:r>
          </w:p>
          <w:p w14:paraId="6CA71F78" w14:textId="77777777" w:rsidR="009D7A45" w:rsidRPr="008C6E29" w:rsidRDefault="009D7A45" w:rsidP="00204302">
            <w:pPr>
              <w:spacing w:before="0" w:line="220" w:lineRule="exact"/>
              <w:jc w:val="both"/>
              <w:rPr>
                <w:rStyle w:val="ae"/>
                <w:sz w:val="22"/>
                <w:szCs w:val="22"/>
              </w:rPr>
            </w:pPr>
            <w:r w:rsidRPr="008C6E29">
              <w:rPr>
                <w:rStyle w:val="ae"/>
                <w:sz w:val="22"/>
                <w:szCs w:val="22"/>
              </w:rPr>
              <w:t>Импортёр в Республику Беларусь:</w:t>
            </w:r>
          </w:p>
          <w:p w14:paraId="626F379A" w14:textId="77777777" w:rsidR="009D7A45" w:rsidRPr="008C6E29" w:rsidRDefault="009D7A45" w:rsidP="00204302">
            <w:pPr>
              <w:spacing w:before="0" w:line="220" w:lineRule="exact"/>
              <w:jc w:val="both"/>
              <w:rPr>
                <w:rStyle w:val="ae"/>
                <w:sz w:val="22"/>
                <w:szCs w:val="22"/>
              </w:rPr>
            </w:pPr>
            <w:r w:rsidRPr="008C6E29">
              <w:rPr>
                <w:rStyle w:val="ae"/>
                <w:b/>
                <w:sz w:val="22"/>
                <w:szCs w:val="22"/>
              </w:rPr>
              <w:t xml:space="preserve">ООО «Еврооторг», </w:t>
            </w:r>
            <w:r>
              <w:rPr>
                <w:rStyle w:val="ae"/>
                <w:b/>
                <w:sz w:val="22"/>
                <w:szCs w:val="22"/>
              </w:rPr>
              <w:t xml:space="preserve">                    </w:t>
            </w:r>
            <w:r w:rsidRPr="008C6E29">
              <w:rPr>
                <w:rStyle w:val="ae"/>
                <w:i/>
                <w:sz w:val="22"/>
                <w:szCs w:val="22"/>
              </w:rPr>
              <w:t>г. Минск.</w:t>
            </w:r>
          </w:p>
        </w:tc>
        <w:tc>
          <w:tcPr>
            <w:tcW w:w="1113" w:type="pct"/>
          </w:tcPr>
          <w:p w14:paraId="5FB4F645" w14:textId="77777777" w:rsidR="009D7A45" w:rsidRPr="008C6E29" w:rsidRDefault="009D7A45" w:rsidP="00204302">
            <w:pPr>
              <w:pStyle w:val="111"/>
              <w:spacing w:line="220" w:lineRule="exact"/>
              <w:contextualSpacing/>
              <w:jc w:val="both"/>
              <w:rPr>
                <w:rFonts w:ascii="Times New Roman" w:hAnsi="Times New Roman" w:cs="Times New Roman"/>
                <w:b/>
              </w:rPr>
            </w:pPr>
            <w:r w:rsidRPr="008C6E29">
              <w:rPr>
                <w:rFonts w:ascii="Times New Roman" w:eastAsia="Batang" w:hAnsi="Times New Roman" w:cs="Times New Roman"/>
                <w:spacing w:val="-6"/>
                <w:lang w:eastAsia="en-US"/>
              </w:rPr>
              <w:t xml:space="preserve">Не соответствует </w:t>
            </w:r>
          </w:p>
          <w:p w14:paraId="3C58A16A" w14:textId="77777777" w:rsidR="009D7A45" w:rsidRPr="00880DD8" w:rsidRDefault="009D7A45" w:rsidP="00204302">
            <w:pPr>
              <w:pStyle w:val="111"/>
              <w:spacing w:line="220" w:lineRule="exact"/>
              <w:contextualSpacing/>
              <w:jc w:val="both"/>
              <w:rPr>
                <w:rFonts w:ascii="Times New Roman" w:hAnsi="Times New Roman" w:cs="Times New Roman"/>
                <w:b/>
              </w:rPr>
            </w:pPr>
            <w:r w:rsidRPr="008C6E29">
              <w:rPr>
                <w:rFonts w:ascii="Times New Roman" w:hAnsi="Times New Roman" w:cs="Times New Roman"/>
                <w:b/>
              </w:rPr>
              <w:t xml:space="preserve">по микробиологическому показателю - </w:t>
            </w:r>
            <w:r w:rsidRPr="008C6E29">
              <w:rPr>
                <w:rFonts w:ascii="Times New Roman" w:hAnsi="Times New Roman" w:cs="Times New Roman"/>
              </w:rPr>
              <w:t>обнаружены БГКП</w:t>
            </w:r>
            <w:r w:rsidRPr="008C6E29">
              <w:rPr>
                <w:rFonts w:ascii="Times New Roman" w:hAnsi="Times New Roman" w:cs="Times New Roman"/>
                <w:b/>
              </w:rPr>
              <w:t xml:space="preserve"> </w:t>
            </w:r>
          </w:p>
        </w:tc>
        <w:tc>
          <w:tcPr>
            <w:tcW w:w="1369" w:type="pct"/>
          </w:tcPr>
          <w:p w14:paraId="2F352C03" w14:textId="77777777" w:rsidR="009D7A45" w:rsidRPr="008C6E29" w:rsidRDefault="009D7A45" w:rsidP="00204302">
            <w:pPr>
              <w:spacing w:before="0" w:line="220" w:lineRule="exact"/>
              <w:jc w:val="both"/>
              <w:rPr>
                <w:sz w:val="22"/>
                <w:szCs w:val="22"/>
                <w:shd w:val="clear" w:color="auto" w:fill="FFFFFF"/>
              </w:rPr>
            </w:pPr>
            <w:r w:rsidRPr="008C6E29">
              <w:rPr>
                <w:sz w:val="22"/>
                <w:szCs w:val="22"/>
              </w:rPr>
              <w:t xml:space="preserve">декларация о соответствии ЕАЭС </w:t>
            </w:r>
            <w:r w:rsidRPr="008C6E29">
              <w:rPr>
                <w:sz w:val="22"/>
                <w:szCs w:val="22"/>
                <w:lang w:val="en-US"/>
              </w:rPr>
              <w:t>N</w:t>
            </w:r>
            <w:r w:rsidRPr="008C6E29">
              <w:rPr>
                <w:sz w:val="22"/>
                <w:szCs w:val="22"/>
              </w:rPr>
              <w:t xml:space="preserve"> </w:t>
            </w:r>
            <w:r w:rsidRPr="008C6E29">
              <w:rPr>
                <w:sz w:val="22"/>
                <w:szCs w:val="22"/>
                <w:lang w:val="en-US"/>
              </w:rPr>
              <w:t>BY</w:t>
            </w:r>
            <w:r w:rsidRPr="008C6E29">
              <w:rPr>
                <w:sz w:val="22"/>
                <w:szCs w:val="22"/>
              </w:rPr>
              <w:t xml:space="preserve">/112 11.01.ТР021 000.00 15155, </w:t>
            </w:r>
            <w:r w:rsidRPr="008C6E29">
              <w:rPr>
                <w:rFonts w:eastAsia="Batang"/>
                <w:sz w:val="22"/>
                <w:szCs w:val="22"/>
              </w:rPr>
              <w:t xml:space="preserve">дата регистрации декларации о соответствии </w:t>
            </w:r>
            <w:r w:rsidRPr="008C6E29">
              <w:rPr>
                <w:sz w:val="22"/>
                <w:szCs w:val="22"/>
              </w:rPr>
              <w:t>01.02.2023, срок действия до 31.01.2026</w:t>
            </w:r>
          </w:p>
        </w:tc>
      </w:tr>
      <w:tr w:rsidR="009D7A45" w:rsidRPr="008C6E29" w14:paraId="4BB0753B" w14:textId="77777777" w:rsidTr="00204302">
        <w:trPr>
          <w:trHeight w:val="428"/>
          <w:jc w:val="center"/>
        </w:trPr>
        <w:tc>
          <w:tcPr>
            <w:tcW w:w="263" w:type="pct"/>
          </w:tcPr>
          <w:p w14:paraId="0B66A838" w14:textId="77777777" w:rsidR="009D7A45" w:rsidRPr="008C6E29" w:rsidRDefault="00D35110" w:rsidP="00204302">
            <w:pPr>
              <w:spacing w:before="0" w:line="220" w:lineRule="exact"/>
              <w:jc w:val="both"/>
              <w:rPr>
                <w:sz w:val="22"/>
                <w:szCs w:val="22"/>
              </w:rPr>
            </w:pPr>
            <w:r>
              <w:rPr>
                <w:sz w:val="22"/>
                <w:szCs w:val="22"/>
              </w:rPr>
              <w:t>4.</w:t>
            </w:r>
          </w:p>
        </w:tc>
        <w:tc>
          <w:tcPr>
            <w:tcW w:w="1229" w:type="pct"/>
          </w:tcPr>
          <w:p w14:paraId="7C501E3E" w14:textId="77777777" w:rsidR="009D7A45" w:rsidRPr="008C6E29" w:rsidRDefault="009D7A45" w:rsidP="00204302">
            <w:pPr>
              <w:spacing w:before="0" w:line="220" w:lineRule="exact"/>
              <w:jc w:val="both"/>
              <w:rPr>
                <w:sz w:val="22"/>
                <w:szCs w:val="22"/>
              </w:rPr>
            </w:pPr>
            <w:r w:rsidRPr="008C6E29">
              <w:rPr>
                <w:b/>
                <w:sz w:val="22"/>
                <w:szCs w:val="22"/>
              </w:rPr>
              <w:t>Свекла столовая свежая ранняя Ботанический сорт «Акела»</w:t>
            </w:r>
            <w:r w:rsidRPr="008C6E29">
              <w:rPr>
                <w:sz w:val="22"/>
                <w:szCs w:val="22"/>
              </w:rPr>
              <w:t>, урожай 2023, дата сбора 20.09.2023, дата фасовки/упаковки 20.09.2023, срок годности с даты упаковки не более 30 суток</w:t>
            </w:r>
          </w:p>
        </w:tc>
        <w:tc>
          <w:tcPr>
            <w:tcW w:w="1026" w:type="pct"/>
          </w:tcPr>
          <w:p w14:paraId="28A52FAE" w14:textId="77777777" w:rsidR="009D7A45" w:rsidRPr="008C6E29" w:rsidRDefault="009D7A45" w:rsidP="00204302">
            <w:pPr>
              <w:spacing w:before="0" w:line="220" w:lineRule="exact"/>
              <w:jc w:val="both"/>
              <w:rPr>
                <w:rStyle w:val="ae"/>
                <w:sz w:val="22"/>
                <w:szCs w:val="22"/>
              </w:rPr>
            </w:pPr>
            <w:r w:rsidRPr="008C6E29">
              <w:rPr>
                <w:rStyle w:val="ae"/>
                <w:sz w:val="22"/>
                <w:szCs w:val="22"/>
              </w:rPr>
              <w:t xml:space="preserve">Изготовитель: </w:t>
            </w:r>
          </w:p>
          <w:p w14:paraId="6422E320" w14:textId="77777777" w:rsidR="009D7A45" w:rsidRPr="008C6E29" w:rsidRDefault="009D7A45" w:rsidP="00204302">
            <w:pPr>
              <w:spacing w:before="0" w:line="220" w:lineRule="exact"/>
              <w:jc w:val="both"/>
              <w:rPr>
                <w:rStyle w:val="ae"/>
                <w:b/>
                <w:sz w:val="22"/>
                <w:szCs w:val="22"/>
              </w:rPr>
            </w:pPr>
            <w:r w:rsidRPr="008C6E29">
              <w:rPr>
                <w:rStyle w:val="ae"/>
                <w:b/>
                <w:sz w:val="22"/>
                <w:szCs w:val="22"/>
              </w:rPr>
              <w:t xml:space="preserve">КФХ «АгроЛайнПлюс», </w:t>
            </w:r>
            <w:r w:rsidRPr="008C6E29">
              <w:rPr>
                <w:rStyle w:val="ae"/>
                <w:i/>
                <w:sz w:val="22"/>
                <w:szCs w:val="22"/>
              </w:rPr>
              <w:t>Минская область.</w:t>
            </w:r>
          </w:p>
          <w:p w14:paraId="29703651" w14:textId="77777777" w:rsidR="009D7A45" w:rsidRPr="008C6E29" w:rsidRDefault="009D7A45" w:rsidP="00204302">
            <w:pPr>
              <w:spacing w:before="0" w:line="220" w:lineRule="exact"/>
              <w:jc w:val="both"/>
              <w:rPr>
                <w:rStyle w:val="ae"/>
                <w:b/>
                <w:sz w:val="22"/>
                <w:szCs w:val="22"/>
              </w:rPr>
            </w:pPr>
          </w:p>
          <w:p w14:paraId="50E08649" w14:textId="77777777" w:rsidR="009D7A45" w:rsidRPr="008C6E29" w:rsidRDefault="009D7A45" w:rsidP="00204302">
            <w:pPr>
              <w:spacing w:before="0" w:line="220" w:lineRule="exact"/>
              <w:jc w:val="both"/>
              <w:rPr>
                <w:rStyle w:val="ae"/>
                <w:b/>
                <w:sz w:val="22"/>
                <w:szCs w:val="22"/>
              </w:rPr>
            </w:pPr>
          </w:p>
          <w:p w14:paraId="508C7596" w14:textId="77777777" w:rsidR="009D7A45" w:rsidRPr="008C6E29" w:rsidRDefault="009D7A45" w:rsidP="00204302">
            <w:pPr>
              <w:spacing w:before="0" w:line="220" w:lineRule="exact"/>
              <w:jc w:val="both"/>
              <w:rPr>
                <w:rStyle w:val="ae"/>
                <w:sz w:val="22"/>
                <w:szCs w:val="22"/>
              </w:rPr>
            </w:pPr>
          </w:p>
        </w:tc>
        <w:tc>
          <w:tcPr>
            <w:tcW w:w="1113" w:type="pct"/>
          </w:tcPr>
          <w:p w14:paraId="3787D7E1" w14:textId="77777777" w:rsidR="009D7A45" w:rsidRPr="008C6E29" w:rsidRDefault="009D7A45" w:rsidP="00204302">
            <w:pPr>
              <w:pStyle w:val="111"/>
              <w:spacing w:line="220" w:lineRule="exact"/>
              <w:contextualSpacing/>
              <w:jc w:val="both"/>
              <w:rPr>
                <w:rFonts w:ascii="Times New Roman" w:eastAsia="Batang" w:hAnsi="Times New Roman" w:cs="Times New Roman"/>
                <w:b/>
                <w:bCs/>
                <w:spacing w:val="-6"/>
                <w:lang w:eastAsia="en-US"/>
              </w:rPr>
            </w:pPr>
            <w:r w:rsidRPr="008C6E29">
              <w:rPr>
                <w:rFonts w:ascii="Times New Roman" w:eastAsia="Batang" w:hAnsi="Times New Roman" w:cs="Times New Roman"/>
                <w:spacing w:val="-6"/>
                <w:lang w:eastAsia="en-US"/>
              </w:rPr>
              <w:t xml:space="preserve">Не соответствует </w:t>
            </w:r>
          </w:p>
          <w:p w14:paraId="7171AB27" w14:textId="77777777" w:rsidR="009D7A45" w:rsidRPr="008C6E29" w:rsidRDefault="009D7A45" w:rsidP="00204302">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eastAsia="Batang" w:hAnsi="Times New Roman" w:cs="Times New Roman"/>
                <w:b/>
                <w:bCs/>
                <w:spacing w:val="-6"/>
                <w:lang w:eastAsia="en-US"/>
              </w:rPr>
              <w:t>по санитарно-химическому показателю</w:t>
            </w:r>
            <w:r w:rsidRPr="008C6E29">
              <w:rPr>
                <w:rFonts w:ascii="Times New Roman" w:hAnsi="Times New Roman" w:cs="Times New Roman"/>
                <w:b/>
              </w:rPr>
              <w:t xml:space="preserve"> </w:t>
            </w:r>
            <w:r w:rsidRPr="008C6E29">
              <w:rPr>
                <w:rFonts w:ascii="Times New Roman" w:eastAsia="Batang" w:hAnsi="Times New Roman" w:cs="Times New Roman"/>
                <w:bCs/>
                <w:spacing w:val="-6"/>
                <w:lang w:eastAsia="en-US"/>
              </w:rPr>
              <w:t>превышение по содержанию нитратов</w:t>
            </w:r>
          </w:p>
        </w:tc>
        <w:tc>
          <w:tcPr>
            <w:tcW w:w="1369" w:type="pct"/>
          </w:tcPr>
          <w:p w14:paraId="30BFDDE5" w14:textId="77777777" w:rsidR="009D7A45" w:rsidRPr="008C6E29" w:rsidRDefault="009D7A45" w:rsidP="00204302">
            <w:pPr>
              <w:spacing w:before="0" w:line="220" w:lineRule="exact"/>
              <w:jc w:val="both"/>
              <w:rPr>
                <w:sz w:val="22"/>
                <w:szCs w:val="22"/>
                <w:shd w:val="clear" w:color="auto" w:fill="FFFFFF"/>
              </w:rPr>
            </w:pPr>
            <w:r w:rsidRPr="008C6E29">
              <w:rPr>
                <w:sz w:val="22"/>
                <w:szCs w:val="22"/>
              </w:rPr>
              <w:t xml:space="preserve">декларация о соответствии ЕАЭС № </w:t>
            </w:r>
            <w:r w:rsidRPr="008C6E29">
              <w:rPr>
                <w:sz w:val="22"/>
                <w:szCs w:val="22"/>
                <w:lang w:val="en-US"/>
              </w:rPr>
              <w:t>BY</w:t>
            </w:r>
            <w:r w:rsidRPr="008C6E29">
              <w:rPr>
                <w:sz w:val="22"/>
                <w:szCs w:val="22"/>
              </w:rPr>
              <w:t xml:space="preserve">/112 11.01.ТР021 043.17543, </w:t>
            </w:r>
            <w:r w:rsidRPr="008C6E29">
              <w:rPr>
                <w:rFonts w:eastAsia="Batang"/>
                <w:sz w:val="22"/>
                <w:szCs w:val="22"/>
              </w:rPr>
              <w:t xml:space="preserve">дата регистрации декларации о соответствии </w:t>
            </w:r>
            <w:r w:rsidRPr="008C6E29">
              <w:rPr>
                <w:sz w:val="22"/>
                <w:szCs w:val="22"/>
              </w:rPr>
              <w:t>28.10.2020, срок действия до 27.10.2025 включительно</w:t>
            </w:r>
          </w:p>
        </w:tc>
      </w:tr>
      <w:tr w:rsidR="009D7A45" w:rsidRPr="008C6E29" w14:paraId="796868CD" w14:textId="77777777" w:rsidTr="00081A21">
        <w:trPr>
          <w:trHeight w:val="262"/>
          <w:jc w:val="center"/>
        </w:trPr>
        <w:tc>
          <w:tcPr>
            <w:tcW w:w="263" w:type="pct"/>
          </w:tcPr>
          <w:p w14:paraId="4B8E2682" w14:textId="77777777" w:rsidR="009D7A45" w:rsidRPr="008C6E29" w:rsidRDefault="00D35110" w:rsidP="00204302">
            <w:pPr>
              <w:spacing w:before="0" w:line="220" w:lineRule="exact"/>
              <w:jc w:val="both"/>
              <w:rPr>
                <w:sz w:val="22"/>
                <w:szCs w:val="22"/>
              </w:rPr>
            </w:pPr>
            <w:r>
              <w:rPr>
                <w:sz w:val="22"/>
                <w:szCs w:val="22"/>
              </w:rPr>
              <w:t>5.</w:t>
            </w:r>
          </w:p>
        </w:tc>
        <w:tc>
          <w:tcPr>
            <w:tcW w:w="1229" w:type="pct"/>
          </w:tcPr>
          <w:p w14:paraId="27682D68" w14:textId="77777777" w:rsidR="009D7A45" w:rsidRPr="008C6E29" w:rsidRDefault="009D7A45" w:rsidP="00204302">
            <w:pPr>
              <w:spacing w:before="0" w:line="220" w:lineRule="exact"/>
              <w:jc w:val="both"/>
              <w:rPr>
                <w:sz w:val="22"/>
                <w:szCs w:val="22"/>
              </w:rPr>
            </w:pPr>
            <w:r w:rsidRPr="008C6E29">
              <w:rPr>
                <w:b/>
                <w:sz w:val="22"/>
                <w:szCs w:val="22"/>
              </w:rPr>
              <w:t>Свекла столовая свежая фасованная</w:t>
            </w:r>
            <w:r w:rsidRPr="008C6E29">
              <w:rPr>
                <w:sz w:val="22"/>
                <w:szCs w:val="22"/>
              </w:rPr>
              <w:t xml:space="preserve">, ботаническая сорт «Цепло», урожай 2023, партия </w:t>
            </w:r>
            <w:r w:rsidRPr="008C6E29">
              <w:rPr>
                <w:sz w:val="22"/>
                <w:szCs w:val="22"/>
              </w:rPr>
              <w:lastRenderedPageBreak/>
              <w:t>07.10.2023/6.3, дата сбора 07.10.2023, дата фасовки/упаковки 07.10.2023</w:t>
            </w:r>
          </w:p>
        </w:tc>
        <w:tc>
          <w:tcPr>
            <w:tcW w:w="1026" w:type="pct"/>
          </w:tcPr>
          <w:p w14:paraId="62A2C300" w14:textId="77777777" w:rsidR="009D7A45" w:rsidRPr="008C6E29" w:rsidRDefault="009D7A45" w:rsidP="00204302">
            <w:pPr>
              <w:tabs>
                <w:tab w:val="left" w:pos="9639"/>
              </w:tabs>
              <w:spacing w:before="0" w:line="220" w:lineRule="exact"/>
              <w:jc w:val="both"/>
              <w:rPr>
                <w:rFonts w:eastAsia="Calibri"/>
                <w:i/>
                <w:spacing w:val="-6"/>
                <w:sz w:val="22"/>
                <w:szCs w:val="22"/>
                <w:lang w:eastAsia="en-US"/>
              </w:rPr>
            </w:pPr>
            <w:r w:rsidRPr="008C6E29">
              <w:rPr>
                <w:rFonts w:eastAsia="Calibri"/>
                <w:spacing w:val="-6"/>
                <w:sz w:val="22"/>
                <w:szCs w:val="22"/>
                <w:lang w:eastAsia="en-US"/>
              </w:rPr>
              <w:lastRenderedPageBreak/>
              <w:t xml:space="preserve">Изготовитель:                  </w:t>
            </w:r>
            <w:r w:rsidRPr="008C6E29">
              <w:rPr>
                <w:rFonts w:eastAsia="Arial Unicode MS"/>
                <w:b/>
                <w:sz w:val="22"/>
                <w:szCs w:val="22"/>
              </w:rPr>
              <w:t xml:space="preserve">фермерское хозяйство «Улазовичи», </w:t>
            </w:r>
            <w:r w:rsidRPr="008C6E29">
              <w:rPr>
                <w:rFonts w:eastAsia="Arial Unicode MS"/>
                <w:i/>
                <w:sz w:val="22"/>
                <w:szCs w:val="22"/>
              </w:rPr>
              <w:lastRenderedPageBreak/>
              <w:t>Смолевичский район.</w:t>
            </w:r>
          </w:p>
          <w:p w14:paraId="191FB723" w14:textId="77777777" w:rsidR="009D7A45" w:rsidRPr="008C6E29" w:rsidRDefault="009D7A45" w:rsidP="00204302">
            <w:pPr>
              <w:tabs>
                <w:tab w:val="left" w:pos="9639"/>
              </w:tabs>
              <w:spacing w:before="0" w:line="220" w:lineRule="exact"/>
              <w:jc w:val="both"/>
              <w:rPr>
                <w:rFonts w:eastAsia="Calibri"/>
                <w:spacing w:val="-6"/>
                <w:sz w:val="22"/>
                <w:szCs w:val="22"/>
                <w:lang w:eastAsia="en-US"/>
              </w:rPr>
            </w:pPr>
          </w:p>
        </w:tc>
        <w:tc>
          <w:tcPr>
            <w:tcW w:w="1113" w:type="pct"/>
          </w:tcPr>
          <w:p w14:paraId="70C16EE9" w14:textId="77777777" w:rsidR="009D7A45" w:rsidRPr="008C6E29" w:rsidRDefault="009D7A45" w:rsidP="00204302">
            <w:pPr>
              <w:pStyle w:val="111"/>
              <w:spacing w:line="220" w:lineRule="exact"/>
              <w:jc w:val="both"/>
              <w:rPr>
                <w:rFonts w:ascii="Times New Roman" w:eastAsia="Batang" w:hAnsi="Times New Roman" w:cs="Times New Roman"/>
                <w:b/>
                <w:bCs/>
                <w:spacing w:val="-6"/>
                <w:lang w:eastAsia="en-US"/>
              </w:rPr>
            </w:pPr>
            <w:r w:rsidRPr="008C6E29">
              <w:rPr>
                <w:rFonts w:ascii="Times New Roman" w:eastAsia="Batang" w:hAnsi="Times New Roman" w:cs="Times New Roman"/>
                <w:spacing w:val="-6"/>
                <w:lang w:eastAsia="en-US"/>
              </w:rPr>
              <w:lastRenderedPageBreak/>
              <w:t xml:space="preserve">Не соответствует </w:t>
            </w:r>
          </w:p>
          <w:p w14:paraId="47C8DF7F" w14:textId="77777777" w:rsidR="009D7A45" w:rsidRPr="008C6E29" w:rsidRDefault="009D7A45" w:rsidP="00204302">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eastAsia="Batang" w:hAnsi="Times New Roman" w:cs="Times New Roman"/>
                <w:b/>
                <w:bCs/>
                <w:spacing w:val="-6"/>
                <w:lang w:eastAsia="en-US"/>
              </w:rPr>
              <w:t xml:space="preserve">по санитарно-химическому </w:t>
            </w:r>
            <w:r w:rsidR="00DA1539" w:rsidRPr="008C6E29">
              <w:rPr>
                <w:rFonts w:ascii="Times New Roman" w:hAnsi="Times New Roman" w:cs="Times New Roman"/>
                <w:b/>
              </w:rPr>
              <w:t>показателю</w:t>
            </w:r>
            <w:r w:rsidR="00DA1539" w:rsidRPr="008C6E29">
              <w:rPr>
                <w:rFonts w:ascii="Times New Roman" w:eastAsia="Batang" w:hAnsi="Times New Roman" w:cs="Times New Roman"/>
                <w:bCs/>
                <w:spacing w:val="-6"/>
                <w:lang w:eastAsia="en-US"/>
              </w:rPr>
              <w:t xml:space="preserve"> </w:t>
            </w:r>
            <w:r w:rsidRPr="008C6E29">
              <w:rPr>
                <w:rFonts w:ascii="Times New Roman" w:eastAsia="Batang" w:hAnsi="Times New Roman" w:cs="Times New Roman"/>
                <w:bCs/>
                <w:spacing w:val="-6"/>
                <w:lang w:eastAsia="en-US"/>
              </w:rPr>
              <w:t xml:space="preserve">превышение по </w:t>
            </w:r>
            <w:r w:rsidRPr="008C6E29">
              <w:rPr>
                <w:rFonts w:ascii="Times New Roman" w:eastAsia="Batang" w:hAnsi="Times New Roman" w:cs="Times New Roman"/>
                <w:bCs/>
                <w:spacing w:val="-6"/>
                <w:lang w:eastAsia="en-US"/>
              </w:rPr>
              <w:lastRenderedPageBreak/>
              <w:t>содержанию нитратов</w:t>
            </w:r>
          </w:p>
        </w:tc>
        <w:tc>
          <w:tcPr>
            <w:tcW w:w="1369" w:type="pct"/>
          </w:tcPr>
          <w:p w14:paraId="0032F8E9" w14:textId="77777777" w:rsidR="009D7A45" w:rsidRPr="008C6E29" w:rsidRDefault="009D7A45" w:rsidP="00204302">
            <w:pPr>
              <w:spacing w:before="0" w:line="220" w:lineRule="exact"/>
              <w:jc w:val="both"/>
              <w:rPr>
                <w:sz w:val="22"/>
                <w:szCs w:val="22"/>
              </w:rPr>
            </w:pPr>
            <w:r w:rsidRPr="008C6E29">
              <w:rPr>
                <w:sz w:val="22"/>
                <w:szCs w:val="22"/>
              </w:rPr>
              <w:lastRenderedPageBreak/>
              <w:t>декларация о соответствии</w:t>
            </w:r>
          </w:p>
          <w:p w14:paraId="3E83BA18" w14:textId="77777777" w:rsidR="009D7A45" w:rsidRPr="008C6E29" w:rsidRDefault="009D7A45" w:rsidP="00204302">
            <w:pPr>
              <w:spacing w:before="0" w:line="220" w:lineRule="exact"/>
              <w:jc w:val="both"/>
              <w:rPr>
                <w:rFonts w:eastAsia="Calibri"/>
                <w:spacing w:val="-6"/>
                <w:sz w:val="22"/>
                <w:szCs w:val="22"/>
                <w:lang w:eastAsia="en-US"/>
              </w:rPr>
            </w:pPr>
            <w:r w:rsidRPr="008C6E29">
              <w:rPr>
                <w:rFonts w:eastAsia="Calibri"/>
                <w:spacing w:val="-6"/>
                <w:sz w:val="22"/>
                <w:szCs w:val="22"/>
                <w:lang w:eastAsia="en-US"/>
              </w:rPr>
              <w:t xml:space="preserve">ЕАЭС № </w:t>
            </w:r>
            <w:r w:rsidRPr="008C6E29">
              <w:rPr>
                <w:rFonts w:eastAsia="Calibri"/>
                <w:spacing w:val="-6"/>
                <w:sz w:val="22"/>
                <w:szCs w:val="22"/>
                <w:lang w:val="en-US" w:eastAsia="en-US"/>
              </w:rPr>
              <w:t>BY</w:t>
            </w:r>
            <w:r w:rsidRPr="008C6E29">
              <w:rPr>
                <w:rFonts w:eastAsia="Calibri"/>
                <w:spacing w:val="-6"/>
                <w:sz w:val="22"/>
                <w:szCs w:val="22"/>
                <w:lang w:eastAsia="en-US"/>
              </w:rPr>
              <w:t xml:space="preserve">/112 01.02 </w:t>
            </w:r>
            <w:r w:rsidRPr="008C6E29">
              <w:rPr>
                <w:rFonts w:eastAsia="Calibri"/>
                <w:spacing w:val="-6"/>
                <w:sz w:val="22"/>
                <w:szCs w:val="22"/>
                <w:lang w:val="en-US" w:eastAsia="en-US"/>
              </w:rPr>
              <w:t>TP</w:t>
            </w:r>
            <w:r w:rsidRPr="008C6E29">
              <w:rPr>
                <w:rFonts w:eastAsia="Calibri"/>
                <w:spacing w:val="-6"/>
                <w:sz w:val="22"/>
                <w:szCs w:val="22"/>
                <w:lang w:eastAsia="en-US"/>
              </w:rPr>
              <w:t>021</w:t>
            </w:r>
            <w:r w:rsidRPr="008C6E29">
              <w:rPr>
                <w:rFonts w:eastAsia="Calibri"/>
                <w:spacing w:val="-6"/>
                <w:sz w:val="22"/>
                <w:szCs w:val="22"/>
                <w:lang w:val="en-US" w:eastAsia="en-US"/>
              </w:rPr>
              <w:t> </w:t>
            </w:r>
            <w:r w:rsidRPr="008C6E29">
              <w:rPr>
                <w:rFonts w:eastAsia="Calibri"/>
                <w:spacing w:val="-6"/>
                <w:sz w:val="22"/>
                <w:szCs w:val="22"/>
                <w:lang w:eastAsia="en-US"/>
              </w:rPr>
              <w:t>043.01 01417</w:t>
            </w:r>
            <w:r w:rsidRPr="008C6E29">
              <w:rPr>
                <w:sz w:val="22"/>
                <w:szCs w:val="22"/>
              </w:rPr>
              <w:t>,</w:t>
            </w:r>
          </w:p>
          <w:p w14:paraId="5E86EE14" w14:textId="77777777" w:rsidR="009D7A45" w:rsidRPr="008C6E29" w:rsidRDefault="009D7A45" w:rsidP="00204302">
            <w:pPr>
              <w:tabs>
                <w:tab w:val="left" w:pos="9639"/>
              </w:tabs>
              <w:spacing w:before="0" w:line="220" w:lineRule="exact"/>
              <w:jc w:val="both"/>
              <w:rPr>
                <w:rFonts w:eastAsia="Calibri"/>
                <w:spacing w:val="-6"/>
                <w:sz w:val="22"/>
                <w:szCs w:val="22"/>
                <w:lang w:eastAsia="en-US"/>
              </w:rPr>
            </w:pPr>
            <w:r w:rsidRPr="008C6E29">
              <w:rPr>
                <w:rFonts w:eastAsia="Batang"/>
                <w:sz w:val="22"/>
                <w:szCs w:val="22"/>
              </w:rPr>
              <w:lastRenderedPageBreak/>
              <w:t>дата регистрации декларации о соответствии</w:t>
            </w:r>
            <w:r w:rsidRPr="008C6E29">
              <w:rPr>
                <w:sz w:val="22"/>
                <w:szCs w:val="22"/>
              </w:rPr>
              <w:t xml:space="preserve"> 28.08.2022 срок действия до 29.08.2027, качественное удостоверение № 197 от 09.10.2023</w:t>
            </w:r>
          </w:p>
        </w:tc>
      </w:tr>
      <w:tr w:rsidR="009D7A45" w:rsidRPr="008C6E29" w14:paraId="21638864" w14:textId="77777777" w:rsidTr="00081A21">
        <w:trPr>
          <w:trHeight w:val="262"/>
          <w:jc w:val="center"/>
        </w:trPr>
        <w:tc>
          <w:tcPr>
            <w:tcW w:w="263" w:type="pct"/>
          </w:tcPr>
          <w:p w14:paraId="3589841F" w14:textId="77777777" w:rsidR="009D7A45" w:rsidRPr="008C6E29" w:rsidRDefault="00D35110" w:rsidP="00204302">
            <w:pPr>
              <w:spacing w:before="0" w:line="220" w:lineRule="exact"/>
              <w:jc w:val="both"/>
              <w:rPr>
                <w:sz w:val="22"/>
                <w:szCs w:val="22"/>
              </w:rPr>
            </w:pPr>
            <w:r>
              <w:rPr>
                <w:sz w:val="22"/>
                <w:szCs w:val="22"/>
              </w:rPr>
              <w:lastRenderedPageBreak/>
              <w:t>6.</w:t>
            </w:r>
          </w:p>
        </w:tc>
        <w:tc>
          <w:tcPr>
            <w:tcW w:w="1229" w:type="pct"/>
          </w:tcPr>
          <w:p w14:paraId="779E78A4" w14:textId="77777777" w:rsidR="009D7A45" w:rsidRPr="008C6E29" w:rsidRDefault="009D7A45" w:rsidP="00204302">
            <w:pPr>
              <w:spacing w:before="0" w:line="220" w:lineRule="exact"/>
              <w:jc w:val="both"/>
              <w:rPr>
                <w:b/>
                <w:sz w:val="22"/>
                <w:szCs w:val="22"/>
              </w:rPr>
            </w:pPr>
            <w:r w:rsidRPr="008C6E29">
              <w:rPr>
                <w:b/>
                <w:sz w:val="22"/>
                <w:szCs w:val="22"/>
              </w:rPr>
              <w:t xml:space="preserve">Кабачок свежий, </w:t>
            </w:r>
            <w:r w:rsidRPr="008C6E29">
              <w:rPr>
                <w:sz w:val="22"/>
                <w:szCs w:val="22"/>
              </w:rPr>
              <w:t xml:space="preserve">дата упаковывания 10.10.2023, срок годности 7 суток с даты упаковывания </w:t>
            </w:r>
          </w:p>
        </w:tc>
        <w:tc>
          <w:tcPr>
            <w:tcW w:w="1026" w:type="pct"/>
          </w:tcPr>
          <w:p w14:paraId="1587348D" w14:textId="77777777" w:rsidR="009D7A45" w:rsidRPr="008C6E29" w:rsidRDefault="009D7A45" w:rsidP="00204302">
            <w:pPr>
              <w:tabs>
                <w:tab w:val="left" w:pos="9639"/>
              </w:tabs>
              <w:spacing w:before="0" w:line="220" w:lineRule="exact"/>
              <w:jc w:val="both"/>
              <w:rPr>
                <w:rFonts w:eastAsia="Calibri"/>
                <w:b/>
                <w:spacing w:val="-6"/>
                <w:sz w:val="22"/>
                <w:szCs w:val="22"/>
                <w:lang w:eastAsia="en-US"/>
              </w:rPr>
            </w:pPr>
            <w:r w:rsidRPr="008C6E29">
              <w:rPr>
                <w:rFonts w:eastAsia="Calibri"/>
                <w:spacing w:val="-6"/>
                <w:sz w:val="22"/>
                <w:szCs w:val="22"/>
                <w:lang w:eastAsia="en-US"/>
              </w:rPr>
              <w:t xml:space="preserve">Изготовитель: </w:t>
            </w:r>
          </w:p>
          <w:p w14:paraId="7EF7BA32" w14:textId="77777777" w:rsidR="009D7A45" w:rsidRPr="008C6E29" w:rsidRDefault="009D7A45" w:rsidP="00204302">
            <w:pPr>
              <w:tabs>
                <w:tab w:val="left" w:pos="9639"/>
              </w:tabs>
              <w:spacing w:before="0" w:line="220" w:lineRule="exact"/>
              <w:jc w:val="both"/>
              <w:rPr>
                <w:rFonts w:eastAsia="Calibri"/>
                <w:b/>
                <w:spacing w:val="-6"/>
                <w:sz w:val="22"/>
                <w:szCs w:val="22"/>
                <w:lang w:eastAsia="en-US"/>
              </w:rPr>
            </w:pPr>
            <w:r w:rsidRPr="008C6E29">
              <w:rPr>
                <w:rFonts w:eastAsia="Calibri"/>
                <w:b/>
                <w:spacing w:val="-6"/>
                <w:sz w:val="22"/>
                <w:szCs w:val="22"/>
                <w:lang w:eastAsia="en-US"/>
              </w:rPr>
              <w:t xml:space="preserve">ИП Хомляк П.П., </w:t>
            </w:r>
            <w:r w:rsidRPr="008C6E29">
              <w:rPr>
                <w:rFonts w:eastAsia="Calibri"/>
                <w:i/>
                <w:spacing w:val="-6"/>
                <w:sz w:val="22"/>
                <w:szCs w:val="22"/>
                <w:lang w:eastAsia="en-US"/>
              </w:rPr>
              <w:t>Брестская область.</w:t>
            </w:r>
          </w:p>
          <w:p w14:paraId="00AEFA1E" w14:textId="77777777" w:rsidR="009D7A45" w:rsidRPr="008C6E29" w:rsidRDefault="009D7A45" w:rsidP="00204302">
            <w:pPr>
              <w:tabs>
                <w:tab w:val="left" w:pos="9639"/>
              </w:tabs>
              <w:spacing w:before="0" w:line="220" w:lineRule="exact"/>
              <w:jc w:val="both"/>
              <w:rPr>
                <w:rFonts w:eastAsia="Calibri"/>
                <w:spacing w:val="-6"/>
                <w:sz w:val="22"/>
                <w:szCs w:val="22"/>
                <w:lang w:eastAsia="en-US"/>
              </w:rPr>
            </w:pPr>
          </w:p>
        </w:tc>
        <w:tc>
          <w:tcPr>
            <w:tcW w:w="1113" w:type="pct"/>
          </w:tcPr>
          <w:p w14:paraId="53BDFE61" w14:textId="77777777" w:rsidR="009D7A45" w:rsidRPr="008C6E29" w:rsidRDefault="009D7A45" w:rsidP="00204302">
            <w:pPr>
              <w:pStyle w:val="111"/>
              <w:spacing w:line="220" w:lineRule="exact"/>
              <w:contextualSpacing/>
              <w:jc w:val="both"/>
              <w:rPr>
                <w:rFonts w:ascii="Times New Roman" w:eastAsia="Batang" w:hAnsi="Times New Roman" w:cs="Times New Roman"/>
                <w:b/>
                <w:bCs/>
                <w:spacing w:val="-6"/>
                <w:lang w:eastAsia="en-US"/>
              </w:rPr>
            </w:pPr>
            <w:r w:rsidRPr="008C6E29">
              <w:rPr>
                <w:rFonts w:ascii="Times New Roman" w:eastAsia="Batang" w:hAnsi="Times New Roman" w:cs="Times New Roman"/>
                <w:spacing w:val="-6"/>
                <w:lang w:eastAsia="en-US"/>
              </w:rPr>
              <w:t xml:space="preserve">Не соответствует </w:t>
            </w:r>
          </w:p>
          <w:p w14:paraId="3AD4B2E5" w14:textId="77777777" w:rsidR="009D7A45" w:rsidRPr="008C6E29" w:rsidRDefault="009D7A45" w:rsidP="00204302">
            <w:pPr>
              <w:pStyle w:val="111"/>
              <w:spacing w:line="220" w:lineRule="exact"/>
              <w:contextualSpacing/>
              <w:jc w:val="both"/>
              <w:rPr>
                <w:rFonts w:ascii="Times New Roman" w:hAnsi="Times New Roman" w:cs="Times New Roman"/>
              </w:rPr>
            </w:pPr>
            <w:r w:rsidRPr="008C6E29">
              <w:rPr>
                <w:rFonts w:ascii="Times New Roman" w:eastAsia="Batang" w:hAnsi="Times New Roman" w:cs="Times New Roman"/>
                <w:b/>
                <w:bCs/>
                <w:spacing w:val="-6"/>
                <w:lang w:eastAsia="en-US"/>
              </w:rPr>
              <w:t xml:space="preserve">по санитарно-химическому </w:t>
            </w:r>
            <w:r w:rsidRPr="008C6E29">
              <w:rPr>
                <w:rFonts w:ascii="Times New Roman" w:hAnsi="Times New Roman" w:cs="Times New Roman"/>
                <w:b/>
              </w:rPr>
              <w:t>показателю</w:t>
            </w:r>
            <w:r w:rsidRPr="008C6E29">
              <w:rPr>
                <w:rFonts w:ascii="Times New Roman" w:eastAsia="Batang" w:hAnsi="Times New Roman" w:cs="Times New Roman"/>
                <w:bCs/>
                <w:spacing w:val="-6"/>
                <w:lang w:eastAsia="en-US"/>
              </w:rPr>
              <w:t xml:space="preserve"> </w:t>
            </w:r>
            <w:r>
              <w:rPr>
                <w:rFonts w:ascii="Times New Roman" w:eastAsia="Batang" w:hAnsi="Times New Roman" w:cs="Times New Roman"/>
                <w:bCs/>
                <w:spacing w:val="-6"/>
                <w:lang w:eastAsia="en-US"/>
              </w:rPr>
              <w:t xml:space="preserve">- </w:t>
            </w:r>
            <w:r w:rsidRPr="008C6E29">
              <w:rPr>
                <w:rFonts w:ascii="Times New Roman" w:eastAsia="Batang" w:hAnsi="Times New Roman" w:cs="Times New Roman"/>
                <w:bCs/>
                <w:spacing w:val="-6"/>
                <w:lang w:eastAsia="en-US"/>
              </w:rPr>
              <w:t>превышение по содержанию нитратов</w:t>
            </w:r>
          </w:p>
        </w:tc>
        <w:tc>
          <w:tcPr>
            <w:tcW w:w="1369" w:type="pct"/>
          </w:tcPr>
          <w:p w14:paraId="0CDFD077" w14:textId="77777777" w:rsidR="009D7A45" w:rsidRPr="008C6E29" w:rsidRDefault="009D7A45" w:rsidP="00204302">
            <w:pPr>
              <w:spacing w:before="0" w:line="220" w:lineRule="exact"/>
              <w:jc w:val="both"/>
              <w:rPr>
                <w:sz w:val="22"/>
                <w:szCs w:val="22"/>
              </w:rPr>
            </w:pPr>
            <w:r w:rsidRPr="008C6E29">
              <w:rPr>
                <w:sz w:val="22"/>
                <w:szCs w:val="22"/>
              </w:rPr>
              <w:t>декларация о соответствии</w:t>
            </w:r>
          </w:p>
          <w:p w14:paraId="014D0D79" w14:textId="77777777" w:rsidR="009D7A45" w:rsidRPr="008C6E29" w:rsidRDefault="009D7A45" w:rsidP="00204302">
            <w:pPr>
              <w:spacing w:before="0" w:line="220" w:lineRule="exact"/>
              <w:jc w:val="both"/>
              <w:rPr>
                <w:rFonts w:eastAsia="Calibri"/>
                <w:spacing w:val="-6"/>
                <w:sz w:val="22"/>
                <w:szCs w:val="22"/>
                <w:lang w:eastAsia="en-US"/>
              </w:rPr>
            </w:pPr>
            <w:r w:rsidRPr="008C6E29">
              <w:rPr>
                <w:rFonts w:eastAsia="Calibri"/>
                <w:spacing w:val="-6"/>
                <w:sz w:val="22"/>
                <w:szCs w:val="22"/>
                <w:lang w:eastAsia="en-US"/>
              </w:rPr>
              <w:t xml:space="preserve">ЕАЭС № </w:t>
            </w:r>
            <w:r w:rsidRPr="008C6E29">
              <w:rPr>
                <w:rFonts w:eastAsia="Calibri"/>
                <w:spacing w:val="-6"/>
                <w:sz w:val="22"/>
                <w:szCs w:val="22"/>
                <w:lang w:val="en-US" w:eastAsia="en-US"/>
              </w:rPr>
              <w:t>BY</w:t>
            </w:r>
            <w:r w:rsidRPr="008C6E29">
              <w:rPr>
                <w:rFonts w:eastAsia="Calibri"/>
                <w:spacing w:val="-6"/>
                <w:sz w:val="22"/>
                <w:szCs w:val="22"/>
                <w:lang w:eastAsia="en-US"/>
              </w:rPr>
              <w:t xml:space="preserve">/112 11.01 </w:t>
            </w:r>
            <w:r w:rsidRPr="008C6E29">
              <w:rPr>
                <w:rFonts w:eastAsia="Calibri"/>
                <w:spacing w:val="-6"/>
                <w:sz w:val="22"/>
                <w:szCs w:val="22"/>
                <w:lang w:val="en-US" w:eastAsia="en-US"/>
              </w:rPr>
              <w:t>TP</w:t>
            </w:r>
            <w:r w:rsidRPr="008C6E29">
              <w:rPr>
                <w:rFonts w:eastAsia="Calibri"/>
                <w:spacing w:val="-6"/>
                <w:sz w:val="22"/>
                <w:szCs w:val="22"/>
                <w:lang w:eastAsia="en-US"/>
              </w:rPr>
              <w:t>021</w:t>
            </w:r>
            <w:r w:rsidRPr="008C6E29">
              <w:rPr>
                <w:rFonts w:eastAsia="Calibri"/>
                <w:spacing w:val="-6"/>
                <w:sz w:val="22"/>
                <w:szCs w:val="22"/>
                <w:lang w:val="en-US" w:eastAsia="en-US"/>
              </w:rPr>
              <w:t> </w:t>
            </w:r>
            <w:r w:rsidRPr="008C6E29">
              <w:rPr>
                <w:rFonts w:eastAsia="Calibri"/>
                <w:spacing w:val="-6"/>
                <w:sz w:val="22"/>
                <w:szCs w:val="22"/>
                <w:lang w:eastAsia="en-US"/>
              </w:rPr>
              <w:t>122.01. 06172</w:t>
            </w:r>
            <w:r w:rsidRPr="008C6E29">
              <w:rPr>
                <w:sz w:val="22"/>
                <w:szCs w:val="22"/>
              </w:rPr>
              <w:t>,</w:t>
            </w:r>
          </w:p>
          <w:p w14:paraId="040A7CD4" w14:textId="77777777" w:rsidR="009D7A45" w:rsidRPr="008C6E29" w:rsidRDefault="009D7A45" w:rsidP="00204302">
            <w:pPr>
              <w:spacing w:before="0" w:line="220" w:lineRule="exact"/>
              <w:jc w:val="both"/>
              <w:rPr>
                <w:rFonts w:eastAsia="Calibri"/>
                <w:spacing w:val="-6"/>
                <w:sz w:val="22"/>
                <w:szCs w:val="22"/>
                <w:lang w:eastAsia="en-US"/>
              </w:rPr>
            </w:pPr>
            <w:r w:rsidRPr="008C6E29">
              <w:rPr>
                <w:rFonts w:eastAsia="Batang"/>
                <w:sz w:val="22"/>
                <w:szCs w:val="22"/>
              </w:rPr>
              <w:t>дата регистрации декларации о соответствии</w:t>
            </w:r>
            <w:r w:rsidRPr="008C6E29">
              <w:rPr>
                <w:sz w:val="22"/>
                <w:szCs w:val="22"/>
              </w:rPr>
              <w:t xml:space="preserve"> 03.10.2022 срок действия до 02.10.2025 включительно</w:t>
            </w:r>
          </w:p>
        </w:tc>
      </w:tr>
      <w:tr w:rsidR="009D7A45" w:rsidRPr="008C6E29" w14:paraId="53B6D30B" w14:textId="77777777" w:rsidTr="00081A21">
        <w:trPr>
          <w:trHeight w:val="262"/>
          <w:jc w:val="center"/>
        </w:trPr>
        <w:tc>
          <w:tcPr>
            <w:tcW w:w="263" w:type="pct"/>
          </w:tcPr>
          <w:p w14:paraId="02742C39" w14:textId="77777777" w:rsidR="009D7A45" w:rsidRPr="008C6E29" w:rsidRDefault="00D35110" w:rsidP="00204302">
            <w:pPr>
              <w:spacing w:before="0" w:line="220" w:lineRule="exact"/>
              <w:jc w:val="both"/>
              <w:rPr>
                <w:sz w:val="22"/>
                <w:szCs w:val="22"/>
              </w:rPr>
            </w:pPr>
            <w:r>
              <w:rPr>
                <w:sz w:val="22"/>
                <w:szCs w:val="22"/>
              </w:rPr>
              <w:t>7.</w:t>
            </w:r>
          </w:p>
        </w:tc>
        <w:tc>
          <w:tcPr>
            <w:tcW w:w="1229" w:type="pct"/>
          </w:tcPr>
          <w:p w14:paraId="3DD12A43" w14:textId="77777777" w:rsidR="009D7A45" w:rsidRPr="00F74692" w:rsidRDefault="009D7A45" w:rsidP="00204302">
            <w:pPr>
              <w:spacing w:before="0" w:line="220" w:lineRule="exact"/>
              <w:jc w:val="both"/>
              <w:rPr>
                <w:b/>
                <w:sz w:val="22"/>
                <w:szCs w:val="22"/>
              </w:rPr>
            </w:pPr>
            <w:r w:rsidRPr="00F74692">
              <w:rPr>
                <w:b/>
                <w:sz w:val="22"/>
                <w:szCs w:val="22"/>
              </w:rPr>
              <w:t xml:space="preserve">Свекла столовая свежая сорт Детройт, </w:t>
            </w:r>
            <w:r w:rsidRPr="00F74692">
              <w:rPr>
                <w:sz w:val="22"/>
                <w:szCs w:val="22"/>
              </w:rPr>
              <w:t>партия 280823</w:t>
            </w:r>
          </w:p>
        </w:tc>
        <w:tc>
          <w:tcPr>
            <w:tcW w:w="1026" w:type="pct"/>
          </w:tcPr>
          <w:p w14:paraId="1C4F1A3C" w14:textId="77777777" w:rsidR="009D7A45" w:rsidRPr="00F74692" w:rsidRDefault="009D7A45" w:rsidP="00204302">
            <w:pPr>
              <w:spacing w:before="0" w:line="220" w:lineRule="exact"/>
              <w:jc w:val="both"/>
              <w:rPr>
                <w:b/>
                <w:sz w:val="22"/>
                <w:szCs w:val="22"/>
              </w:rPr>
            </w:pPr>
            <w:r w:rsidRPr="00F74692">
              <w:rPr>
                <w:spacing w:val="-6"/>
                <w:sz w:val="22"/>
                <w:szCs w:val="22"/>
              </w:rPr>
              <w:t xml:space="preserve">Изготовитель: </w:t>
            </w:r>
          </w:p>
          <w:p w14:paraId="21AE1FFA" w14:textId="77777777" w:rsidR="009D7A45" w:rsidRPr="008C6E29" w:rsidRDefault="009D7A45" w:rsidP="00204302">
            <w:pPr>
              <w:spacing w:before="0" w:line="220" w:lineRule="exact"/>
              <w:jc w:val="both"/>
              <w:rPr>
                <w:rStyle w:val="FontStyle17"/>
                <w:sz w:val="22"/>
                <w:szCs w:val="22"/>
              </w:rPr>
            </w:pPr>
            <w:r w:rsidRPr="00F74692">
              <w:rPr>
                <w:b/>
                <w:sz w:val="22"/>
                <w:szCs w:val="22"/>
              </w:rPr>
              <w:t xml:space="preserve">ФХ «ТарновоАгроПлюс», </w:t>
            </w:r>
            <w:r w:rsidRPr="00F74692">
              <w:rPr>
                <w:i/>
                <w:sz w:val="22"/>
                <w:szCs w:val="22"/>
              </w:rPr>
              <w:t>д. Ходюки</w:t>
            </w:r>
          </w:p>
        </w:tc>
        <w:tc>
          <w:tcPr>
            <w:tcW w:w="1113" w:type="pct"/>
          </w:tcPr>
          <w:p w14:paraId="300D8BCB" w14:textId="77777777" w:rsidR="009D7A45" w:rsidRPr="008C6E29" w:rsidRDefault="009D7A45" w:rsidP="00204302">
            <w:pPr>
              <w:pStyle w:val="111"/>
              <w:spacing w:line="220" w:lineRule="exact"/>
              <w:contextualSpacing/>
              <w:jc w:val="both"/>
              <w:rPr>
                <w:rFonts w:ascii="Times New Roman" w:eastAsia="Batang" w:hAnsi="Times New Roman" w:cs="Times New Roman"/>
                <w:spacing w:val="-6"/>
                <w:lang w:eastAsia="en-US"/>
              </w:rPr>
            </w:pPr>
            <w:r w:rsidRPr="00F74692">
              <w:rPr>
                <w:rFonts w:ascii="Times New Roman" w:eastAsia="Batang" w:hAnsi="Times New Roman" w:cs="Times New Roman"/>
                <w:spacing w:val="-6"/>
                <w:lang w:eastAsia="en-US"/>
              </w:rPr>
              <w:t xml:space="preserve">Не соответствует </w:t>
            </w:r>
            <w:r w:rsidR="00BF4963" w:rsidRPr="008C6E29">
              <w:rPr>
                <w:rFonts w:ascii="Times New Roman" w:eastAsia="Batang" w:hAnsi="Times New Roman" w:cs="Times New Roman"/>
                <w:b/>
                <w:bCs/>
                <w:spacing w:val="-6"/>
                <w:lang w:eastAsia="en-US"/>
              </w:rPr>
              <w:t xml:space="preserve">по санитарно-химическому </w:t>
            </w:r>
            <w:r w:rsidR="00BF4963" w:rsidRPr="008C6E29">
              <w:rPr>
                <w:rFonts w:ascii="Times New Roman" w:hAnsi="Times New Roman" w:cs="Times New Roman"/>
                <w:b/>
              </w:rPr>
              <w:t>показателю</w:t>
            </w:r>
            <w:r w:rsidR="00BF4963" w:rsidRPr="008C6E29">
              <w:rPr>
                <w:rFonts w:ascii="Times New Roman" w:eastAsia="Batang" w:hAnsi="Times New Roman" w:cs="Times New Roman"/>
                <w:bCs/>
                <w:spacing w:val="-6"/>
                <w:lang w:eastAsia="en-US"/>
              </w:rPr>
              <w:t xml:space="preserve"> </w:t>
            </w:r>
          </w:p>
        </w:tc>
        <w:tc>
          <w:tcPr>
            <w:tcW w:w="1369" w:type="pct"/>
          </w:tcPr>
          <w:p w14:paraId="12B8B9A6" w14:textId="77777777" w:rsidR="009D7A45" w:rsidRPr="00F74692" w:rsidRDefault="009D7A45" w:rsidP="00204302">
            <w:pPr>
              <w:spacing w:before="0" w:line="220" w:lineRule="exact"/>
              <w:jc w:val="both"/>
              <w:rPr>
                <w:sz w:val="22"/>
                <w:szCs w:val="22"/>
              </w:rPr>
            </w:pPr>
            <w:r w:rsidRPr="00F74692">
              <w:rPr>
                <w:sz w:val="22"/>
                <w:szCs w:val="22"/>
              </w:rPr>
              <w:t xml:space="preserve">декларация о соответствии                                 </w:t>
            </w:r>
            <w:r w:rsidRPr="00F74692">
              <w:rPr>
                <w:sz w:val="22"/>
                <w:szCs w:val="22"/>
                <w:shd w:val="clear" w:color="auto" w:fill="FFFFFF"/>
              </w:rPr>
              <w:t xml:space="preserve">ЕАЭС № </w:t>
            </w:r>
            <w:r w:rsidRPr="00F74692">
              <w:rPr>
                <w:sz w:val="22"/>
                <w:szCs w:val="22"/>
                <w:shd w:val="clear" w:color="auto" w:fill="FFFFFF"/>
                <w:lang w:val="en-US"/>
              </w:rPr>
              <w:t>BY</w:t>
            </w:r>
            <w:r w:rsidRPr="00F74692">
              <w:rPr>
                <w:sz w:val="22"/>
                <w:szCs w:val="22"/>
                <w:shd w:val="clear" w:color="auto" w:fill="FFFFFF"/>
              </w:rPr>
              <w:t>/112 11.01.</w:t>
            </w:r>
            <w:r w:rsidRPr="00F74692">
              <w:rPr>
                <w:sz w:val="22"/>
                <w:szCs w:val="22"/>
                <w:shd w:val="clear" w:color="auto" w:fill="FFFFFF"/>
                <w:lang w:val="en-US"/>
              </w:rPr>
              <w:t>TP</w:t>
            </w:r>
            <w:r w:rsidRPr="00F74692">
              <w:rPr>
                <w:sz w:val="22"/>
                <w:szCs w:val="22"/>
                <w:shd w:val="clear" w:color="auto" w:fill="FFFFFF"/>
              </w:rPr>
              <w:t>021</w:t>
            </w:r>
            <w:r w:rsidRPr="00F74692">
              <w:rPr>
                <w:sz w:val="22"/>
                <w:szCs w:val="22"/>
                <w:shd w:val="clear" w:color="auto" w:fill="FFFFFF"/>
                <w:lang w:val="en-US"/>
              </w:rPr>
              <w:t> </w:t>
            </w:r>
            <w:r w:rsidRPr="00F74692">
              <w:rPr>
                <w:sz w:val="22"/>
                <w:szCs w:val="22"/>
                <w:shd w:val="clear" w:color="auto" w:fill="FFFFFF"/>
              </w:rPr>
              <w:t xml:space="preserve">013.01 01069, </w:t>
            </w:r>
            <w:r w:rsidRPr="00F74692">
              <w:rPr>
                <w:sz w:val="22"/>
                <w:szCs w:val="22"/>
              </w:rPr>
              <w:t xml:space="preserve">дата регистрации 02.08.2022, срок действия по 01.08.2027 включительно </w:t>
            </w:r>
          </w:p>
        </w:tc>
      </w:tr>
      <w:tr w:rsidR="009D7A45" w:rsidRPr="008C6E29" w14:paraId="3B7A84ED" w14:textId="77777777" w:rsidTr="000D4C33">
        <w:trPr>
          <w:trHeight w:val="262"/>
          <w:jc w:val="center"/>
        </w:trPr>
        <w:tc>
          <w:tcPr>
            <w:tcW w:w="5000" w:type="pct"/>
            <w:gridSpan w:val="5"/>
          </w:tcPr>
          <w:p w14:paraId="27CB409D" w14:textId="77777777" w:rsidR="009D7A45" w:rsidRPr="008C6E29" w:rsidRDefault="009D7A45" w:rsidP="008C6E29">
            <w:pPr>
              <w:spacing w:before="0" w:line="220" w:lineRule="exact"/>
              <w:jc w:val="both"/>
              <w:rPr>
                <w:sz w:val="22"/>
                <w:szCs w:val="22"/>
              </w:rPr>
            </w:pPr>
            <w:r w:rsidRPr="008C6E29">
              <w:rPr>
                <w:b/>
                <w:sz w:val="22"/>
                <w:szCs w:val="22"/>
              </w:rPr>
              <w:t>Консервы овощные</w:t>
            </w:r>
          </w:p>
        </w:tc>
      </w:tr>
      <w:tr w:rsidR="009D7A45" w:rsidRPr="008C6E29" w14:paraId="2FD3376C" w14:textId="77777777" w:rsidTr="00081A21">
        <w:trPr>
          <w:trHeight w:val="262"/>
          <w:jc w:val="center"/>
        </w:trPr>
        <w:tc>
          <w:tcPr>
            <w:tcW w:w="263" w:type="pct"/>
          </w:tcPr>
          <w:p w14:paraId="664A5349" w14:textId="77777777" w:rsidR="009D7A45" w:rsidRPr="008C6E29" w:rsidRDefault="00D35110" w:rsidP="008C6E29">
            <w:pPr>
              <w:spacing w:before="0" w:line="220" w:lineRule="exact"/>
              <w:jc w:val="both"/>
              <w:rPr>
                <w:sz w:val="22"/>
                <w:szCs w:val="22"/>
              </w:rPr>
            </w:pPr>
            <w:r>
              <w:rPr>
                <w:sz w:val="22"/>
                <w:szCs w:val="22"/>
              </w:rPr>
              <w:t>8.</w:t>
            </w:r>
          </w:p>
        </w:tc>
        <w:tc>
          <w:tcPr>
            <w:tcW w:w="1229" w:type="pct"/>
          </w:tcPr>
          <w:p w14:paraId="4C69F388" w14:textId="77777777" w:rsidR="009D7A45" w:rsidRPr="008C6E29" w:rsidRDefault="009D7A45" w:rsidP="008C6E29">
            <w:pPr>
              <w:spacing w:before="0" w:line="220" w:lineRule="exact"/>
              <w:jc w:val="both"/>
              <w:rPr>
                <w:b/>
                <w:sz w:val="22"/>
                <w:szCs w:val="22"/>
              </w:rPr>
            </w:pPr>
            <w:r w:rsidRPr="008C6E29">
              <w:rPr>
                <w:b/>
                <w:sz w:val="22"/>
                <w:szCs w:val="22"/>
              </w:rPr>
              <w:t xml:space="preserve">Консервы стерилизованные. Маринады овощные. Свекла столовая, маринованная (нарезанная), </w:t>
            </w:r>
            <w:r w:rsidRPr="008C6E29">
              <w:rPr>
                <w:sz w:val="22"/>
                <w:szCs w:val="22"/>
              </w:rPr>
              <w:t xml:space="preserve">масса нетто 460 г, дата изготовления 16.01.2022, годен до 16.01.2024, штриховой код 4604855000169 </w:t>
            </w:r>
          </w:p>
        </w:tc>
        <w:tc>
          <w:tcPr>
            <w:tcW w:w="1026" w:type="pct"/>
          </w:tcPr>
          <w:p w14:paraId="17B08459" w14:textId="77777777" w:rsidR="009D7A45" w:rsidRPr="008C6E29" w:rsidRDefault="009D7A45" w:rsidP="008C6E29">
            <w:pPr>
              <w:spacing w:before="0" w:line="220" w:lineRule="exact"/>
              <w:jc w:val="both"/>
              <w:rPr>
                <w:rStyle w:val="ae"/>
                <w:sz w:val="22"/>
                <w:szCs w:val="22"/>
              </w:rPr>
            </w:pPr>
            <w:r w:rsidRPr="008C6E29">
              <w:rPr>
                <w:rStyle w:val="ae"/>
                <w:sz w:val="22"/>
                <w:szCs w:val="22"/>
              </w:rPr>
              <w:t xml:space="preserve">Изготовитель: </w:t>
            </w:r>
          </w:p>
          <w:p w14:paraId="69D1F8EF" w14:textId="77777777" w:rsidR="009D7A45" w:rsidRPr="008C6E29" w:rsidRDefault="009D7A45" w:rsidP="008C6E29">
            <w:pPr>
              <w:spacing w:before="0" w:line="220" w:lineRule="exact"/>
              <w:jc w:val="both"/>
              <w:rPr>
                <w:rStyle w:val="ae"/>
                <w:i/>
                <w:sz w:val="22"/>
                <w:szCs w:val="22"/>
              </w:rPr>
            </w:pPr>
            <w:r w:rsidRPr="008C6E29">
              <w:rPr>
                <w:rStyle w:val="ae"/>
                <w:b/>
                <w:sz w:val="22"/>
                <w:szCs w:val="22"/>
              </w:rPr>
              <w:t>ООО «РКП»,</w:t>
            </w:r>
            <w:r w:rsidRPr="008C6E29">
              <w:rPr>
                <w:rStyle w:val="ae"/>
                <w:sz w:val="22"/>
                <w:szCs w:val="22"/>
              </w:rPr>
              <w:t xml:space="preserve"> </w:t>
            </w:r>
            <w:r w:rsidRPr="008C6E29">
              <w:rPr>
                <w:rStyle w:val="ae"/>
                <w:i/>
                <w:sz w:val="22"/>
                <w:szCs w:val="22"/>
              </w:rPr>
              <w:t>Россия.</w:t>
            </w:r>
          </w:p>
          <w:p w14:paraId="3747E847" w14:textId="77777777" w:rsidR="009D7A45" w:rsidRPr="008C6E29" w:rsidRDefault="009D7A45" w:rsidP="008C6E29">
            <w:pPr>
              <w:spacing w:before="0" w:line="220" w:lineRule="exact"/>
              <w:jc w:val="both"/>
              <w:rPr>
                <w:rStyle w:val="ae"/>
                <w:sz w:val="22"/>
                <w:szCs w:val="22"/>
              </w:rPr>
            </w:pPr>
            <w:r w:rsidRPr="008C6E29">
              <w:rPr>
                <w:rStyle w:val="ae"/>
                <w:sz w:val="22"/>
                <w:szCs w:val="22"/>
              </w:rPr>
              <w:t>Импортёр в Республику Беларусь:</w:t>
            </w:r>
          </w:p>
          <w:p w14:paraId="5CA6C482" w14:textId="77777777" w:rsidR="009D7A45" w:rsidRPr="008C6E29" w:rsidRDefault="009D7A45" w:rsidP="008C6E29">
            <w:pPr>
              <w:spacing w:before="0" w:line="220" w:lineRule="exact"/>
              <w:jc w:val="both"/>
              <w:rPr>
                <w:rStyle w:val="ae"/>
                <w:sz w:val="22"/>
                <w:szCs w:val="22"/>
              </w:rPr>
            </w:pPr>
            <w:r w:rsidRPr="008C6E29">
              <w:rPr>
                <w:rStyle w:val="ae"/>
                <w:b/>
                <w:sz w:val="22"/>
                <w:szCs w:val="22"/>
              </w:rPr>
              <w:t xml:space="preserve">ЗАО «Юнифуд»,                </w:t>
            </w:r>
            <w:r w:rsidRPr="008C6E29">
              <w:rPr>
                <w:rStyle w:val="ae"/>
                <w:i/>
                <w:sz w:val="22"/>
                <w:szCs w:val="22"/>
              </w:rPr>
              <w:t>г. Минск.</w:t>
            </w:r>
          </w:p>
        </w:tc>
        <w:tc>
          <w:tcPr>
            <w:tcW w:w="1113" w:type="pct"/>
          </w:tcPr>
          <w:p w14:paraId="04CD8B78" w14:textId="77777777" w:rsidR="009D7A45" w:rsidRPr="008C6E29" w:rsidRDefault="009D7A45" w:rsidP="008C6E29">
            <w:pPr>
              <w:pStyle w:val="111"/>
              <w:spacing w:line="220" w:lineRule="exact"/>
              <w:contextualSpacing/>
              <w:jc w:val="both"/>
              <w:rPr>
                <w:rFonts w:ascii="Times New Roman" w:eastAsia="Batang" w:hAnsi="Times New Roman" w:cs="Times New Roman"/>
                <w:b/>
                <w:bCs/>
                <w:spacing w:val="-6"/>
                <w:lang w:eastAsia="en-US"/>
              </w:rPr>
            </w:pPr>
            <w:r w:rsidRPr="008C6E29">
              <w:rPr>
                <w:rFonts w:ascii="Times New Roman" w:eastAsia="Batang" w:hAnsi="Times New Roman" w:cs="Times New Roman"/>
                <w:spacing w:val="-6"/>
                <w:lang w:eastAsia="en-US"/>
              </w:rPr>
              <w:t xml:space="preserve">Не соответствует </w:t>
            </w:r>
          </w:p>
          <w:p w14:paraId="5C6C1EB5" w14:textId="77777777" w:rsidR="009D7A45" w:rsidRPr="008C6E29" w:rsidRDefault="009D7A45" w:rsidP="008C6E29">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eastAsia="Batang" w:hAnsi="Times New Roman" w:cs="Times New Roman"/>
                <w:b/>
                <w:bCs/>
                <w:spacing w:val="-6"/>
                <w:lang w:eastAsia="en-US"/>
              </w:rPr>
              <w:t>по санитарно-химическому показателю</w:t>
            </w:r>
            <w:r w:rsidRPr="008C6E29">
              <w:rPr>
                <w:rFonts w:ascii="Times New Roman" w:hAnsi="Times New Roman" w:cs="Times New Roman"/>
                <w:b/>
              </w:rPr>
              <w:t xml:space="preserve"> </w:t>
            </w:r>
          </w:p>
        </w:tc>
        <w:tc>
          <w:tcPr>
            <w:tcW w:w="1369" w:type="pct"/>
          </w:tcPr>
          <w:p w14:paraId="3AE2F4B9" w14:textId="77777777" w:rsidR="009D7A45" w:rsidRPr="008C6E29" w:rsidRDefault="009D7A45" w:rsidP="008C6E29">
            <w:pPr>
              <w:spacing w:before="0" w:line="220" w:lineRule="exact"/>
              <w:jc w:val="both"/>
              <w:rPr>
                <w:sz w:val="22"/>
                <w:szCs w:val="22"/>
                <w:shd w:val="clear" w:color="auto" w:fill="FFFFFF"/>
              </w:rPr>
            </w:pPr>
            <w:r w:rsidRPr="008C6E29">
              <w:rPr>
                <w:sz w:val="22"/>
                <w:szCs w:val="22"/>
              </w:rPr>
              <w:t xml:space="preserve">декларация о соответствии ЕАЭС № </w:t>
            </w:r>
            <w:r w:rsidRPr="008C6E29">
              <w:rPr>
                <w:sz w:val="22"/>
                <w:szCs w:val="22"/>
                <w:lang w:val="en-US"/>
              </w:rPr>
              <w:t>RU</w:t>
            </w:r>
            <w:r w:rsidRPr="008C6E29">
              <w:rPr>
                <w:sz w:val="22"/>
                <w:szCs w:val="22"/>
              </w:rPr>
              <w:t xml:space="preserve"> Д-</w:t>
            </w:r>
            <w:r w:rsidRPr="008C6E29">
              <w:rPr>
                <w:sz w:val="22"/>
                <w:szCs w:val="22"/>
                <w:lang w:val="en-US"/>
              </w:rPr>
              <w:t>RU</w:t>
            </w:r>
            <w:r w:rsidRPr="008C6E29">
              <w:rPr>
                <w:sz w:val="22"/>
                <w:szCs w:val="22"/>
              </w:rPr>
              <w:t>.</w:t>
            </w:r>
            <w:r w:rsidRPr="008C6E29">
              <w:rPr>
                <w:sz w:val="22"/>
                <w:szCs w:val="22"/>
                <w:lang w:val="en-US"/>
              </w:rPr>
              <w:t>PA</w:t>
            </w:r>
            <w:r w:rsidRPr="008C6E29">
              <w:rPr>
                <w:sz w:val="22"/>
                <w:szCs w:val="22"/>
              </w:rPr>
              <w:t>01.</w:t>
            </w:r>
            <w:r w:rsidRPr="008C6E29">
              <w:rPr>
                <w:sz w:val="22"/>
                <w:szCs w:val="22"/>
                <w:lang w:val="en-US"/>
              </w:rPr>
              <w:t>B</w:t>
            </w:r>
            <w:r w:rsidRPr="008C6E29">
              <w:rPr>
                <w:sz w:val="22"/>
                <w:szCs w:val="22"/>
              </w:rPr>
              <w:t xml:space="preserve">.32825/22, </w:t>
            </w:r>
            <w:r w:rsidRPr="008C6E29">
              <w:rPr>
                <w:rFonts w:eastAsia="Batang"/>
                <w:sz w:val="22"/>
                <w:szCs w:val="22"/>
              </w:rPr>
              <w:t xml:space="preserve">дата регистрации декларации о соответствии </w:t>
            </w:r>
            <w:r w:rsidRPr="008C6E29">
              <w:rPr>
                <w:sz w:val="22"/>
                <w:szCs w:val="22"/>
              </w:rPr>
              <w:t>25.01.2022, срок действия до 24.01.2025 включительно, удостоверение качества и безопасности № 111                                                  от 20.06.2022 выданное ООО «РКП»</w:t>
            </w:r>
          </w:p>
        </w:tc>
      </w:tr>
      <w:tr w:rsidR="009D7A45" w:rsidRPr="008C6E29" w14:paraId="7EA5FFC9" w14:textId="77777777" w:rsidTr="00081A21">
        <w:trPr>
          <w:trHeight w:val="262"/>
          <w:jc w:val="center"/>
        </w:trPr>
        <w:tc>
          <w:tcPr>
            <w:tcW w:w="263" w:type="pct"/>
          </w:tcPr>
          <w:p w14:paraId="5501F862" w14:textId="77777777" w:rsidR="009D7A45" w:rsidRPr="008C6E29" w:rsidRDefault="00D35110" w:rsidP="008C6E29">
            <w:pPr>
              <w:spacing w:before="0" w:line="220" w:lineRule="exact"/>
              <w:jc w:val="both"/>
              <w:rPr>
                <w:sz w:val="22"/>
                <w:szCs w:val="22"/>
              </w:rPr>
            </w:pPr>
            <w:r>
              <w:rPr>
                <w:sz w:val="22"/>
                <w:szCs w:val="22"/>
              </w:rPr>
              <w:t>9.</w:t>
            </w:r>
          </w:p>
        </w:tc>
        <w:tc>
          <w:tcPr>
            <w:tcW w:w="1229" w:type="pct"/>
          </w:tcPr>
          <w:p w14:paraId="47A2B2C0" w14:textId="77777777" w:rsidR="009D7A45" w:rsidRPr="008C6E29" w:rsidRDefault="009D7A45" w:rsidP="008C6E29">
            <w:pPr>
              <w:spacing w:before="0" w:line="220" w:lineRule="exact"/>
              <w:jc w:val="both"/>
              <w:rPr>
                <w:b/>
                <w:sz w:val="22"/>
                <w:szCs w:val="22"/>
              </w:rPr>
            </w:pPr>
            <w:r w:rsidRPr="008C6E29">
              <w:rPr>
                <w:sz w:val="22"/>
                <w:szCs w:val="22"/>
              </w:rPr>
              <w:t>Консервы стерилизованные.</w:t>
            </w:r>
            <w:r w:rsidRPr="008C6E29">
              <w:rPr>
                <w:b/>
                <w:sz w:val="22"/>
                <w:szCs w:val="22"/>
              </w:rPr>
              <w:t xml:space="preserve"> Маринады овощные. Свекла столовая, маринованная (нарезанная), </w:t>
            </w:r>
            <w:r w:rsidRPr="008C6E29">
              <w:rPr>
                <w:sz w:val="22"/>
                <w:szCs w:val="22"/>
              </w:rPr>
              <w:t>ГОСТ Р 52477-2005</w:t>
            </w:r>
            <w:r w:rsidRPr="008C6E29">
              <w:rPr>
                <w:b/>
                <w:sz w:val="22"/>
                <w:szCs w:val="22"/>
              </w:rPr>
              <w:t xml:space="preserve"> </w:t>
            </w:r>
            <w:r w:rsidRPr="008C6E29">
              <w:rPr>
                <w:sz w:val="22"/>
                <w:szCs w:val="22"/>
              </w:rPr>
              <w:t xml:space="preserve">торговой марки </w:t>
            </w:r>
            <w:r w:rsidRPr="008C6E29">
              <w:rPr>
                <w:b/>
                <w:sz w:val="22"/>
                <w:szCs w:val="22"/>
                <w:lang w:val="en-US"/>
              </w:rPr>
              <w:t>GUSTUS</w:t>
            </w:r>
            <w:r w:rsidRPr="008C6E29">
              <w:rPr>
                <w:b/>
                <w:sz w:val="22"/>
                <w:szCs w:val="22"/>
              </w:rPr>
              <w:t xml:space="preserve">, </w:t>
            </w:r>
            <w:r w:rsidRPr="008C6E29">
              <w:rPr>
                <w:sz w:val="22"/>
                <w:szCs w:val="22"/>
              </w:rPr>
              <w:t xml:space="preserve">упаковка: стеклянные банки, масса нетто 460 г, масса основного продукта 253 г, дата изготовления 16.01.2022, годен до 16.01.2024, штриховой код 4604855000169 партия № 1 </w:t>
            </w:r>
          </w:p>
        </w:tc>
        <w:tc>
          <w:tcPr>
            <w:tcW w:w="1026" w:type="pct"/>
          </w:tcPr>
          <w:p w14:paraId="47B03FD9" w14:textId="77777777" w:rsidR="009D7A45" w:rsidRPr="008C6E29" w:rsidRDefault="009D7A45" w:rsidP="008C6E29">
            <w:pPr>
              <w:tabs>
                <w:tab w:val="left" w:pos="9639"/>
              </w:tabs>
              <w:spacing w:before="0" w:line="220" w:lineRule="exact"/>
              <w:jc w:val="both"/>
              <w:rPr>
                <w:rFonts w:eastAsia="Calibri"/>
                <w:i/>
                <w:spacing w:val="-6"/>
                <w:sz w:val="22"/>
                <w:szCs w:val="22"/>
                <w:lang w:eastAsia="en-US"/>
              </w:rPr>
            </w:pPr>
            <w:r w:rsidRPr="008C6E29">
              <w:rPr>
                <w:rFonts w:eastAsia="Calibri"/>
                <w:spacing w:val="-6"/>
                <w:sz w:val="22"/>
                <w:szCs w:val="22"/>
                <w:lang w:eastAsia="en-US"/>
              </w:rPr>
              <w:t xml:space="preserve">Изготовитель: </w:t>
            </w:r>
            <w:r w:rsidRPr="008C6E29">
              <w:rPr>
                <w:rFonts w:eastAsia="Calibri"/>
                <w:b/>
                <w:spacing w:val="-6"/>
                <w:sz w:val="22"/>
                <w:szCs w:val="22"/>
                <w:lang w:eastAsia="en-US"/>
              </w:rPr>
              <w:t>ООО «РКП»</w:t>
            </w:r>
            <w:r w:rsidRPr="008C6E29">
              <w:rPr>
                <w:rFonts w:eastAsia="Calibri"/>
                <w:spacing w:val="-6"/>
                <w:sz w:val="22"/>
                <w:szCs w:val="22"/>
                <w:lang w:eastAsia="en-US"/>
              </w:rPr>
              <w:t xml:space="preserve">, </w:t>
            </w:r>
            <w:r w:rsidRPr="008C6E29">
              <w:rPr>
                <w:rFonts w:eastAsia="Calibri"/>
                <w:i/>
                <w:spacing w:val="-6"/>
                <w:sz w:val="22"/>
                <w:szCs w:val="22"/>
                <w:lang w:eastAsia="en-US"/>
              </w:rPr>
              <w:t>Россия.</w:t>
            </w:r>
          </w:p>
          <w:p w14:paraId="4F8E4857" w14:textId="77777777" w:rsidR="009D7A45" w:rsidRPr="008C6E29" w:rsidRDefault="009D7A45" w:rsidP="00741D1C">
            <w:pPr>
              <w:tabs>
                <w:tab w:val="left" w:pos="9639"/>
              </w:tabs>
              <w:spacing w:before="0" w:line="220" w:lineRule="exact"/>
              <w:jc w:val="both"/>
              <w:rPr>
                <w:rFonts w:eastAsia="Calibri"/>
                <w:spacing w:val="-6"/>
                <w:sz w:val="22"/>
                <w:szCs w:val="22"/>
                <w:lang w:eastAsia="en-US"/>
              </w:rPr>
            </w:pPr>
            <w:r w:rsidRPr="008C6E29">
              <w:rPr>
                <w:rFonts w:eastAsia="Arial Unicode MS"/>
                <w:sz w:val="22"/>
                <w:szCs w:val="22"/>
              </w:rPr>
              <w:t xml:space="preserve">Импортёр в Республику Беларусь: </w:t>
            </w:r>
            <w:r w:rsidRPr="008C6E29">
              <w:rPr>
                <w:b/>
                <w:sz w:val="22"/>
                <w:szCs w:val="22"/>
              </w:rPr>
              <w:t>ЗАО «Юнифуд»</w:t>
            </w:r>
            <w:r w:rsidRPr="008C6E29">
              <w:rPr>
                <w:sz w:val="22"/>
                <w:szCs w:val="22"/>
              </w:rPr>
              <w:t xml:space="preserve">, </w:t>
            </w:r>
            <w:r w:rsidRPr="008C6E29">
              <w:rPr>
                <w:i/>
                <w:sz w:val="22"/>
                <w:szCs w:val="22"/>
              </w:rPr>
              <w:t>г. Минск.</w:t>
            </w:r>
          </w:p>
        </w:tc>
        <w:tc>
          <w:tcPr>
            <w:tcW w:w="1113" w:type="pct"/>
          </w:tcPr>
          <w:p w14:paraId="207A09A6" w14:textId="77777777" w:rsidR="009D7A45" w:rsidRPr="008C6E29" w:rsidRDefault="009D7A45" w:rsidP="008C6E29">
            <w:pPr>
              <w:pStyle w:val="111"/>
              <w:spacing w:line="220" w:lineRule="exact"/>
              <w:jc w:val="both"/>
              <w:rPr>
                <w:rFonts w:ascii="Times New Roman" w:eastAsia="Batang" w:hAnsi="Times New Roman" w:cs="Times New Roman"/>
                <w:b/>
                <w:bCs/>
                <w:spacing w:val="-6"/>
                <w:lang w:eastAsia="en-US"/>
              </w:rPr>
            </w:pPr>
            <w:r w:rsidRPr="008C6E29">
              <w:rPr>
                <w:rFonts w:ascii="Times New Roman" w:eastAsia="Batang" w:hAnsi="Times New Roman" w:cs="Times New Roman"/>
                <w:spacing w:val="-6"/>
                <w:lang w:eastAsia="en-US"/>
              </w:rPr>
              <w:t xml:space="preserve">Не соответствует </w:t>
            </w:r>
          </w:p>
          <w:p w14:paraId="04D0E932" w14:textId="77777777" w:rsidR="009D7A45" w:rsidRPr="008C6E29" w:rsidRDefault="009D7A45" w:rsidP="008C6E29">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eastAsia="Batang" w:hAnsi="Times New Roman" w:cs="Times New Roman"/>
                <w:b/>
                <w:bCs/>
                <w:spacing w:val="-6"/>
                <w:lang w:eastAsia="en-US"/>
              </w:rPr>
              <w:t xml:space="preserve">по санитарно-химическому </w:t>
            </w:r>
            <w:r w:rsidRPr="008C6E29">
              <w:rPr>
                <w:rFonts w:ascii="Times New Roman" w:hAnsi="Times New Roman" w:cs="Times New Roman"/>
                <w:b/>
              </w:rPr>
              <w:t xml:space="preserve">показателю </w:t>
            </w:r>
          </w:p>
        </w:tc>
        <w:tc>
          <w:tcPr>
            <w:tcW w:w="1369" w:type="pct"/>
          </w:tcPr>
          <w:p w14:paraId="5D8EC601" w14:textId="77777777" w:rsidR="009D7A45" w:rsidRPr="008C6E29" w:rsidRDefault="009D7A45" w:rsidP="008C6E29">
            <w:pPr>
              <w:spacing w:before="0" w:line="220" w:lineRule="exact"/>
              <w:jc w:val="both"/>
              <w:rPr>
                <w:sz w:val="22"/>
                <w:szCs w:val="22"/>
              </w:rPr>
            </w:pPr>
            <w:r w:rsidRPr="008C6E29">
              <w:rPr>
                <w:sz w:val="22"/>
                <w:szCs w:val="22"/>
              </w:rPr>
              <w:t>декларация о соответствии</w:t>
            </w:r>
          </w:p>
          <w:p w14:paraId="494EFFF6" w14:textId="77777777" w:rsidR="009D7A45" w:rsidRPr="008C6E29" w:rsidRDefault="009D7A45" w:rsidP="008C6E29">
            <w:pPr>
              <w:spacing w:before="0" w:line="220" w:lineRule="exact"/>
              <w:jc w:val="both"/>
              <w:rPr>
                <w:rFonts w:eastAsia="Calibri"/>
                <w:spacing w:val="-6"/>
                <w:sz w:val="22"/>
                <w:szCs w:val="22"/>
                <w:lang w:eastAsia="en-US"/>
              </w:rPr>
            </w:pPr>
            <w:r w:rsidRPr="008C6E29">
              <w:rPr>
                <w:rFonts w:eastAsia="Calibri"/>
                <w:spacing w:val="-6"/>
                <w:sz w:val="22"/>
                <w:szCs w:val="22"/>
                <w:lang w:eastAsia="en-US"/>
              </w:rPr>
              <w:t xml:space="preserve">ЕАЭС № </w:t>
            </w:r>
            <w:r w:rsidRPr="008C6E29">
              <w:rPr>
                <w:rFonts w:eastAsia="Calibri"/>
                <w:spacing w:val="-6"/>
                <w:sz w:val="22"/>
                <w:szCs w:val="22"/>
                <w:lang w:val="en-US" w:eastAsia="en-US"/>
              </w:rPr>
              <w:t>RU</w:t>
            </w:r>
            <w:r w:rsidRPr="008C6E29">
              <w:rPr>
                <w:rFonts w:eastAsia="Calibri"/>
                <w:spacing w:val="-6"/>
                <w:sz w:val="22"/>
                <w:szCs w:val="22"/>
                <w:lang w:eastAsia="en-US"/>
              </w:rPr>
              <w:t xml:space="preserve"> Д- </w:t>
            </w:r>
            <w:r w:rsidRPr="008C6E29">
              <w:rPr>
                <w:rFonts w:eastAsia="Calibri"/>
                <w:spacing w:val="-6"/>
                <w:sz w:val="22"/>
                <w:szCs w:val="22"/>
                <w:lang w:val="en-US" w:eastAsia="en-US"/>
              </w:rPr>
              <w:t>RU</w:t>
            </w:r>
            <w:r w:rsidRPr="008C6E29">
              <w:rPr>
                <w:rFonts w:eastAsia="Calibri"/>
                <w:spacing w:val="-6"/>
                <w:sz w:val="22"/>
                <w:szCs w:val="22"/>
                <w:lang w:eastAsia="en-US"/>
              </w:rPr>
              <w:t>. РА.01.В.32825/22</w:t>
            </w:r>
            <w:r w:rsidRPr="008C6E29">
              <w:rPr>
                <w:sz w:val="22"/>
                <w:szCs w:val="22"/>
              </w:rPr>
              <w:t>,</w:t>
            </w:r>
          </w:p>
          <w:p w14:paraId="76BE53E9" w14:textId="77777777" w:rsidR="009D7A45" w:rsidRPr="008C6E29" w:rsidRDefault="009D7A45" w:rsidP="008C6E29">
            <w:pPr>
              <w:spacing w:before="0" w:line="220" w:lineRule="exact"/>
              <w:jc w:val="both"/>
              <w:rPr>
                <w:rFonts w:eastAsia="Calibri"/>
                <w:spacing w:val="-6"/>
                <w:sz w:val="22"/>
                <w:szCs w:val="22"/>
                <w:lang w:eastAsia="en-US"/>
              </w:rPr>
            </w:pPr>
            <w:r w:rsidRPr="008C6E29">
              <w:rPr>
                <w:rFonts w:eastAsia="Batang"/>
                <w:sz w:val="22"/>
                <w:szCs w:val="22"/>
              </w:rPr>
              <w:t>дата регистрации декларации о соответствии</w:t>
            </w:r>
            <w:r w:rsidRPr="008C6E29">
              <w:rPr>
                <w:sz w:val="22"/>
                <w:szCs w:val="22"/>
              </w:rPr>
              <w:t xml:space="preserve"> 25.01.2022 срок действия до 24.01.2025 включительно, удостоверение о качестве и безопасности № 111 от 20.07.2022</w:t>
            </w:r>
          </w:p>
        </w:tc>
      </w:tr>
      <w:tr w:rsidR="009D7A45" w:rsidRPr="008C6E29" w14:paraId="1F08D56C" w14:textId="77777777" w:rsidTr="000D4C33">
        <w:trPr>
          <w:trHeight w:val="262"/>
          <w:jc w:val="center"/>
        </w:trPr>
        <w:tc>
          <w:tcPr>
            <w:tcW w:w="5000" w:type="pct"/>
            <w:gridSpan w:val="5"/>
          </w:tcPr>
          <w:p w14:paraId="4152C2D2" w14:textId="77777777" w:rsidR="009D7A45" w:rsidRPr="008C6E29" w:rsidRDefault="009D7A45" w:rsidP="008C6E29">
            <w:pPr>
              <w:shd w:val="clear" w:color="auto" w:fill="FFFFFF"/>
              <w:tabs>
                <w:tab w:val="num" w:pos="0"/>
                <w:tab w:val="left" w:pos="4678"/>
                <w:tab w:val="left" w:pos="4820"/>
                <w:tab w:val="left" w:pos="4962"/>
                <w:tab w:val="left" w:pos="9720"/>
              </w:tabs>
              <w:spacing w:before="0" w:line="220" w:lineRule="exact"/>
              <w:jc w:val="both"/>
              <w:rPr>
                <w:sz w:val="22"/>
                <w:szCs w:val="22"/>
              </w:rPr>
            </w:pPr>
            <w:r w:rsidRPr="008C6E29">
              <w:rPr>
                <w:b/>
                <w:sz w:val="22"/>
                <w:szCs w:val="22"/>
              </w:rPr>
              <w:t>Изделия кулинарные</w:t>
            </w:r>
          </w:p>
        </w:tc>
      </w:tr>
      <w:tr w:rsidR="009D7A45" w:rsidRPr="008C6E29" w14:paraId="38797422" w14:textId="77777777" w:rsidTr="00081A21">
        <w:trPr>
          <w:trHeight w:val="262"/>
          <w:jc w:val="center"/>
        </w:trPr>
        <w:tc>
          <w:tcPr>
            <w:tcW w:w="263" w:type="pct"/>
          </w:tcPr>
          <w:p w14:paraId="30F04FA0" w14:textId="77777777" w:rsidR="009D7A45" w:rsidRPr="008C6E29" w:rsidRDefault="00D35110" w:rsidP="008C6E29">
            <w:pPr>
              <w:spacing w:before="0" w:line="220" w:lineRule="exact"/>
              <w:jc w:val="both"/>
              <w:rPr>
                <w:sz w:val="22"/>
                <w:szCs w:val="22"/>
              </w:rPr>
            </w:pPr>
            <w:r>
              <w:rPr>
                <w:sz w:val="22"/>
                <w:szCs w:val="22"/>
              </w:rPr>
              <w:t>10.</w:t>
            </w:r>
          </w:p>
        </w:tc>
        <w:tc>
          <w:tcPr>
            <w:tcW w:w="1229" w:type="pct"/>
          </w:tcPr>
          <w:p w14:paraId="0E2B7A3B" w14:textId="77777777" w:rsidR="009D7A45" w:rsidRPr="008C6E29" w:rsidRDefault="009D7A45" w:rsidP="009429DF">
            <w:pPr>
              <w:spacing w:before="0" w:line="220" w:lineRule="exact"/>
              <w:jc w:val="both"/>
              <w:rPr>
                <w:b/>
                <w:sz w:val="22"/>
                <w:szCs w:val="22"/>
              </w:rPr>
            </w:pPr>
            <w:r w:rsidRPr="008C6E29">
              <w:rPr>
                <w:b/>
                <w:sz w:val="22"/>
                <w:szCs w:val="22"/>
              </w:rPr>
              <w:t>Изделия кулинарные с сыром палочки сырные «Моцарелла» в панировке,</w:t>
            </w:r>
            <w:r w:rsidRPr="008C6E29">
              <w:rPr>
                <w:sz w:val="22"/>
                <w:szCs w:val="22"/>
              </w:rPr>
              <w:t xml:space="preserve"> в полимерной запаянной упаковке, масса нетто 1 кг, изготовлены по </w:t>
            </w:r>
            <w:r>
              <w:rPr>
                <w:sz w:val="22"/>
                <w:szCs w:val="22"/>
              </w:rPr>
              <w:t xml:space="preserve">                        </w:t>
            </w:r>
            <w:r w:rsidRPr="008C6E29">
              <w:rPr>
                <w:sz w:val="22"/>
                <w:szCs w:val="22"/>
              </w:rPr>
              <w:t xml:space="preserve">ТУ 10.72.19-008-40336951-2020, </w:t>
            </w:r>
            <w:r w:rsidRPr="008C6E29">
              <w:rPr>
                <w:sz w:val="22"/>
                <w:szCs w:val="22"/>
              </w:rPr>
              <w:lastRenderedPageBreak/>
              <w:t xml:space="preserve">штриховой код 4603763428003, дата изготовления 16.08.2023, срок годности 12 месяцев </w:t>
            </w:r>
          </w:p>
        </w:tc>
        <w:tc>
          <w:tcPr>
            <w:tcW w:w="1026" w:type="pct"/>
          </w:tcPr>
          <w:p w14:paraId="34FCD964" w14:textId="77777777" w:rsidR="009D7A45" w:rsidRPr="008C6E29" w:rsidRDefault="009D7A45" w:rsidP="008C6E29">
            <w:pPr>
              <w:tabs>
                <w:tab w:val="left" w:pos="9639"/>
              </w:tabs>
              <w:spacing w:before="0" w:line="220" w:lineRule="exact"/>
              <w:jc w:val="both"/>
              <w:rPr>
                <w:rFonts w:eastAsia="Calibri"/>
                <w:i/>
                <w:spacing w:val="-6"/>
                <w:sz w:val="22"/>
                <w:szCs w:val="22"/>
                <w:lang w:eastAsia="en-US"/>
              </w:rPr>
            </w:pPr>
            <w:r w:rsidRPr="008C6E29">
              <w:rPr>
                <w:rFonts w:eastAsia="Calibri"/>
                <w:spacing w:val="-6"/>
                <w:sz w:val="22"/>
                <w:szCs w:val="22"/>
                <w:lang w:eastAsia="en-US"/>
              </w:rPr>
              <w:lastRenderedPageBreak/>
              <w:t xml:space="preserve">Изготовитель: </w:t>
            </w:r>
            <w:r w:rsidRPr="008C6E29">
              <w:rPr>
                <w:rFonts w:eastAsia="Calibri"/>
                <w:b/>
                <w:spacing w:val="-6"/>
                <w:sz w:val="22"/>
                <w:szCs w:val="22"/>
                <w:lang w:eastAsia="en-US"/>
              </w:rPr>
              <w:t>ООО «ТМ ФРОСТ-А»</w:t>
            </w:r>
            <w:r w:rsidRPr="008C6E29">
              <w:rPr>
                <w:rFonts w:eastAsia="Calibri"/>
                <w:spacing w:val="-6"/>
                <w:sz w:val="22"/>
                <w:szCs w:val="22"/>
                <w:lang w:eastAsia="en-US"/>
              </w:rPr>
              <w:t xml:space="preserve">, </w:t>
            </w:r>
            <w:r w:rsidRPr="008C6E29">
              <w:rPr>
                <w:rFonts w:eastAsia="Calibri"/>
                <w:i/>
                <w:spacing w:val="-6"/>
                <w:sz w:val="22"/>
                <w:szCs w:val="22"/>
                <w:lang w:eastAsia="en-US"/>
              </w:rPr>
              <w:t>Россия.</w:t>
            </w:r>
          </w:p>
          <w:p w14:paraId="632C8E65" w14:textId="77777777" w:rsidR="009D7A45" w:rsidRPr="008C6E29" w:rsidRDefault="009D7A45" w:rsidP="009429DF">
            <w:pPr>
              <w:tabs>
                <w:tab w:val="left" w:pos="9639"/>
              </w:tabs>
              <w:spacing w:before="0" w:line="220" w:lineRule="exact"/>
              <w:jc w:val="both"/>
              <w:rPr>
                <w:rFonts w:eastAsia="Calibri"/>
                <w:spacing w:val="-6"/>
                <w:sz w:val="22"/>
                <w:szCs w:val="22"/>
                <w:lang w:eastAsia="en-US"/>
              </w:rPr>
            </w:pPr>
            <w:r w:rsidRPr="008C6E29">
              <w:rPr>
                <w:rFonts w:eastAsia="Calibri"/>
                <w:spacing w:val="-6"/>
                <w:sz w:val="22"/>
                <w:szCs w:val="22"/>
                <w:lang w:eastAsia="en-US"/>
              </w:rPr>
              <w:t xml:space="preserve">Поставщик на объект: </w:t>
            </w:r>
            <w:r w:rsidRPr="008C6E29">
              <w:rPr>
                <w:rFonts w:eastAsia="Calibri"/>
                <w:b/>
                <w:spacing w:val="-6"/>
                <w:sz w:val="22"/>
                <w:szCs w:val="22"/>
                <w:lang w:eastAsia="en-US"/>
              </w:rPr>
              <w:t>ООО  «АгроФудГрупп</w:t>
            </w:r>
            <w:r w:rsidRPr="008C6E29">
              <w:rPr>
                <w:rFonts w:eastAsia="Calibri"/>
                <w:b/>
                <w:i/>
                <w:spacing w:val="-6"/>
                <w:sz w:val="22"/>
                <w:szCs w:val="22"/>
                <w:lang w:eastAsia="en-US"/>
              </w:rPr>
              <w:t>»</w:t>
            </w:r>
            <w:r w:rsidRPr="008C6E29">
              <w:rPr>
                <w:rFonts w:eastAsia="Calibri"/>
                <w:i/>
                <w:spacing w:val="-6"/>
                <w:sz w:val="22"/>
                <w:szCs w:val="22"/>
                <w:lang w:eastAsia="en-US"/>
              </w:rPr>
              <w:t>, г. Минск.</w:t>
            </w:r>
            <w:r w:rsidRPr="008C6E29">
              <w:rPr>
                <w:rFonts w:eastAsia="Calibri"/>
                <w:spacing w:val="-6"/>
                <w:sz w:val="22"/>
                <w:szCs w:val="22"/>
                <w:lang w:eastAsia="en-US"/>
              </w:rPr>
              <w:t xml:space="preserve">                 </w:t>
            </w:r>
          </w:p>
        </w:tc>
        <w:tc>
          <w:tcPr>
            <w:tcW w:w="1113" w:type="pct"/>
          </w:tcPr>
          <w:p w14:paraId="3F5F93F4" w14:textId="77777777" w:rsidR="009D7A45" w:rsidRPr="008C6E29" w:rsidRDefault="009D7A45" w:rsidP="009429DF">
            <w:pPr>
              <w:pStyle w:val="111"/>
              <w:spacing w:line="220" w:lineRule="exact"/>
              <w:contextualSpacing/>
              <w:jc w:val="both"/>
              <w:rPr>
                <w:rFonts w:ascii="Times New Roman" w:hAnsi="Times New Roman" w:cs="Times New Roman"/>
                <w:b/>
              </w:rPr>
            </w:pPr>
            <w:r w:rsidRPr="008C6E29">
              <w:rPr>
                <w:rFonts w:ascii="Times New Roman" w:eastAsia="Batang" w:hAnsi="Times New Roman" w:cs="Times New Roman"/>
                <w:spacing w:val="-6"/>
                <w:lang w:eastAsia="en-US"/>
              </w:rPr>
              <w:t xml:space="preserve">Не соответствует </w:t>
            </w:r>
          </w:p>
          <w:p w14:paraId="50BBDA9F" w14:textId="77777777" w:rsidR="009D7A45" w:rsidRPr="008C6E29" w:rsidRDefault="009D7A45" w:rsidP="009429DF">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hAnsi="Times New Roman" w:cs="Times New Roman"/>
                <w:b/>
              </w:rPr>
              <w:t xml:space="preserve">по микробиологическому показателю </w:t>
            </w:r>
            <w:r w:rsidRPr="008C6E29">
              <w:rPr>
                <w:rFonts w:ascii="Times New Roman" w:hAnsi="Times New Roman" w:cs="Times New Roman"/>
              </w:rPr>
              <w:t xml:space="preserve">обнаружены БГКП (колиформы) </w:t>
            </w:r>
          </w:p>
        </w:tc>
        <w:tc>
          <w:tcPr>
            <w:tcW w:w="1369" w:type="pct"/>
          </w:tcPr>
          <w:p w14:paraId="51BEDD94" w14:textId="77777777" w:rsidR="009D7A45" w:rsidRPr="008C6E29" w:rsidRDefault="009D7A45" w:rsidP="008C6E29">
            <w:pPr>
              <w:spacing w:before="0" w:line="220" w:lineRule="exact"/>
              <w:jc w:val="both"/>
              <w:rPr>
                <w:sz w:val="22"/>
                <w:szCs w:val="22"/>
              </w:rPr>
            </w:pPr>
            <w:r w:rsidRPr="008C6E29">
              <w:rPr>
                <w:sz w:val="22"/>
                <w:szCs w:val="22"/>
              </w:rPr>
              <w:t>декларация о соответствии</w:t>
            </w:r>
          </w:p>
          <w:p w14:paraId="22474C1C" w14:textId="77777777" w:rsidR="009D7A45" w:rsidRPr="008C6E29" w:rsidRDefault="009D7A45" w:rsidP="008C6E29">
            <w:pPr>
              <w:spacing w:before="0" w:line="220" w:lineRule="exact"/>
              <w:jc w:val="both"/>
              <w:rPr>
                <w:rFonts w:eastAsia="Calibri"/>
                <w:spacing w:val="-6"/>
                <w:sz w:val="22"/>
                <w:szCs w:val="22"/>
                <w:lang w:eastAsia="en-US"/>
              </w:rPr>
            </w:pPr>
            <w:r w:rsidRPr="008C6E29">
              <w:rPr>
                <w:rFonts w:eastAsia="Calibri"/>
                <w:spacing w:val="-6"/>
                <w:sz w:val="22"/>
                <w:szCs w:val="22"/>
                <w:lang w:eastAsia="en-US"/>
              </w:rPr>
              <w:t xml:space="preserve">ЕАЭС № </w:t>
            </w:r>
            <w:r w:rsidRPr="008C6E29">
              <w:rPr>
                <w:rFonts w:eastAsia="Calibri"/>
                <w:spacing w:val="-6"/>
                <w:sz w:val="22"/>
                <w:szCs w:val="22"/>
                <w:lang w:val="en-US" w:eastAsia="en-US"/>
              </w:rPr>
              <w:t>RU</w:t>
            </w:r>
            <w:r w:rsidRPr="008C6E29">
              <w:rPr>
                <w:rFonts w:eastAsia="Calibri"/>
                <w:spacing w:val="-6"/>
                <w:sz w:val="22"/>
                <w:szCs w:val="22"/>
                <w:lang w:eastAsia="en-US"/>
              </w:rPr>
              <w:t xml:space="preserve"> Д- </w:t>
            </w:r>
            <w:r w:rsidRPr="008C6E29">
              <w:rPr>
                <w:rFonts w:eastAsia="Calibri"/>
                <w:spacing w:val="-6"/>
                <w:sz w:val="22"/>
                <w:szCs w:val="22"/>
                <w:lang w:val="en-US" w:eastAsia="en-US"/>
              </w:rPr>
              <w:t>RU</w:t>
            </w:r>
            <w:r w:rsidRPr="008C6E29">
              <w:rPr>
                <w:rFonts w:eastAsia="Calibri"/>
                <w:spacing w:val="-6"/>
                <w:sz w:val="22"/>
                <w:szCs w:val="22"/>
                <w:lang w:eastAsia="en-US"/>
              </w:rPr>
              <w:t>. РА.01.В.268981/21</w:t>
            </w:r>
            <w:r w:rsidRPr="008C6E29">
              <w:rPr>
                <w:sz w:val="22"/>
                <w:szCs w:val="22"/>
              </w:rPr>
              <w:t>,</w:t>
            </w:r>
          </w:p>
          <w:p w14:paraId="243FA3BE" w14:textId="77777777" w:rsidR="009D7A45" w:rsidRPr="008C6E29" w:rsidRDefault="009D7A45" w:rsidP="008C6E29">
            <w:pPr>
              <w:tabs>
                <w:tab w:val="left" w:pos="9639"/>
              </w:tabs>
              <w:spacing w:before="0" w:line="220" w:lineRule="exact"/>
              <w:jc w:val="both"/>
              <w:rPr>
                <w:rFonts w:eastAsia="Calibri"/>
                <w:spacing w:val="-6"/>
                <w:sz w:val="22"/>
                <w:szCs w:val="22"/>
                <w:lang w:eastAsia="en-US"/>
              </w:rPr>
            </w:pPr>
            <w:r w:rsidRPr="008C6E29">
              <w:rPr>
                <w:rFonts w:eastAsia="Batang"/>
                <w:sz w:val="22"/>
                <w:szCs w:val="22"/>
              </w:rPr>
              <w:t>дата регистрации декларации о соответствии</w:t>
            </w:r>
            <w:r w:rsidRPr="008C6E29">
              <w:rPr>
                <w:sz w:val="22"/>
                <w:szCs w:val="22"/>
              </w:rPr>
              <w:t xml:space="preserve"> 02.09.2021 срок действия до 01.09.2026</w:t>
            </w:r>
          </w:p>
        </w:tc>
      </w:tr>
      <w:tr w:rsidR="009D7A45" w:rsidRPr="008C6E29" w14:paraId="2929001A" w14:textId="77777777" w:rsidTr="00591F8D">
        <w:trPr>
          <w:trHeight w:val="262"/>
          <w:jc w:val="center"/>
        </w:trPr>
        <w:tc>
          <w:tcPr>
            <w:tcW w:w="5000" w:type="pct"/>
            <w:gridSpan w:val="5"/>
          </w:tcPr>
          <w:p w14:paraId="26691A77" w14:textId="77777777" w:rsidR="009D7A45" w:rsidRPr="008C6E29" w:rsidRDefault="009D7A45" w:rsidP="008C6E29">
            <w:pPr>
              <w:spacing w:before="0" w:line="220" w:lineRule="exact"/>
              <w:jc w:val="both"/>
              <w:rPr>
                <w:sz w:val="22"/>
                <w:szCs w:val="22"/>
              </w:rPr>
            </w:pPr>
            <w:r w:rsidRPr="008C6E29">
              <w:rPr>
                <w:b/>
                <w:sz w:val="22"/>
                <w:szCs w:val="22"/>
              </w:rPr>
              <w:t>Рыбная продукция, консервы из рыбы</w:t>
            </w:r>
          </w:p>
        </w:tc>
      </w:tr>
      <w:tr w:rsidR="009D7A45" w:rsidRPr="008C6E29" w14:paraId="3BF732CB" w14:textId="77777777" w:rsidTr="00081A21">
        <w:trPr>
          <w:trHeight w:val="262"/>
          <w:jc w:val="center"/>
        </w:trPr>
        <w:tc>
          <w:tcPr>
            <w:tcW w:w="263" w:type="pct"/>
          </w:tcPr>
          <w:p w14:paraId="24F5BA1E" w14:textId="77777777" w:rsidR="009D7A45" w:rsidRPr="008C6E29" w:rsidRDefault="00D35110" w:rsidP="008C6E29">
            <w:pPr>
              <w:spacing w:before="0" w:line="220" w:lineRule="exact"/>
              <w:jc w:val="both"/>
              <w:rPr>
                <w:sz w:val="22"/>
                <w:szCs w:val="22"/>
              </w:rPr>
            </w:pPr>
            <w:r>
              <w:rPr>
                <w:sz w:val="22"/>
                <w:szCs w:val="22"/>
              </w:rPr>
              <w:t>11.</w:t>
            </w:r>
          </w:p>
        </w:tc>
        <w:tc>
          <w:tcPr>
            <w:tcW w:w="1229" w:type="pct"/>
          </w:tcPr>
          <w:p w14:paraId="01F1CE1E" w14:textId="77777777" w:rsidR="009D7A45" w:rsidRPr="008C6E29" w:rsidRDefault="009D7A45" w:rsidP="008C6E29">
            <w:pPr>
              <w:spacing w:before="0" w:line="220" w:lineRule="exact"/>
              <w:jc w:val="both"/>
              <w:rPr>
                <w:b/>
                <w:sz w:val="22"/>
                <w:szCs w:val="22"/>
              </w:rPr>
            </w:pPr>
            <w:r w:rsidRPr="008C6E29">
              <w:rPr>
                <w:b/>
                <w:sz w:val="22"/>
                <w:szCs w:val="22"/>
              </w:rPr>
              <w:t xml:space="preserve">Рыбный кулинарный полуфабрикат. Котлеты рыбные из фарша тресковых рыб. Продукт мороженый, </w:t>
            </w:r>
            <w:r w:rsidRPr="008C6E29">
              <w:rPr>
                <w:sz w:val="22"/>
                <w:szCs w:val="22"/>
              </w:rPr>
              <w:t>изготовленный по                     ТУ 10.20.25-003-67324901-2019, масса нетто 3,9 кг, дата изготовления 10.08.2023, срок годности 6 месяцев с даты изготовления</w:t>
            </w:r>
          </w:p>
        </w:tc>
        <w:tc>
          <w:tcPr>
            <w:tcW w:w="1026" w:type="pct"/>
          </w:tcPr>
          <w:p w14:paraId="347D17BC" w14:textId="77777777" w:rsidR="009D7A45" w:rsidRPr="008C6E29" w:rsidRDefault="009D7A45" w:rsidP="008C6E29">
            <w:pPr>
              <w:spacing w:before="0" w:line="220" w:lineRule="exact"/>
              <w:jc w:val="both"/>
              <w:rPr>
                <w:rStyle w:val="ae"/>
                <w:sz w:val="22"/>
                <w:szCs w:val="22"/>
              </w:rPr>
            </w:pPr>
            <w:r w:rsidRPr="008C6E29">
              <w:rPr>
                <w:rStyle w:val="ae"/>
                <w:sz w:val="22"/>
                <w:szCs w:val="22"/>
              </w:rPr>
              <w:t xml:space="preserve">Изготовитель: </w:t>
            </w:r>
          </w:p>
          <w:p w14:paraId="3E04620A" w14:textId="77777777" w:rsidR="009D7A45" w:rsidRPr="008C6E29" w:rsidRDefault="009D7A45" w:rsidP="008C6E29">
            <w:pPr>
              <w:spacing w:before="0" w:line="220" w:lineRule="exact"/>
              <w:jc w:val="both"/>
              <w:rPr>
                <w:rStyle w:val="ae"/>
                <w:i/>
                <w:sz w:val="22"/>
                <w:szCs w:val="22"/>
              </w:rPr>
            </w:pPr>
            <w:r w:rsidRPr="008C6E29">
              <w:rPr>
                <w:rStyle w:val="ae"/>
                <w:b/>
                <w:sz w:val="22"/>
                <w:szCs w:val="22"/>
              </w:rPr>
              <w:t>ООО «КИНГ-ФРОСТ»,</w:t>
            </w:r>
            <w:r w:rsidRPr="008C6E29">
              <w:rPr>
                <w:rStyle w:val="ae"/>
                <w:sz w:val="22"/>
                <w:szCs w:val="22"/>
              </w:rPr>
              <w:t xml:space="preserve"> </w:t>
            </w:r>
            <w:r w:rsidRPr="008C6E29">
              <w:rPr>
                <w:rStyle w:val="ae"/>
                <w:i/>
                <w:sz w:val="22"/>
                <w:szCs w:val="22"/>
              </w:rPr>
              <w:t>Россия.</w:t>
            </w:r>
          </w:p>
          <w:p w14:paraId="4931E2D6" w14:textId="77777777" w:rsidR="009D7A45" w:rsidRPr="008C6E29" w:rsidRDefault="009D7A45" w:rsidP="008C6E29">
            <w:pPr>
              <w:spacing w:before="0" w:line="220" w:lineRule="exact"/>
              <w:jc w:val="both"/>
              <w:rPr>
                <w:rStyle w:val="ae"/>
                <w:sz w:val="22"/>
                <w:szCs w:val="22"/>
              </w:rPr>
            </w:pPr>
            <w:r w:rsidRPr="008C6E29">
              <w:rPr>
                <w:rStyle w:val="ae"/>
                <w:sz w:val="22"/>
                <w:szCs w:val="22"/>
              </w:rPr>
              <w:t>Импортёр в Республику Беларусь:</w:t>
            </w:r>
          </w:p>
          <w:p w14:paraId="19D81758" w14:textId="77777777" w:rsidR="009D7A45" w:rsidRPr="008C6E29" w:rsidRDefault="009D7A45" w:rsidP="009429DF">
            <w:pPr>
              <w:spacing w:before="0" w:line="220" w:lineRule="exact"/>
              <w:jc w:val="both"/>
              <w:rPr>
                <w:rStyle w:val="ae"/>
                <w:sz w:val="22"/>
                <w:szCs w:val="22"/>
              </w:rPr>
            </w:pPr>
            <w:r w:rsidRPr="008C6E29">
              <w:rPr>
                <w:rStyle w:val="ae"/>
                <w:b/>
                <w:sz w:val="22"/>
                <w:szCs w:val="22"/>
              </w:rPr>
              <w:t xml:space="preserve">СП «Санта Импэкс Брест», </w:t>
            </w:r>
            <w:r w:rsidRPr="008C6E29">
              <w:rPr>
                <w:rStyle w:val="ae"/>
                <w:i/>
                <w:sz w:val="22"/>
                <w:szCs w:val="22"/>
              </w:rPr>
              <w:t>г. Брест.</w:t>
            </w:r>
          </w:p>
        </w:tc>
        <w:tc>
          <w:tcPr>
            <w:tcW w:w="1113" w:type="pct"/>
          </w:tcPr>
          <w:p w14:paraId="12043827" w14:textId="77777777" w:rsidR="009D7A45" w:rsidRPr="008C6E29" w:rsidRDefault="009D7A45" w:rsidP="009429DF">
            <w:pPr>
              <w:pStyle w:val="111"/>
              <w:spacing w:line="220" w:lineRule="exact"/>
              <w:contextualSpacing/>
              <w:jc w:val="both"/>
              <w:rPr>
                <w:rFonts w:ascii="Times New Roman" w:hAnsi="Times New Roman" w:cs="Times New Roman"/>
                <w:b/>
              </w:rPr>
            </w:pPr>
            <w:r w:rsidRPr="008C6E29">
              <w:rPr>
                <w:rFonts w:ascii="Times New Roman" w:eastAsia="Batang" w:hAnsi="Times New Roman" w:cs="Times New Roman"/>
                <w:spacing w:val="-6"/>
                <w:lang w:eastAsia="en-US"/>
              </w:rPr>
              <w:t xml:space="preserve">Не соответствует требованиям </w:t>
            </w:r>
          </w:p>
          <w:p w14:paraId="46EAF7F3" w14:textId="77777777" w:rsidR="009D7A45" w:rsidRPr="008C6E29" w:rsidRDefault="009D7A45" w:rsidP="00A712E7">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hAnsi="Times New Roman" w:cs="Times New Roman"/>
                <w:b/>
              </w:rPr>
              <w:t xml:space="preserve">по микробиологическому показателю – </w:t>
            </w:r>
            <w:r w:rsidRPr="008C6E29">
              <w:rPr>
                <w:rFonts w:ascii="Times New Roman" w:hAnsi="Times New Roman" w:cs="Times New Roman"/>
              </w:rPr>
              <w:t>обнаружен</w:t>
            </w:r>
            <w:r w:rsidR="00A712E7">
              <w:rPr>
                <w:rFonts w:ascii="Times New Roman" w:hAnsi="Times New Roman" w:cs="Times New Roman"/>
              </w:rPr>
              <w:t>ы</w:t>
            </w:r>
            <w:r>
              <w:rPr>
                <w:rFonts w:ascii="Times New Roman" w:hAnsi="Times New Roman" w:cs="Times New Roman"/>
              </w:rPr>
              <w:t xml:space="preserve">               </w:t>
            </w:r>
            <w:r w:rsidRPr="008C6E29">
              <w:rPr>
                <w:rFonts w:ascii="Times New Roman" w:hAnsi="Times New Roman" w:cs="Times New Roman"/>
                <w:lang w:val="en-US"/>
              </w:rPr>
              <w:t>L</w:t>
            </w:r>
            <w:r w:rsidRPr="008C6E29">
              <w:rPr>
                <w:rFonts w:ascii="Times New Roman" w:hAnsi="Times New Roman" w:cs="Times New Roman"/>
              </w:rPr>
              <w:t xml:space="preserve">. </w:t>
            </w:r>
            <w:r w:rsidRPr="008C6E29">
              <w:rPr>
                <w:rFonts w:ascii="Times New Roman" w:hAnsi="Times New Roman" w:cs="Times New Roman"/>
                <w:lang w:val="en-US"/>
              </w:rPr>
              <w:t>monocytogenes</w:t>
            </w:r>
            <w:r w:rsidRPr="008C6E29">
              <w:rPr>
                <w:rFonts w:ascii="Times New Roman" w:hAnsi="Times New Roman" w:cs="Times New Roman"/>
              </w:rPr>
              <w:t xml:space="preserve"> </w:t>
            </w:r>
          </w:p>
        </w:tc>
        <w:tc>
          <w:tcPr>
            <w:tcW w:w="1369" w:type="pct"/>
          </w:tcPr>
          <w:p w14:paraId="3F36FF91" w14:textId="77777777" w:rsidR="009D7A45" w:rsidRPr="008C6E29" w:rsidRDefault="009D7A45" w:rsidP="008C6E29">
            <w:pPr>
              <w:spacing w:before="0" w:line="220" w:lineRule="exact"/>
              <w:jc w:val="both"/>
              <w:rPr>
                <w:sz w:val="22"/>
                <w:szCs w:val="22"/>
                <w:shd w:val="clear" w:color="auto" w:fill="FFFFFF"/>
              </w:rPr>
            </w:pPr>
            <w:r w:rsidRPr="008C6E29">
              <w:rPr>
                <w:sz w:val="22"/>
                <w:szCs w:val="22"/>
              </w:rPr>
              <w:t xml:space="preserve">декларация о соответствии </w:t>
            </w:r>
            <w:r w:rsidR="00A712E7">
              <w:rPr>
                <w:sz w:val="22"/>
                <w:szCs w:val="22"/>
              </w:rPr>
              <w:t xml:space="preserve">                                 </w:t>
            </w:r>
            <w:r w:rsidRPr="008C6E29">
              <w:rPr>
                <w:sz w:val="22"/>
                <w:szCs w:val="22"/>
              </w:rPr>
              <w:t xml:space="preserve">ЕАЭС № </w:t>
            </w:r>
            <w:r w:rsidRPr="008C6E29">
              <w:rPr>
                <w:sz w:val="22"/>
                <w:szCs w:val="22"/>
                <w:lang w:val="en-US"/>
              </w:rPr>
              <w:t>RU</w:t>
            </w:r>
            <w:r w:rsidRPr="008C6E29">
              <w:rPr>
                <w:sz w:val="22"/>
                <w:szCs w:val="22"/>
              </w:rPr>
              <w:t xml:space="preserve"> Д. </w:t>
            </w:r>
            <w:r w:rsidRPr="008C6E29">
              <w:rPr>
                <w:sz w:val="22"/>
                <w:szCs w:val="22"/>
                <w:lang w:val="en-US"/>
              </w:rPr>
              <w:t>RU</w:t>
            </w:r>
            <w:r w:rsidRPr="008C6E29">
              <w:rPr>
                <w:sz w:val="22"/>
                <w:szCs w:val="22"/>
              </w:rPr>
              <w:t xml:space="preserve">. </w:t>
            </w:r>
            <w:r w:rsidRPr="008C6E29">
              <w:rPr>
                <w:sz w:val="22"/>
                <w:szCs w:val="22"/>
                <w:lang w:val="en-US"/>
              </w:rPr>
              <w:t>PA</w:t>
            </w:r>
            <w:r w:rsidRPr="008C6E29">
              <w:rPr>
                <w:sz w:val="22"/>
                <w:szCs w:val="22"/>
              </w:rPr>
              <w:t>02.</w:t>
            </w:r>
            <w:r w:rsidRPr="008C6E29">
              <w:rPr>
                <w:sz w:val="22"/>
                <w:szCs w:val="22"/>
                <w:lang w:val="en-US"/>
              </w:rPr>
              <w:t>B</w:t>
            </w:r>
            <w:r w:rsidRPr="008C6E29">
              <w:rPr>
                <w:sz w:val="22"/>
                <w:szCs w:val="22"/>
              </w:rPr>
              <w:t xml:space="preserve">.99724/22, </w:t>
            </w:r>
            <w:r w:rsidRPr="008C6E29">
              <w:rPr>
                <w:rFonts w:eastAsia="Batang"/>
                <w:sz w:val="22"/>
                <w:szCs w:val="22"/>
              </w:rPr>
              <w:t xml:space="preserve">дата регистрации декларации о соответствии </w:t>
            </w:r>
            <w:r w:rsidRPr="008C6E29">
              <w:rPr>
                <w:sz w:val="22"/>
                <w:szCs w:val="22"/>
              </w:rPr>
              <w:t>08.04.2022, срок действия до 07.04.2025 включительно</w:t>
            </w:r>
          </w:p>
        </w:tc>
      </w:tr>
      <w:tr w:rsidR="009D7A45" w:rsidRPr="008C6E29" w14:paraId="58ABCE74" w14:textId="77777777" w:rsidTr="00081A21">
        <w:trPr>
          <w:trHeight w:val="262"/>
          <w:jc w:val="center"/>
        </w:trPr>
        <w:tc>
          <w:tcPr>
            <w:tcW w:w="263" w:type="pct"/>
          </w:tcPr>
          <w:p w14:paraId="15647CC7" w14:textId="77777777" w:rsidR="009D7A45" w:rsidRPr="008C6E29" w:rsidRDefault="00D35110" w:rsidP="008C6E29">
            <w:pPr>
              <w:spacing w:before="0" w:line="220" w:lineRule="exact"/>
              <w:jc w:val="both"/>
              <w:rPr>
                <w:sz w:val="22"/>
                <w:szCs w:val="22"/>
              </w:rPr>
            </w:pPr>
            <w:r>
              <w:rPr>
                <w:sz w:val="22"/>
                <w:szCs w:val="22"/>
              </w:rPr>
              <w:t>12.</w:t>
            </w:r>
          </w:p>
        </w:tc>
        <w:tc>
          <w:tcPr>
            <w:tcW w:w="1229" w:type="pct"/>
          </w:tcPr>
          <w:p w14:paraId="4B138867" w14:textId="77777777" w:rsidR="009D7A45" w:rsidRPr="008C6E29" w:rsidRDefault="009D7A45" w:rsidP="008C6E29">
            <w:pPr>
              <w:spacing w:before="0" w:line="220" w:lineRule="exact"/>
              <w:jc w:val="both"/>
              <w:rPr>
                <w:b/>
                <w:sz w:val="22"/>
                <w:szCs w:val="22"/>
              </w:rPr>
            </w:pPr>
            <w:r w:rsidRPr="008C6E29">
              <w:rPr>
                <w:b/>
                <w:sz w:val="22"/>
                <w:szCs w:val="22"/>
              </w:rPr>
              <w:t>Полуфабрикаты рыбные кулинарные мороженые Бургеры рыбные «Приморские» (минтай)</w:t>
            </w:r>
            <w:r w:rsidRPr="008C6E29">
              <w:rPr>
                <w:sz w:val="22"/>
                <w:szCs w:val="22"/>
              </w:rPr>
              <w:t>,</w:t>
            </w:r>
            <w:r w:rsidRPr="008C6E29">
              <w:rPr>
                <w:b/>
                <w:sz w:val="22"/>
                <w:szCs w:val="22"/>
              </w:rPr>
              <w:t xml:space="preserve"> </w:t>
            </w:r>
            <w:r w:rsidRPr="008C6E29">
              <w:rPr>
                <w:sz w:val="22"/>
                <w:szCs w:val="22"/>
              </w:rPr>
              <w:t>изготовлено 27.04.2023, упаковано 27.04.2023 в картонный короб по 5 кг</w:t>
            </w:r>
          </w:p>
        </w:tc>
        <w:tc>
          <w:tcPr>
            <w:tcW w:w="1026" w:type="pct"/>
          </w:tcPr>
          <w:p w14:paraId="4764B467" w14:textId="77777777" w:rsidR="009D7A45" w:rsidRPr="008C6E29" w:rsidRDefault="009D7A45" w:rsidP="008C6E29">
            <w:pPr>
              <w:spacing w:before="0" w:line="220" w:lineRule="exact"/>
              <w:jc w:val="both"/>
              <w:rPr>
                <w:rStyle w:val="ae"/>
                <w:sz w:val="22"/>
                <w:szCs w:val="22"/>
              </w:rPr>
            </w:pPr>
            <w:r w:rsidRPr="008C6E29">
              <w:rPr>
                <w:rStyle w:val="ae"/>
                <w:sz w:val="22"/>
                <w:szCs w:val="22"/>
              </w:rPr>
              <w:t xml:space="preserve">Изготовитель: </w:t>
            </w:r>
          </w:p>
          <w:p w14:paraId="7D69BD37" w14:textId="77777777" w:rsidR="009D7A45" w:rsidRPr="008C6E29" w:rsidRDefault="009D7A45" w:rsidP="008C6E29">
            <w:pPr>
              <w:spacing w:before="0" w:line="220" w:lineRule="exact"/>
              <w:jc w:val="both"/>
              <w:rPr>
                <w:rStyle w:val="ae"/>
                <w:sz w:val="22"/>
                <w:szCs w:val="22"/>
              </w:rPr>
            </w:pPr>
            <w:r w:rsidRPr="008C6E29">
              <w:rPr>
                <w:rStyle w:val="ae"/>
                <w:b/>
                <w:sz w:val="22"/>
                <w:szCs w:val="22"/>
              </w:rPr>
              <w:t>АО «Южморрыбфлот</w:t>
            </w:r>
            <w:r w:rsidRPr="008C6E29">
              <w:rPr>
                <w:rStyle w:val="ae"/>
                <w:sz w:val="22"/>
                <w:szCs w:val="22"/>
              </w:rPr>
              <w:t>» Россия.</w:t>
            </w:r>
          </w:p>
          <w:p w14:paraId="5C8CD31A" w14:textId="77777777" w:rsidR="009D7A45" w:rsidRPr="008C6E29" w:rsidRDefault="009D7A45" w:rsidP="008C6E29">
            <w:pPr>
              <w:spacing w:before="0" w:line="220" w:lineRule="exact"/>
              <w:jc w:val="both"/>
              <w:rPr>
                <w:rStyle w:val="ae"/>
                <w:sz w:val="22"/>
                <w:szCs w:val="22"/>
              </w:rPr>
            </w:pPr>
            <w:r w:rsidRPr="008C6E29">
              <w:rPr>
                <w:rStyle w:val="ae"/>
                <w:sz w:val="22"/>
                <w:szCs w:val="22"/>
              </w:rPr>
              <w:t>Импортёр в Республику Беларусь:</w:t>
            </w:r>
          </w:p>
          <w:p w14:paraId="218B6A7C" w14:textId="77777777" w:rsidR="009D7A45" w:rsidRPr="008C6E29" w:rsidRDefault="009D7A45" w:rsidP="008C6E29">
            <w:pPr>
              <w:spacing w:before="0" w:line="220" w:lineRule="exact"/>
              <w:jc w:val="both"/>
              <w:rPr>
                <w:rStyle w:val="ae"/>
                <w:sz w:val="22"/>
                <w:szCs w:val="22"/>
              </w:rPr>
            </w:pPr>
            <w:r w:rsidRPr="008C6E29">
              <w:rPr>
                <w:rStyle w:val="ae"/>
                <w:b/>
                <w:sz w:val="22"/>
                <w:szCs w:val="22"/>
              </w:rPr>
              <w:t xml:space="preserve">ООО «Фауна»,                         </w:t>
            </w:r>
            <w:r w:rsidRPr="008C6E29">
              <w:rPr>
                <w:rStyle w:val="ae"/>
                <w:i/>
                <w:sz w:val="22"/>
                <w:szCs w:val="22"/>
              </w:rPr>
              <w:t>г. Борисов.</w:t>
            </w:r>
          </w:p>
        </w:tc>
        <w:tc>
          <w:tcPr>
            <w:tcW w:w="1113" w:type="pct"/>
          </w:tcPr>
          <w:p w14:paraId="7C80C8F2" w14:textId="77777777" w:rsidR="009D7A45" w:rsidRPr="008C6E29" w:rsidRDefault="009D7A45" w:rsidP="00A712E7">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eastAsia="Batang" w:hAnsi="Times New Roman" w:cs="Times New Roman"/>
                <w:spacing w:val="-6"/>
                <w:lang w:eastAsia="en-US"/>
              </w:rPr>
              <w:t xml:space="preserve">Не соответствует </w:t>
            </w:r>
            <w:r w:rsidRPr="008C6E29">
              <w:rPr>
                <w:rFonts w:ascii="Times New Roman" w:hAnsi="Times New Roman" w:cs="Times New Roman"/>
                <w:b/>
              </w:rPr>
              <w:t xml:space="preserve">по микробиологическому показателю – </w:t>
            </w:r>
            <w:r w:rsidRPr="008C6E29">
              <w:rPr>
                <w:rFonts w:ascii="Times New Roman" w:hAnsi="Times New Roman" w:cs="Times New Roman"/>
              </w:rPr>
              <w:t>обнаружены БГКП</w:t>
            </w:r>
          </w:p>
        </w:tc>
        <w:tc>
          <w:tcPr>
            <w:tcW w:w="1369" w:type="pct"/>
          </w:tcPr>
          <w:p w14:paraId="73A9EB11" w14:textId="77777777" w:rsidR="009D7A45" w:rsidRPr="008C6E29" w:rsidRDefault="009D7A45" w:rsidP="008C6E29">
            <w:pPr>
              <w:pStyle w:val="Default"/>
              <w:spacing w:line="220" w:lineRule="exact"/>
              <w:jc w:val="both"/>
              <w:rPr>
                <w:sz w:val="22"/>
                <w:szCs w:val="22"/>
              </w:rPr>
            </w:pPr>
            <w:r w:rsidRPr="008C6E29">
              <w:rPr>
                <w:sz w:val="22"/>
                <w:szCs w:val="22"/>
              </w:rPr>
              <w:t xml:space="preserve">декларация о соответствии ЕАЭС № </w:t>
            </w:r>
            <w:r w:rsidRPr="008C6E29">
              <w:rPr>
                <w:sz w:val="22"/>
                <w:szCs w:val="22"/>
                <w:lang w:val="en-US"/>
              </w:rPr>
              <w:t>RU</w:t>
            </w:r>
            <w:r w:rsidRPr="008C6E29">
              <w:rPr>
                <w:sz w:val="22"/>
                <w:szCs w:val="22"/>
              </w:rPr>
              <w:t xml:space="preserve"> Д-</w:t>
            </w:r>
            <w:r w:rsidRPr="008C6E29">
              <w:rPr>
                <w:sz w:val="22"/>
                <w:szCs w:val="22"/>
                <w:lang w:val="en-US"/>
              </w:rPr>
              <w:t>RU</w:t>
            </w:r>
            <w:r w:rsidRPr="008C6E29">
              <w:rPr>
                <w:sz w:val="22"/>
                <w:szCs w:val="22"/>
              </w:rPr>
              <w:t>.</w:t>
            </w:r>
            <w:r w:rsidRPr="008C6E29">
              <w:rPr>
                <w:sz w:val="22"/>
                <w:szCs w:val="22"/>
                <w:lang w:val="en-US"/>
              </w:rPr>
              <w:t>PA</w:t>
            </w:r>
            <w:r w:rsidRPr="008C6E29">
              <w:rPr>
                <w:sz w:val="22"/>
                <w:szCs w:val="22"/>
              </w:rPr>
              <w:t>03.</w:t>
            </w:r>
            <w:r w:rsidRPr="008C6E29">
              <w:rPr>
                <w:sz w:val="22"/>
                <w:szCs w:val="22"/>
                <w:lang w:val="en-US"/>
              </w:rPr>
              <w:t>B</w:t>
            </w:r>
            <w:r w:rsidRPr="008C6E29">
              <w:rPr>
                <w:sz w:val="22"/>
                <w:szCs w:val="22"/>
              </w:rPr>
              <w:t xml:space="preserve">.99835/22, </w:t>
            </w:r>
            <w:r w:rsidRPr="008C6E29">
              <w:rPr>
                <w:rFonts w:eastAsia="Batang"/>
                <w:sz w:val="22"/>
                <w:szCs w:val="22"/>
              </w:rPr>
              <w:t xml:space="preserve">дата регистрации декларации о соответствии </w:t>
            </w:r>
            <w:r w:rsidRPr="008C6E29">
              <w:rPr>
                <w:sz w:val="22"/>
                <w:szCs w:val="22"/>
              </w:rPr>
              <w:t>02.06.2022, срок действия до 01.06.2025 включительно, удостоверение качества и безопасности к ТТН                             № 5659076, серия ШГ                                  от 21.09.2023</w:t>
            </w:r>
          </w:p>
        </w:tc>
      </w:tr>
      <w:tr w:rsidR="009D7A45" w:rsidRPr="008C6E29" w14:paraId="1DCD2F1C" w14:textId="77777777" w:rsidTr="00147D13">
        <w:trPr>
          <w:trHeight w:val="262"/>
          <w:jc w:val="center"/>
        </w:trPr>
        <w:tc>
          <w:tcPr>
            <w:tcW w:w="5000" w:type="pct"/>
            <w:gridSpan w:val="5"/>
          </w:tcPr>
          <w:p w14:paraId="521C2BE7" w14:textId="77777777" w:rsidR="009D7A45" w:rsidRPr="008C6E29" w:rsidRDefault="009D7A45" w:rsidP="008C6E29">
            <w:pPr>
              <w:spacing w:before="0" w:line="220" w:lineRule="exact"/>
              <w:jc w:val="both"/>
              <w:rPr>
                <w:sz w:val="22"/>
                <w:szCs w:val="22"/>
              </w:rPr>
            </w:pPr>
            <w:r w:rsidRPr="008C6E29">
              <w:rPr>
                <w:b/>
                <w:sz w:val="22"/>
                <w:szCs w:val="22"/>
              </w:rPr>
              <w:t>Орехи, продукция из орехов, сухофрукты</w:t>
            </w:r>
          </w:p>
        </w:tc>
      </w:tr>
      <w:tr w:rsidR="009D7A45" w:rsidRPr="008C6E29" w14:paraId="37BBC567" w14:textId="77777777" w:rsidTr="00081A21">
        <w:trPr>
          <w:trHeight w:val="262"/>
          <w:jc w:val="center"/>
        </w:trPr>
        <w:tc>
          <w:tcPr>
            <w:tcW w:w="263" w:type="pct"/>
          </w:tcPr>
          <w:p w14:paraId="6395181E" w14:textId="77777777" w:rsidR="009D7A45" w:rsidRPr="008C6E29" w:rsidRDefault="00D35110" w:rsidP="00204302">
            <w:pPr>
              <w:spacing w:before="0" w:line="220" w:lineRule="exact"/>
              <w:jc w:val="both"/>
              <w:rPr>
                <w:sz w:val="22"/>
                <w:szCs w:val="22"/>
              </w:rPr>
            </w:pPr>
            <w:r>
              <w:rPr>
                <w:sz w:val="22"/>
                <w:szCs w:val="22"/>
              </w:rPr>
              <w:t>13.</w:t>
            </w:r>
          </w:p>
        </w:tc>
        <w:tc>
          <w:tcPr>
            <w:tcW w:w="1229" w:type="pct"/>
          </w:tcPr>
          <w:p w14:paraId="69CB13A8" w14:textId="77777777" w:rsidR="009D7A45" w:rsidRPr="008C6E29" w:rsidRDefault="009D7A45" w:rsidP="00204302">
            <w:pPr>
              <w:spacing w:before="0" w:line="220" w:lineRule="exact"/>
              <w:jc w:val="both"/>
              <w:rPr>
                <w:sz w:val="22"/>
                <w:szCs w:val="22"/>
              </w:rPr>
            </w:pPr>
            <w:r w:rsidRPr="008C6E29">
              <w:rPr>
                <w:b/>
                <w:sz w:val="22"/>
                <w:szCs w:val="22"/>
              </w:rPr>
              <w:t>Курага индустриальная</w:t>
            </w:r>
            <w:r>
              <w:rPr>
                <w:b/>
                <w:sz w:val="22"/>
                <w:szCs w:val="22"/>
              </w:rPr>
              <w:t xml:space="preserve">                     </w:t>
            </w:r>
            <w:r w:rsidRPr="008C6E29">
              <w:rPr>
                <w:b/>
                <w:sz w:val="22"/>
                <w:szCs w:val="22"/>
              </w:rPr>
              <w:t xml:space="preserve"> (без косточки)</w:t>
            </w:r>
            <w:r w:rsidRPr="008C6E29">
              <w:rPr>
                <w:sz w:val="22"/>
                <w:szCs w:val="22"/>
              </w:rPr>
              <w:t xml:space="preserve">, изготовлена по ТУ </w:t>
            </w:r>
            <w:r w:rsidRPr="008C6E29">
              <w:rPr>
                <w:sz w:val="22"/>
                <w:szCs w:val="22"/>
                <w:lang w:val="en-US"/>
              </w:rPr>
              <w:t>BY</w:t>
            </w:r>
            <w:r w:rsidRPr="008C6E29">
              <w:rPr>
                <w:sz w:val="22"/>
                <w:szCs w:val="22"/>
              </w:rPr>
              <w:t xml:space="preserve"> 690269922.002, масса нетто 500 г, дата изготовления 05.2023, дата упаковывания 26.05.2023, годен до 01.05.2024, штриховой код 4810948008084</w:t>
            </w:r>
          </w:p>
        </w:tc>
        <w:tc>
          <w:tcPr>
            <w:tcW w:w="1026" w:type="pct"/>
          </w:tcPr>
          <w:p w14:paraId="2EBE0F4A" w14:textId="77777777" w:rsidR="009D7A45" w:rsidRPr="008C6E29" w:rsidRDefault="009D7A45" w:rsidP="00204302">
            <w:pPr>
              <w:tabs>
                <w:tab w:val="left" w:pos="9639"/>
              </w:tabs>
              <w:spacing w:before="0" w:line="220" w:lineRule="exact"/>
              <w:jc w:val="both"/>
              <w:rPr>
                <w:rFonts w:eastAsia="Calibri"/>
                <w:i/>
                <w:spacing w:val="-6"/>
                <w:sz w:val="22"/>
                <w:szCs w:val="22"/>
                <w:lang w:eastAsia="en-US"/>
              </w:rPr>
            </w:pPr>
            <w:r w:rsidRPr="008C6E29">
              <w:rPr>
                <w:rFonts w:eastAsia="Calibri"/>
                <w:spacing w:val="-6"/>
                <w:sz w:val="22"/>
                <w:szCs w:val="22"/>
                <w:lang w:eastAsia="en-US"/>
              </w:rPr>
              <w:t xml:space="preserve">Изготовитель: </w:t>
            </w:r>
            <w:r w:rsidRPr="008C6E29">
              <w:rPr>
                <w:rFonts w:eastAsia="Calibri"/>
                <w:b/>
                <w:spacing w:val="-6"/>
                <w:sz w:val="22"/>
                <w:szCs w:val="22"/>
                <w:lang w:eastAsia="en-US"/>
              </w:rPr>
              <w:t>ООО «СУБХИ ВАТАН»</w:t>
            </w:r>
            <w:r w:rsidRPr="008C6E29">
              <w:rPr>
                <w:rFonts w:eastAsia="Calibri"/>
                <w:spacing w:val="-6"/>
                <w:sz w:val="22"/>
                <w:szCs w:val="22"/>
                <w:lang w:eastAsia="en-US"/>
              </w:rPr>
              <w:t xml:space="preserve">, </w:t>
            </w:r>
            <w:r w:rsidRPr="008C6E29">
              <w:rPr>
                <w:rFonts w:eastAsia="Calibri"/>
                <w:i/>
                <w:spacing w:val="-6"/>
                <w:sz w:val="22"/>
                <w:szCs w:val="22"/>
                <w:lang w:eastAsia="en-US"/>
              </w:rPr>
              <w:t>Республика Таджикистан.</w:t>
            </w:r>
          </w:p>
          <w:p w14:paraId="4C5D5C01" w14:textId="77777777" w:rsidR="009D7A45" w:rsidRPr="008C6E29" w:rsidRDefault="009D7A45" w:rsidP="00204302">
            <w:pPr>
              <w:tabs>
                <w:tab w:val="left" w:pos="9639"/>
              </w:tabs>
              <w:spacing w:before="0" w:line="220" w:lineRule="exact"/>
              <w:jc w:val="both"/>
              <w:rPr>
                <w:rFonts w:eastAsia="Arial Unicode MS"/>
                <w:sz w:val="22"/>
                <w:szCs w:val="22"/>
              </w:rPr>
            </w:pPr>
            <w:r w:rsidRPr="008C6E29">
              <w:rPr>
                <w:rFonts w:eastAsia="Arial Unicode MS"/>
                <w:sz w:val="22"/>
                <w:szCs w:val="22"/>
              </w:rPr>
              <w:t>Импортёр в Республику Беларусь/</w:t>
            </w:r>
          </w:p>
          <w:p w14:paraId="349F6F33" w14:textId="77777777" w:rsidR="009D7A45" w:rsidRPr="008C6E29" w:rsidRDefault="009D7A45" w:rsidP="00204302">
            <w:pPr>
              <w:tabs>
                <w:tab w:val="left" w:pos="9639"/>
              </w:tabs>
              <w:spacing w:before="0" w:line="220" w:lineRule="exact"/>
              <w:jc w:val="both"/>
              <w:rPr>
                <w:rFonts w:eastAsia="Calibri"/>
                <w:spacing w:val="-6"/>
                <w:sz w:val="22"/>
                <w:szCs w:val="22"/>
                <w:lang w:eastAsia="en-US"/>
              </w:rPr>
            </w:pPr>
            <w:r w:rsidRPr="008C6E29">
              <w:rPr>
                <w:rFonts w:eastAsia="Arial Unicode MS"/>
                <w:sz w:val="22"/>
                <w:szCs w:val="22"/>
              </w:rPr>
              <w:t xml:space="preserve">упаковщик: </w:t>
            </w:r>
            <w:r w:rsidRPr="008C6E29">
              <w:rPr>
                <w:b/>
                <w:sz w:val="22"/>
                <w:szCs w:val="22"/>
              </w:rPr>
              <w:t xml:space="preserve">ЧП «Шалу», </w:t>
            </w:r>
            <w:r w:rsidRPr="008C6E29">
              <w:rPr>
                <w:i/>
                <w:sz w:val="22"/>
                <w:szCs w:val="22"/>
              </w:rPr>
              <w:t>Минский район, аг. Озерцо.</w:t>
            </w:r>
          </w:p>
        </w:tc>
        <w:tc>
          <w:tcPr>
            <w:tcW w:w="1113" w:type="pct"/>
          </w:tcPr>
          <w:p w14:paraId="6379D363" w14:textId="77777777" w:rsidR="009D7A45" w:rsidRPr="008C6E29" w:rsidRDefault="009D7A45" w:rsidP="00204302">
            <w:pPr>
              <w:pStyle w:val="111"/>
              <w:spacing w:line="220" w:lineRule="exact"/>
              <w:jc w:val="both"/>
              <w:rPr>
                <w:rFonts w:ascii="Times New Roman" w:hAnsi="Times New Roman" w:cs="Times New Roman"/>
              </w:rPr>
            </w:pPr>
            <w:r w:rsidRPr="008C6E29">
              <w:rPr>
                <w:rFonts w:ascii="Times New Roman" w:eastAsia="Batang" w:hAnsi="Times New Roman" w:cs="Times New Roman"/>
                <w:spacing w:val="-6"/>
                <w:lang w:eastAsia="en-US"/>
              </w:rPr>
              <w:t xml:space="preserve">Не соответствует </w:t>
            </w:r>
            <w:r w:rsidRPr="008C6E29">
              <w:rPr>
                <w:rFonts w:ascii="Times New Roman" w:hAnsi="Times New Roman" w:cs="Times New Roman"/>
                <w:b/>
              </w:rPr>
              <w:t xml:space="preserve">по содержанию сернистой кислоты </w:t>
            </w:r>
          </w:p>
        </w:tc>
        <w:tc>
          <w:tcPr>
            <w:tcW w:w="1369" w:type="pct"/>
          </w:tcPr>
          <w:p w14:paraId="53AF7154" w14:textId="77777777" w:rsidR="009D7A45" w:rsidRPr="008C6E29" w:rsidRDefault="009D7A45" w:rsidP="00204302">
            <w:pPr>
              <w:spacing w:before="0" w:line="220" w:lineRule="exact"/>
              <w:jc w:val="both"/>
              <w:rPr>
                <w:sz w:val="22"/>
                <w:szCs w:val="22"/>
              </w:rPr>
            </w:pPr>
            <w:r w:rsidRPr="008C6E29">
              <w:rPr>
                <w:sz w:val="22"/>
                <w:szCs w:val="22"/>
              </w:rPr>
              <w:t>декларация о соответствии</w:t>
            </w:r>
          </w:p>
          <w:p w14:paraId="0C9B80BB" w14:textId="77777777" w:rsidR="009D7A45" w:rsidRPr="008C6E29" w:rsidRDefault="009D7A45" w:rsidP="00204302">
            <w:pPr>
              <w:spacing w:before="0" w:line="220" w:lineRule="exact"/>
              <w:jc w:val="both"/>
              <w:rPr>
                <w:rFonts w:eastAsia="Calibri"/>
                <w:spacing w:val="-6"/>
                <w:sz w:val="22"/>
                <w:szCs w:val="22"/>
                <w:lang w:eastAsia="en-US"/>
              </w:rPr>
            </w:pPr>
            <w:r w:rsidRPr="008C6E29">
              <w:rPr>
                <w:rFonts w:eastAsia="Calibri"/>
                <w:spacing w:val="-6"/>
                <w:sz w:val="22"/>
                <w:szCs w:val="22"/>
                <w:lang w:eastAsia="en-US"/>
              </w:rPr>
              <w:t xml:space="preserve">ЕАЭС </w:t>
            </w:r>
            <w:r w:rsidRPr="008C6E29">
              <w:rPr>
                <w:rFonts w:eastAsia="Calibri"/>
                <w:spacing w:val="-6"/>
                <w:sz w:val="22"/>
                <w:szCs w:val="22"/>
                <w:lang w:val="en-US" w:eastAsia="en-US"/>
              </w:rPr>
              <w:t>N</w:t>
            </w:r>
            <w:r w:rsidRPr="008C6E29">
              <w:rPr>
                <w:rFonts w:eastAsia="Calibri"/>
                <w:spacing w:val="-6"/>
                <w:sz w:val="22"/>
                <w:szCs w:val="22"/>
                <w:lang w:eastAsia="en-US"/>
              </w:rPr>
              <w:t xml:space="preserve"> </w:t>
            </w:r>
            <w:r w:rsidRPr="008C6E29">
              <w:rPr>
                <w:rFonts w:eastAsia="Calibri"/>
                <w:spacing w:val="-6"/>
                <w:sz w:val="22"/>
                <w:szCs w:val="22"/>
                <w:lang w:val="en-US" w:eastAsia="en-US"/>
              </w:rPr>
              <w:t>BY</w:t>
            </w:r>
            <w:r w:rsidRPr="008C6E29">
              <w:rPr>
                <w:rFonts w:eastAsia="Calibri"/>
                <w:spacing w:val="-6"/>
                <w:sz w:val="22"/>
                <w:szCs w:val="22"/>
                <w:lang w:eastAsia="en-US"/>
              </w:rPr>
              <w:t xml:space="preserve">/112 11.02. </w:t>
            </w:r>
            <w:r w:rsidRPr="008C6E29">
              <w:rPr>
                <w:rFonts w:eastAsia="Calibri"/>
                <w:spacing w:val="-6"/>
                <w:sz w:val="22"/>
                <w:szCs w:val="22"/>
                <w:lang w:val="en-US" w:eastAsia="en-US"/>
              </w:rPr>
              <w:t>TP</w:t>
            </w:r>
            <w:r w:rsidRPr="008C6E29">
              <w:rPr>
                <w:rFonts w:eastAsia="Calibri"/>
                <w:spacing w:val="-6"/>
                <w:sz w:val="22"/>
                <w:szCs w:val="22"/>
                <w:lang w:eastAsia="en-US"/>
              </w:rPr>
              <w:t>021</w:t>
            </w:r>
            <w:r w:rsidRPr="008C6E29">
              <w:rPr>
                <w:rFonts w:eastAsia="Calibri"/>
                <w:spacing w:val="-6"/>
                <w:sz w:val="22"/>
                <w:szCs w:val="22"/>
                <w:lang w:val="en-US" w:eastAsia="en-US"/>
              </w:rPr>
              <w:t> </w:t>
            </w:r>
            <w:r w:rsidRPr="008C6E29">
              <w:rPr>
                <w:rFonts w:eastAsia="Calibri"/>
                <w:spacing w:val="-6"/>
                <w:sz w:val="22"/>
                <w:szCs w:val="22"/>
                <w:lang w:eastAsia="en-US"/>
              </w:rPr>
              <w:t>019.01. 06930</w:t>
            </w:r>
            <w:r w:rsidRPr="008C6E29">
              <w:rPr>
                <w:sz w:val="22"/>
                <w:szCs w:val="22"/>
              </w:rPr>
              <w:t>,</w:t>
            </w:r>
          </w:p>
          <w:p w14:paraId="44A637E9" w14:textId="77777777" w:rsidR="009D7A45" w:rsidRPr="008C6E29" w:rsidRDefault="009D7A45" w:rsidP="00204302">
            <w:pPr>
              <w:spacing w:before="0" w:line="220" w:lineRule="exact"/>
              <w:jc w:val="both"/>
              <w:rPr>
                <w:rFonts w:eastAsia="Calibri"/>
                <w:spacing w:val="-6"/>
                <w:sz w:val="22"/>
                <w:szCs w:val="22"/>
                <w:lang w:eastAsia="en-US"/>
              </w:rPr>
            </w:pPr>
            <w:r w:rsidRPr="008C6E29">
              <w:rPr>
                <w:rFonts w:eastAsia="Batang"/>
                <w:sz w:val="22"/>
                <w:szCs w:val="22"/>
              </w:rPr>
              <w:t>дата регистрации декларации о соответствии</w:t>
            </w:r>
            <w:r w:rsidRPr="008C6E29">
              <w:rPr>
                <w:sz w:val="22"/>
                <w:szCs w:val="22"/>
              </w:rPr>
              <w:t xml:space="preserve"> 29.05.2023 срок действия до 30.11.2024 включительно</w:t>
            </w:r>
          </w:p>
        </w:tc>
      </w:tr>
      <w:tr w:rsidR="009D7A45" w:rsidRPr="008C6E29" w14:paraId="05DB1E99" w14:textId="77777777" w:rsidTr="00DC45DA">
        <w:trPr>
          <w:trHeight w:val="262"/>
          <w:jc w:val="center"/>
        </w:trPr>
        <w:tc>
          <w:tcPr>
            <w:tcW w:w="5000" w:type="pct"/>
            <w:gridSpan w:val="5"/>
          </w:tcPr>
          <w:p w14:paraId="3990DF81" w14:textId="77777777" w:rsidR="009D7A45" w:rsidRPr="008C6E29" w:rsidRDefault="009D7A45" w:rsidP="00204302">
            <w:pPr>
              <w:spacing w:before="0" w:line="220" w:lineRule="exact"/>
              <w:jc w:val="both"/>
              <w:rPr>
                <w:sz w:val="22"/>
                <w:szCs w:val="22"/>
              </w:rPr>
            </w:pPr>
            <w:r w:rsidRPr="008C6E29">
              <w:rPr>
                <w:b/>
                <w:sz w:val="22"/>
                <w:szCs w:val="22"/>
              </w:rPr>
              <w:t>Чай, кофе, кофейные напитки</w:t>
            </w:r>
          </w:p>
        </w:tc>
      </w:tr>
      <w:tr w:rsidR="009D7A45" w:rsidRPr="008C6E29" w14:paraId="78C5DC47" w14:textId="77777777" w:rsidTr="00081A21">
        <w:trPr>
          <w:trHeight w:val="262"/>
          <w:jc w:val="center"/>
        </w:trPr>
        <w:tc>
          <w:tcPr>
            <w:tcW w:w="263" w:type="pct"/>
          </w:tcPr>
          <w:p w14:paraId="4231990A" w14:textId="77777777" w:rsidR="009D7A45" w:rsidRPr="008C6E29" w:rsidRDefault="00D35110" w:rsidP="00204302">
            <w:pPr>
              <w:spacing w:before="0" w:line="220" w:lineRule="exact"/>
              <w:jc w:val="both"/>
              <w:rPr>
                <w:sz w:val="22"/>
                <w:szCs w:val="22"/>
              </w:rPr>
            </w:pPr>
            <w:r>
              <w:rPr>
                <w:sz w:val="22"/>
                <w:szCs w:val="22"/>
              </w:rPr>
              <w:t>14.</w:t>
            </w:r>
          </w:p>
        </w:tc>
        <w:tc>
          <w:tcPr>
            <w:tcW w:w="1229" w:type="pct"/>
          </w:tcPr>
          <w:p w14:paraId="03C8FD16" w14:textId="77777777" w:rsidR="009D7A45" w:rsidRPr="009D7A45" w:rsidRDefault="009D7A45" w:rsidP="00204302">
            <w:pPr>
              <w:spacing w:before="0" w:line="220" w:lineRule="exact"/>
              <w:jc w:val="both"/>
              <w:rPr>
                <w:sz w:val="22"/>
                <w:szCs w:val="22"/>
              </w:rPr>
            </w:pPr>
            <w:r w:rsidRPr="00F74692">
              <w:rPr>
                <w:b/>
                <w:sz w:val="22"/>
                <w:szCs w:val="22"/>
              </w:rPr>
              <w:t xml:space="preserve">Чай чёрный байховый с ароматом фруктов и душистых трав и растительными компонентами Гринфилд спринг мелодии </w:t>
            </w:r>
            <w:r w:rsidRPr="00F74692">
              <w:rPr>
                <w:sz w:val="22"/>
                <w:szCs w:val="22"/>
              </w:rPr>
              <w:t>в пакетиках для разовой заварки, в картонной упаковке, упакованный в полиэтиленовую плёнку, масса нетто 37,5 г</w:t>
            </w:r>
            <w:r>
              <w:rPr>
                <w:sz w:val="22"/>
                <w:szCs w:val="22"/>
              </w:rPr>
              <w:t xml:space="preserve">                     (25 штук по </w:t>
            </w:r>
            <w:r w:rsidRPr="00F74692">
              <w:rPr>
                <w:sz w:val="22"/>
                <w:szCs w:val="22"/>
              </w:rPr>
              <w:t xml:space="preserve">1,5г), дата изготовления 09.2023, сроком годности до 08.2025 года, </w:t>
            </w:r>
            <w:r w:rsidRPr="00F74692">
              <w:rPr>
                <w:sz w:val="22"/>
                <w:szCs w:val="22"/>
              </w:rPr>
              <w:lastRenderedPageBreak/>
              <w:t>штриховой код 4605246005251</w:t>
            </w:r>
          </w:p>
        </w:tc>
        <w:tc>
          <w:tcPr>
            <w:tcW w:w="1026" w:type="pct"/>
          </w:tcPr>
          <w:p w14:paraId="50A1F069" w14:textId="77777777" w:rsidR="009D7A45" w:rsidRPr="00F74692" w:rsidRDefault="009D7A45" w:rsidP="00204302">
            <w:pPr>
              <w:spacing w:before="0" w:line="220" w:lineRule="exact"/>
              <w:jc w:val="both"/>
              <w:rPr>
                <w:b/>
                <w:sz w:val="22"/>
                <w:szCs w:val="22"/>
              </w:rPr>
            </w:pPr>
            <w:r w:rsidRPr="00F74692">
              <w:rPr>
                <w:spacing w:val="-6"/>
                <w:sz w:val="22"/>
                <w:szCs w:val="22"/>
              </w:rPr>
              <w:lastRenderedPageBreak/>
              <w:t xml:space="preserve">Изготовитель: </w:t>
            </w:r>
          </w:p>
          <w:p w14:paraId="6F90C78E" w14:textId="77777777" w:rsidR="009D7A45" w:rsidRPr="00F74692" w:rsidRDefault="009D7A45" w:rsidP="00204302">
            <w:pPr>
              <w:spacing w:before="0" w:line="220" w:lineRule="exact"/>
              <w:jc w:val="both"/>
              <w:rPr>
                <w:i/>
                <w:sz w:val="22"/>
                <w:szCs w:val="22"/>
              </w:rPr>
            </w:pPr>
            <w:r w:rsidRPr="00F74692">
              <w:rPr>
                <w:b/>
                <w:sz w:val="22"/>
                <w:szCs w:val="22"/>
              </w:rPr>
              <w:t xml:space="preserve">ООО «ОРИМИ», </w:t>
            </w:r>
            <w:r w:rsidRPr="00F74692">
              <w:rPr>
                <w:i/>
                <w:sz w:val="22"/>
                <w:szCs w:val="22"/>
              </w:rPr>
              <w:t>Россия.</w:t>
            </w:r>
          </w:p>
          <w:p w14:paraId="20448381" w14:textId="77777777" w:rsidR="009D7A45" w:rsidRPr="00F74692" w:rsidRDefault="009D7A45" w:rsidP="00204302">
            <w:pPr>
              <w:spacing w:before="0" w:line="220" w:lineRule="exact"/>
              <w:jc w:val="both"/>
              <w:rPr>
                <w:sz w:val="22"/>
                <w:szCs w:val="22"/>
              </w:rPr>
            </w:pPr>
            <w:r w:rsidRPr="00F74692">
              <w:rPr>
                <w:sz w:val="22"/>
                <w:szCs w:val="22"/>
              </w:rPr>
              <w:t>Импортёры в Республику Беларусь:</w:t>
            </w:r>
          </w:p>
          <w:p w14:paraId="7F75BB82" w14:textId="77777777" w:rsidR="009D7A45" w:rsidRPr="008C6E29" w:rsidRDefault="009D7A45" w:rsidP="00204302">
            <w:pPr>
              <w:spacing w:before="0" w:line="220" w:lineRule="exact"/>
              <w:jc w:val="both"/>
              <w:rPr>
                <w:i/>
                <w:sz w:val="22"/>
                <w:szCs w:val="22"/>
              </w:rPr>
            </w:pPr>
            <w:r w:rsidRPr="00F74692">
              <w:rPr>
                <w:b/>
                <w:spacing w:val="-6"/>
                <w:sz w:val="22"/>
                <w:szCs w:val="22"/>
              </w:rPr>
              <w:t xml:space="preserve">ООО «Альфа-Дистрибьюция», </w:t>
            </w:r>
            <w:r w:rsidRPr="00F74692">
              <w:rPr>
                <w:i/>
                <w:spacing w:val="-6"/>
                <w:sz w:val="22"/>
                <w:szCs w:val="22"/>
              </w:rPr>
              <w:t>г. Минск;</w:t>
            </w:r>
            <w:r w:rsidRPr="00F74692">
              <w:rPr>
                <w:b/>
                <w:spacing w:val="-6"/>
                <w:sz w:val="22"/>
                <w:szCs w:val="22"/>
              </w:rPr>
              <w:t xml:space="preserve"> ООО «Тибетрэй»,                      </w:t>
            </w:r>
            <w:r w:rsidRPr="00F74692">
              <w:rPr>
                <w:i/>
                <w:spacing w:val="-6"/>
                <w:sz w:val="22"/>
                <w:szCs w:val="22"/>
              </w:rPr>
              <w:t>г. Минск,</w:t>
            </w:r>
            <w:r w:rsidRPr="00F74692">
              <w:rPr>
                <w:b/>
                <w:spacing w:val="-6"/>
                <w:sz w:val="22"/>
                <w:szCs w:val="22"/>
              </w:rPr>
              <w:t xml:space="preserve"> ООО «Евроторг»,                   </w:t>
            </w:r>
            <w:r w:rsidRPr="00F74692">
              <w:rPr>
                <w:i/>
                <w:spacing w:val="-6"/>
                <w:sz w:val="22"/>
                <w:szCs w:val="22"/>
              </w:rPr>
              <w:t>г. Минск,</w:t>
            </w:r>
            <w:r w:rsidRPr="00F74692">
              <w:rPr>
                <w:b/>
                <w:spacing w:val="-6"/>
                <w:sz w:val="22"/>
                <w:szCs w:val="22"/>
              </w:rPr>
              <w:t xml:space="preserve"> УП КМА ПРОД-Трейд, </w:t>
            </w:r>
            <w:r w:rsidRPr="00F74692">
              <w:rPr>
                <w:i/>
                <w:spacing w:val="-6"/>
                <w:sz w:val="22"/>
                <w:szCs w:val="22"/>
              </w:rPr>
              <w:t>г. Витебск.</w:t>
            </w:r>
          </w:p>
        </w:tc>
        <w:tc>
          <w:tcPr>
            <w:tcW w:w="1113" w:type="pct"/>
          </w:tcPr>
          <w:p w14:paraId="62A76DA6" w14:textId="77777777" w:rsidR="009D7A45" w:rsidRPr="008C6E29" w:rsidRDefault="009D7A45" w:rsidP="00204302">
            <w:pPr>
              <w:pStyle w:val="111"/>
              <w:spacing w:line="220" w:lineRule="exact"/>
              <w:contextualSpacing/>
              <w:jc w:val="both"/>
              <w:rPr>
                <w:rFonts w:ascii="Times New Roman" w:eastAsia="Batang" w:hAnsi="Times New Roman" w:cs="Times New Roman"/>
                <w:spacing w:val="-6"/>
                <w:lang w:eastAsia="en-US"/>
              </w:rPr>
            </w:pPr>
            <w:r w:rsidRPr="00F74692">
              <w:rPr>
                <w:rFonts w:ascii="Times New Roman" w:eastAsia="Batang" w:hAnsi="Times New Roman" w:cs="Times New Roman"/>
                <w:spacing w:val="-6"/>
                <w:lang w:eastAsia="en-US"/>
              </w:rPr>
              <w:t xml:space="preserve">Не соответствует </w:t>
            </w:r>
            <w:r w:rsidRPr="00F74692">
              <w:rPr>
                <w:rFonts w:ascii="Times New Roman" w:hAnsi="Times New Roman" w:cs="Times New Roman"/>
                <w:b/>
              </w:rPr>
              <w:t>по микробиологическому показателю</w:t>
            </w:r>
            <w:r w:rsidR="00DA1539">
              <w:rPr>
                <w:rFonts w:ascii="Times New Roman" w:hAnsi="Times New Roman" w:cs="Times New Roman"/>
                <w:b/>
              </w:rPr>
              <w:t xml:space="preserve"> -</w:t>
            </w:r>
            <w:r w:rsidRPr="00F74692">
              <w:rPr>
                <w:rFonts w:ascii="Times New Roman" w:hAnsi="Times New Roman" w:cs="Times New Roman"/>
              </w:rPr>
              <w:t xml:space="preserve"> обнаружено содержание плесени </w:t>
            </w:r>
          </w:p>
        </w:tc>
        <w:tc>
          <w:tcPr>
            <w:tcW w:w="1369" w:type="pct"/>
          </w:tcPr>
          <w:p w14:paraId="4C266A39" w14:textId="77777777" w:rsidR="009D7A45" w:rsidRPr="00F74692" w:rsidRDefault="009D7A45" w:rsidP="00204302">
            <w:pPr>
              <w:spacing w:before="0" w:line="220" w:lineRule="exact"/>
              <w:jc w:val="both"/>
              <w:rPr>
                <w:sz w:val="22"/>
                <w:szCs w:val="22"/>
                <w:shd w:val="clear" w:color="auto" w:fill="FFFFFF"/>
              </w:rPr>
            </w:pPr>
            <w:r w:rsidRPr="00F74692">
              <w:rPr>
                <w:sz w:val="22"/>
                <w:szCs w:val="22"/>
              </w:rPr>
              <w:t xml:space="preserve">декларация о соответствии                                 </w:t>
            </w:r>
            <w:r w:rsidRPr="00F74692">
              <w:rPr>
                <w:sz w:val="22"/>
                <w:szCs w:val="22"/>
                <w:shd w:val="clear" w:color="auto" w:fill="FFFFFF"/>
              </w:rPr>
              <w:t xml:space="preserve">ЕАЭС N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 xml:space="preserve">.РА05.В.84851/22, </w:t>
            </w:r>
            <w:r w:rsidRPr="00F74692">
              <w:rPr>
                <w:sz w:val="22"/>
                <w:szCs w:val="22"/>
              </w:rPr>
              <w:t>дата регистрации 23.08.2022, срок действия по 22.08.2027</w:t>
            </w:r>
          </w:p>
        </w:tc>
      </w:tr>
      <w:tr w:rsidR="009D7A45" w:rsidRPr="008C6E29" w14:paraId="7F3141D9" w14:textId="77777777" w:rsidTr="00DC45DA">
        <w:trPr>
          <w:trHeight w:val="262"/>
          <w:jc w:val="center"/>
        </w:trPr>
        <w:tc>
          <w:tcPr>
            <w:tcW w:w="5000" w:type="pct"/>
            <w:gridSpan w:val="5"/>
          </w:tcPr>
          <w:p w14:paraId="59A08C3F" w14:textId="77777777" w:rsidR="009D7A45" w:rsidRPr="008C6E29" w:rsidRDefault="009D7A45" w:rsidP="008C6E29">
            <w:pPr>
              <w:spacing w:before="0" w:line="220" w:lineRule="exact"/>
              <w:jc w:val="both"/>
              <w:rPr>
                <w:sz w:val="22"/>
                <w:szCs w:val="22"/>
              </w:rPr>
            </w:pPr>
            <w:r w:rsidRPr="008C6E29">
              <w:rPr>
                <w:b/>
                <w:sz w:val="22"/>
                <w:szCs w:val="22"/>
              </w:rPr>
              <w:t>Безалкогольные напитки/ Сокосодержащие напитки</w:t>
            </w:r>
          </w:p>
        </w:tc>
      </w:tr>
      <w:tr w:rsidR="009D7A45" w:rsidRPr="008C6E29" w14:paraId="08C417A9" w14:textId="77777777" w:rsidTr="00081A21">
        <w:trPr>
          <w:trHeight w:val="262"/>
          <w:jc w:val="center"/>
        </w:trPr>
        <w:tc>
          <w:tcPr>
            <w:tcW w:w="263" w:type="pct"/>
          </w:tcPr>
          <w:p w14:paraId="1FB8106E" w14:textId="77777777" w:rsidR="009D7A45" w:rsidRPr="008C6E29" w:rsidRDefault="00D35110" w:rsidP="00204302">
            <w:pPr>
              <w:spacing w:before="0" w:line="220" w:lineRule="exact"/>
              <w:jc w:val="both"/>
              <w:rPr>
                <w:sz w:val="22"/>
                <w:szCs w:val="22"/>
              </w:rPr>
            </w:pPr>
            <w:r>
              <w:rPr>
                <w:sz w:val="22"/>
                <w:szCs w:val="22"/>
              </w:rPr>
              <w:t>15.</w:t>
            </w:r>
          </w:p>
        </w:tc>
        <w:tc>
          <w:tcPr>
            <w:tcW w:w="1229" w:type="pct"/>
          </w:tcPr>
          <w:p w14:paraId="735B0355" w14:textId="77777777" w:rsidR="009D7A45" w:rsidRPr="008C6E29" w:rsidRDefault="009D7A45" w:rsidP="00204302">
            <w:pPr>
              <w:spacing w:before="0" w:line="220" w:lineRule="exact"/>
              <w:jc w:val="both"/>
              <w:rPr>
                <w:b/>
                <w:sz w:val="22"/>
                <w:szCs w:val="22"/>
              </w:rPr>
            </w:pPr>
            <w:r w:rsidRPr="008C6E29">
              <w:rPr>
                <w:b/>
                <w:sz w:val="22"/>
                <w:szCs w:val="22"/>
              </w:rPr>
              <w:t xml:space="preserve">Напиток безалкогольный </w:t>
            </w:r>
            <w:r w:rsidRPr="008C6E29">
              <w:rPr>
                <w:sz w:val="22"/>
                <w:szCs w:val="22"/>
              </w:rPr>
              <w:t xml:space="preserve">сильногазированный </w:t>
            </w:r>
            <w:r w:rsidRPr="008C6E29">
              <w:rPr>
                <w:sz w:val="22"/>
                <w:szCs w:val="22"/>
                <w:lang w:val="en-US"/>
              </w:rPr>
              <w:t>FRE</w:t>
            </w:r>
            <w:r w:rsidRPr="008C6E29">
              <w:rPr>
                <w:sz w:val="22"/>
                <w:szCs w:val="22"/>
              </w:rPr>
              <w:t>SH BAR «Мэджик Скилдс»</w:t>
            </w:r>
            <w:r>
              <w:rPr>
                <w:sz w:val="22"/>
                <w:szCs w:val="22"/>
              </w:rPr>
              <w:t xml:space="preserve">                 </w:t>
            </w:r>
            <w:r w:rsidRPr="008C6E29">
              <w:rPr>
                <w:sz w:val="22"/>
                <w:szCs w:val="22"/>
              </w:rPr>
              <w:t xml:space="preserve"> (</w:t>
            </w:r>
            <w:r w:rsidRPr="008C6E29">
              <w:rPr>
                <w:sz w:val="22"/>
                <w:szCs w:val="22"/>
                <w:lang w:val="en-US"/>
              </w:rPr>
              <w:t>Magic</w:t>
            </w:r>
            <w:r w:rsidRPr="008C6E29">
              <w:rPr>
                <w:sz w:val="22"/>
                <w:szCs w:val="22"/>
              </w:rPr>
              <w:t xml:space="preserve"> </w:t>
            </w:r>
            <w:r w:rsidRPr="008C6E29">
              <w:rPr>
                <w:sz w:val="22"/>
                <w:szCs w:val="22"/>
                <w:lang w:val="en-US"/>
              </w:rPr>
              <w:t>Skills</w:t>
            </w:r>
            <w:r w:rsidRPr="008C6E29">
              <w:rPr>
                <w:sz w:val="22"/>
                <w:szCs w:val="22"/>
              </w:rPr>
              <w:t>) 1.0»,</w:t>
            </w:r>
            <w:r w:rsidRPr="008C6E29">
              <w:rPr>
                <w:b/>
                <w:sz w:val="22"/>
                <w:szCs w:val="22"/>
              </w:rPr>
              <w:t xml:space="preserve"> </w:t>
            </w:r>
            <w:r w:rsidRPr="008C6E29">
              <w:rPr>
                <w:sz w:val="22"/>
                <w:szCs w:val="22"/>
              </w:rPr>
              <w:t xml:space="preserve">объёмом </w:t>
            </w:r>
            <w:r>
              <w:rPr>
                <w:sz w:val="22"/>
                <w:szCs w:val="22"/>
              </w:rPr>
              <w:t xml:space="preserve">                    </w:t>
            </w:r>
            <w:r w:rsidRPr="008C6E29">
              <w:rPr>
                <w:sz w:val="22"/>
                <w:szCs w:val="22"/>
              </w:rPr>
              <w:t xml:space="preserve">0,48 л, дата розлива 28.04.2023 12:25, окончание срока годности до 28.04.2024, штриховой код 7640157154091 </w:t>
            </w:r>
          </w:p>
        </w:tc>
        <w:tc>
          <w:tcPr>
            <w:tcW w:w="1026" w:type="pct"/>
          </w:tcPr>
          <w:p w14:paraId="059BB6A3" w14:textId="77777777" w:rsidR="009D7A45" w:rsidRPr="008C6E29" w:rsidRDefault="009D7A45" w:rsidP="00204302">
            <w:pPr>
              <w:tabs>
                <w:tab w:val="left" w:pos="9639"/>
              </w:tabs>
              <w:spacing w:before="0" w:line="220" w:lineRule="exact"/>
              <w:jc w:val="both"/>
              <w:rPr>
                <w:rFonts w:eastAsia="Arial Unicode MS"/>
                <w:i/>
                <w:sz w:val="22"/>
                <w:szCs w:val="22"/>
              </w:rPr>
            </w:pPr>
            <w:r w:rsidRPr="008C6E29">
              <w:rPr>
                <w:rFonts w:eastAsia="Calibri"/>
                <w:spacing w:val="-6"/>
                <w:sz w:val="22"/>
                <w:szCs w:val="22"/>
                <w:lang w:eastAsia="en-US"/>
              </w:rPr>
              <w:t xml:space="preserve">Изготовитель:                  </w:t>
            </w:r>
            <w:r w:rsidRPr="008C6E29">
              <w:rPr>
                <w:rFonts w:eastAsia="Arial Unicode MS"/>
                <w:b/>
                <w:sz w:val="22"/>
                <w:szCs w:val="22"/>
              </w:rPr>
              <w:t>ООО «Ярославский завод напитков»,</w:t>
            </w:r>
            <w:r w:rsidRPr="008C6E29">
              <w:rPr>
                <w:rFonts w:eastAsia="Arial Unicode MS"/>
                <w:sz w:val="22"/>
                <w:szCs w:val="22"/>
              </w:rPr>
              <w:t xml:space="preserve"> </w:t>
            </w:r>
            <w:r w:rsidRPr="008C6E29">
              <w:rPr>
                <w:rFonts w:eastAsia="Arial Unicode MS"/>
                <w:i/>
                <w:sz w:val="22"/>
                <w:szCs w:val="22"/>
              </w:rPr>
              <w:t>Россия.</w:t>
            </w:r>
          </w:p>
          <w:p w14:paraId="41BA4E47" w14:textId="77777777" w:rsidR="009D7A45" w:rsidRPr="008C6E29" w:rsidRDefault="009D7A45" w:rsidP="00204302">
            <w:pPr>
              <w:tabs>
                <w:tab w:val="left" w:pos="9639"/>
              </w:tabs>
              <w:spacing w:before="0" w:line="220" w:lineRule="exact"/>
              <w:jc w:val="both"/>
              <w:rPr>
                <w:rFonts w:eastAsia="Calibri"/>
                <w:spacing w:val="-6"/>
                <w:sz w:val="22"/>
                <w:szCs w:val="22"/>
                <w:lang w:eastAsia="en-US"/>
              </w:rPr>
            </w:pPr>
            <w:r w:rsidRPr="008C6E29">
              <w:rPr>
                <w:rFonts w:eastAsia="Arial Unicode MS"/>
                <w:sz w:val="22"/>
                <w:szCs w:val="22"/>
              </w:rPr>
              <w:t xml:space="preserve">Импортёр в Республику Беларусь: </w:t>
            </w:r>
            <w:r w:rsidRPr="008C6E29">
              <w:rPr>
                <w:rFonts w:eastAsia="Arial Unicode MS"/>
                <w:b/>
                <w:sz w:val="22"/>
                <w:szCs w:val="22"/>
              </w:rPr>
              <w:t>ИООО  «АЛИДИ-Вест»</w:t>
            </w:r>
            <w:r w:rsidRPr="008C6E29">
              <w:rPr>
                <w:rFonts w:eastAsia="Arial Unicode MS"/>
                <w:sz w:val="22"/>
                <w:szCs w:val="22"/>
              </w:rPr>
              <w:t xml:space="preserve">, </w:t>
            </w:r>
            <w:r w:rsidRPr="008C6E29">
              <w:rPr>
                <w:rFonts w:eastAsia="Arial Unicode MS"/>
                <w:i/>
                <w:sz w:val="22"/>
                <w:szCs w:val="22"/>
              </w:rPr>
              <w:t>г. Минск</w:t>
            </w:r>
          </w:p>
        </w:tc>
        <w:tc>
          <w:tcPr>
            <w:tcW w:w="1113" w:type="pct"/>
          </w:tcPr>
          <w:p w14:paraId="2359C313" w14:textId="77777777" w:rsidR="009D7A45" w:rsidRPr="008C6E29" w:rsidRDefault="009D7A45" w:rsidP="00204302">
            <w:pPr>
              <w:pStyle w:val="111"/>
              <w:spacing w:line="220" w:lineRule="exact"/>
              <w:jc w:val="both"/>
              <w:rPr>
                <w:rFonts w:ascii="Times New Roman" w:hAnsi="Times New Roman" w:cs="Times New Roman"/>
                <w:b/>
              </w:rPr>
            </w:pPr>
            <w:r w:rsidRPr="008C6E29">
              <w:rPr>
                <w:rFonts w:ascii="Times New Roman" w:eastAsia="Batang" w:hAnsi="Times New Roman" w:cs="Times New Roman"/>
                <w:spacing w:val="-6"/>
                <w:lang w:eastAsia="en-US"/>
              </w:rPr>
              <w:t xml:space="preserve">Не соответствует </w:t>
            </w:r>
          </w:p>
          <w:p w14:paraId="459D7C1B" w14:textId="77777777" w:rsidR="009D7A45" w:rsidRPr="008C6E29" w:rsidRDefault="009D7A45" w:rsidP="00204302">
            <w:pPr>
              <w:pStyle w:val="111"/>
              <w:spacing w:line="220" w:lineRule="exact"/>
              <w:contextualSpacing/>
              <w:jc w:val="both"/>
              <w:rPr>
                <w:rFonts w:ascii="Times New Roman" w:eastAsia="Batang" w:hAnsi="Times New Roman" w:cs="Times New Roman"/>
                <w:spacing w:val="-6"/>
                <w:lang w:eastAsia="en-US"/>
              </w:rPr>
            </w:pPr>
            <w:r w:rsidRPr="008C6E29">
              <w:rPr>
                <w:rFonts w:ascii="Times New Roman" w:hAnsi="Times New Roman" w:cs="Times New Roman"/>
                <w:b/>
              </w:rPr>
              <w:t>по маркировке</w:t>
            </w:r>
            <w:r w:rsidRPr="008C6E29">
              <w:rPr>
                <w:rFonts w:ascii="Times New Roman" w:hAnsi="Times New Roman" w:cs="Times New Roman"/>
              </w:rPr>
              <w:t xml:space="preserve"> </w:t>
            </w:r>
          </w:p>
        </w:tc>
        <w:tc>
          <w:tcPr>
            <w:tcW w:w="1369" w:type="pct"/>
          </w:tcPr>
          <w:p w14:paraId="45AEE73C" w14:textId="77777777" w:rsidR="009D7A45" w:rsidRPr="008C6E29" w:rsidRDefault="009D7A45" w:rsidP="008C6E29">
            <w:pPr>
              <w:spacing w:before="0" w:line="220" w:lineRule="exact"/>
              <w:jc w:val="both"/>
              <w:rPr>
                <w:sz w:val="22"/>
                <w:szCs w:val="22"/>
              </w:rPr>
            </w:pPr>
            <w:r w:rsidRPr="008C6E29">
              <w:rPr>
                <w:sz w:val="22"/>
                <w:szCs w:val="22"/>
              </w:rPr>
              <w:t>декларация о соответствии</w:t>
            </w:r>
          </w:p>
          <w:p w14:paraId="61E9B0F3" w14:textId="77777777" w:rsidR="009D7A45" w:rsidRPr="008C6E29" w:rsidRDefault="009D7A45" w:rsidP="008C6E29">
            <w:pPr>
              <w:spacing w:before="0" w:line="220" w:lineRule="exact"/>
              <w:jc w:val="both"/>
              <w:rPr>
                <w:rFonts w:eastAsia="Calibri"/>
                <w:spacing w:val="-6"/>
                <w:sz w:val="22"/>
                <w:szCs w:val="22"/>
                <w:lang w:eastAsia="en-US"/>
              </w:rPr>
            </w:pPr>
            <w:r w:rsidRPr="008C6E29">
              <w:rPr>
                <w:rFonts w:eastAsia="Calibri"/>
                <w:spacing w:val="-6"/>
                <w:sz w:val="22"/>
                <w:szCs w:val="22"/>
                <w:lang w:eastAsia="en-US"/>
              </w:rPr>
              <w:t xml:space="preserve">ЕАЭС </w:t>
            </w:r>
            <w:r w:rsidRPr="008C6E29">
              <w:rPr>
                <w:rFonts w:eastAsia="Calibri"/>
                <w:spacing w:val="-6"/>
                <w:sz w:val="22"/>
                <w:szCs w:val="22"/>
                <w:lang w:val="en-US" w:eastAsia="en-US"/>
              </w:rPr>
              <w:t>N</w:t>
            </w:r>
            <w:r w:rsidRPr="008C6E29">
              <w:rPr>
                <w:rFonts w:eastAsia="Calibri"/>
                <w:spacing w:val="-6"/>
                <w:sz w:val="22"/>
                <w:szCs w:val="22"/>
                <w:lang w:eastAsia="en-US"/>
              </w:rPr>
              <w:t xml:space="preserve"> </w:t>
            </w:r>
            <w:r w:rsidRPr="008C6E29">
              <w:rPr>
                <w:rFonts w:eastAsia="Calibri"/>
                <w:spacing w:val="-6"/>
                <w:sz w:val="22"/>
                <w:szCs w:val="22"/>
                <w:lang w:val="en-US" w:eastAsia="en-US"/>
              </w:rPr>
              <w:t>RU</w:t>
            </w:r>
            <w:r w:rsidRPr="008C6E29">
              <w:rPr>
                <w:rFonts w:eastAsia="Calibri"/>
                <w:spacing w:val="-6"/>
                <w:sz w:val="22"/>
                <w:szCs w:val="22"/>
                <w:lang w:eastAsia="en-US"/>
              </w:rPr>
              <w:t xml:space="preserve"> Д- </w:t>
            </w:r>
            <w:r w:rsidRPr="008C6E29">
              <w:rPr>
                <w:rFonts w:eastAsia="Calibri"/>
                <w:spacing w:val="-6"/>
                <w:sz w:val="22"/>
                <w:szCs w:val="22"/>
                <w:lang w:val="en-US" w:eastAsia="en-US"/>
              </w:rPr>
              <w:t>RU</w:t>
            </w:r>
            <w:r w:rsidRPr="008C6E29">
              <w:rPr>
                <w:rFonts w:eastAsia="Calibri"/>
                <w:spacing w:val="-6"/>
                <w:sz w:val="22"/>
                <w:szCs w:val="22"/>
                <w:lang w:eastAsia="en-US"/>
              </w:rPr>
              <w:t>. РА.03В.06171/22</w:t>
            </w:r>
            <w:r w:rsidRPr="008C6E29">
              <w:rPr>
                <w:sz w:val="22"/>
                <w:szCs w:val="22"/>
              </w:rPr>
              <w:t>,</w:t>
            </w:r>
          </w:p>
          <w:p w14:paraId="5D365768" w14:textId="77777777" w:rsidR="009D7A45" w:rsidRPr="008C6E29" w:rsidRDefault="009D7A45" w:rsidP="008C6E29">
            <w:pPr>
              <w:tabs>
                <w:tab w:val="left" w:pos="9639"/>
              </w:tabs>
              <w:spacing w:before="0" w:line="220" w:lineRule="exact"/>
              <w:jc w:val="both"/>
              <w:rPr>
                <w:rFonts w:eastAsia="Calibri"/>
                <w:spacing w:val="-6"/>
                <w:sz w:val="22"/>
                <w:szCs w:val="22"/>
                <w:lang w:eastAsia="en-US"/>
              </w:rPr>
            </w:pPr>
            <w:r w:rsidRPr="008C6E29">
              <w:rPr>
                <w:rFonts w:eastAsia="Batang"/>
                <w:sz w:val="22"/>
                <w:szCs w:val="22"/>
              </w:rPr>
              <w:t>дата регистрации декларации о соответствии</w:t>
            </w:r>
            <w:r w:rsidRPr="008C6E29">
              <w:rPr>
                <w:sz w:val="22"/>
                <w:szCs w:val="22"/>
              </w:rPr>
              <w:t xml:space="preserve"> 13.04.2022 срок действия до 12.04.2025 </w:t>
            </w:r>
          </w:p>
        </w:tc>
      </w:tr>
      <w:tr w:rsidR="00DA1539" w:rsidRPr="008C6E29" w14:paraId="6F153FB0" w14:textId="77777777" w:rsidTr="00DA1539">
        <w:trPr>
          <w:trHeight w:val="262"/>
          <w:jc w:val="center"/>
        </w:trPr>
        <w:tc>
          <w:tcPr>
            <w:tcW w:w="5000" w:type="pct"/>
            <w:gridSpan w:val="5"/>
          </w:tcPr>
          <w:p w14:paraId="65CC70EE" w14:textId="77777777" w:rsidR="00DA1539" w:rsidRPr="008C6E29" w:rsidRDefault="00DA1539" w:rsidP="00204302">
            <w:pPr>
              <w:spacing w:before="0" w:line="220" w:lineRule="exact"/>
              <w:jc w:val="both"/>
              <w:rPr>
                <w:sz w:val="22"/>
                <w:szCs w:val="22"/>
              </w:rPr>
            </w:pPr>
            <w:r>
              <w:rPr>
                <w:b/>
                <w:sz w:val="22"/>
                <w:szCs w:val="22"/>
              </w:rPr>
              <w:t>А</w:t>
            </w:r>
            <w:r w:rsidRPr="008C6E29">
              <w:rPr>
                <w:b/>
                <w:sz w:val="22"/>
                <w:szCs w:val="22"/>
              </w:rPr>
              <w:t>лкогольные напитки</w:t>
            </w:r>
          </w:p>
        </w:tc>
      </w:tr>
      <w:tr w:rsidR="00DA1539" w:rsidRPr="008C6E29" w14:paraId="43F82AA8" w14:textId="77777777" w:rsidTr="00081A21">
        <w:trPr>
          <w:trHeight w:val="262"/>
          <w:jc w:val="center"/>
        </w:trPr>
        <w:tc>
          <w:tcPr>
            <w:tcW w:w="263" w:type="pct"/>
          </w:tcPr>
          <w:p w14:paraId="1D392BFD" w14:textId="77777777" w:rsidR="00DA1539" w:rsidRPr="00DA1539" w:rsidRDefault="00D35110" w:rsidP="00204302">
            <w:pPr>
              <w:spacing w:before="0" w:line="220" w:lineRule="exact"/>
              <w:jc w:val="both"/>
              <w:rPr>
                <w:sz w:val="22"/>
                <w:szCs w:val="22"/>
              </w:rPr>
            </w:pPr>
            <w:r>
              <w:rPr>
                <w:sz w:val="22"/>
                <w:szCs w:val="22"/>
              </w:rPr>
              <w:t>16.</w:t>
            </w:r>
          </w:p>
        </w:tc>
        <w:tc>
          <w:tcPr>
            <w:tcW w:w="1229" w:type="pct"/>
          </w:tcPr>
          <w:p w14:paraId="355955DD" w14:textId="77777777" w:rsidR="00DA1539" w:rsidRPr="00DA1539" w:rsidRDefault="00DA1539" w:rsidP="00204302">
            <w:pPr>
              <w:spacing w:before="0" w:line="220" w:lineRule="exact"/>
              <w:jc w:val="both"/>
              <w:rPr>
                <w:b/>
                <w:sz w:val="22"/>
                <w:szCs w:val="22"/>
              </w:rPr>
            </w:pPr>
            <w:r w:rsidRPr="00DA1539">
              <w:rPr>
                <w:b/>
                <w:sz w:val="22"/>
                <w:szCs w:val="22"/>
              </w:rPr>
              <w:t xml:space="preserve">Сидр фруктовый ароматизированный газированный нефильтрованный, полусладский «Лазур Блэк Курант», </w:t>
            </w:r>
            <w:r w:rsidRPr="00DA1539">
              <w:rPr>
                <w:sz w:val="22"/>
                <w:szCs w:val="22"/>
              </w:rPr>
              <w:t>в стеклянных бутылках ёмкостью по 0,75 л,</w:t>
            </w:r>
          </w:p>
          <w:p w14:paraId="3F3FC7AB" w14:textId="77777777" w:rsidR="00DA1539" w:rsidRPr="00DA1539" w:rsidRDefault="00DA1539" w:rsidP="00204302">
            <w:pPr>
              <w:spacing w:before="0" w:line="220" w:lineRule="exact"/>
              <w:jc w:val="both"/>
              <w:rPr>
                <w:b/>
                <w:sz w:val="22"/>
                <w:szCs w:val="22"/>
              </w:rPr>
            </w:pPr>
            <w:r w:rsidRPr="00DA1539">
              <w:rPr>
                <w:sz w:val="22"/>
                <w:szCs w:val="22"/>
              </w:rPr>
              <w:t>датой розлива 07.10.2022 и сроком годности 24 месяца, штриховой код 4640114750260</w:t>
            </w:r>
          </w:p>
        </w:tc>
        <w:tc>
          <w:tcPr>
            <w:tcW w:w="1026" w:type="pct"/>
          </w:tcPr>
          <w:p w14:paraId="0CDBB06F" w14:textId="77777777" w:rsidR="00DA1539" w:rsidRPr="00DA1539" w:rsidRDefault="00DA1539" w:rsidP="00204302">
            <w:pPr>
              <w:spacing w:before="0" w:line="220" w:lineRule="exact"/>
              <w:jc w:val="both"/>
              <w:rPr>
                <w:b/>
                <w:sz w:val="22"/>
                <w:szCs w:val="22"/>
              </w:rPr>
            </w:pPr>
            <w:r w:rsidRPr="00DA1539">
              <w:rPr>
                <w:spacing w:val="-6"/>
                <w:sz w:val="22"/>
                <w:szCs w:val="22"/>
              </w:rPr>
              <w:t xml:space="preserve">Изготовитель: </w:t>
            </w:r>
          </w:p>
          <w:p w14:paraId="630C4679" w14:textId="77777777" w:rsidR="00DA1539" w:rsidRPr="00DA1539" w:rsidRDefault="00DA1539" w:rsidP="00204302">
            <w:pPr>
              <w:spacing w:before="0" w:line="220" w:lineRule="exact"/>
              <w:jc w:val="both"/>
              <w:rPr>
                <w:i/>
                <w:sz w:val="22"/>
                <w:szCs w:val="22"/>
              </w:rPr>
            </w:pPr>
            <w:r w:rsidRPr="00DA1539">
              <w:rPr>
                <w:b/>
                <w:sz w:val="22"/>
                <w:szCs w:val="22"/>
              </w:rPr>
              <w:t xml:space="preserve">ООО «ТД «Балтийский», </w:t>
            </w:r>
            <w:r w:rsidRPr="00DA1539">
              <w:rPr>
                <w:i/>
                <w:sz w:val="22"/>
                <w:szCs w:val="22"/>
              </w:rPr>
              <w:t>Россия.</w:t>
            </w:r>
          </w:p>
          <w:p w14:paraId="68F879FA" w14:textId="77777777" w:rsidR="00DA1539" w:rsidRPr="00DA1539" w:rsidRDefault="00DA1539" w:rsidP="00204302">
            <w:pPr>
              <w:spacing w:before="0" w:line="220" w:lineRule="exact"/>
              <w:jc w:val="both"/>
              <w:rPr>
                <w:sz w:val="22"/>
                <w:szCs w:val="22"/>
              </w:rPr>
            </w:pPr>
            <w:r w:rsidRPr="00DA1539">
              <w:rPr>
                <w:sz w:val="22"/>
                <w:szCs w:val="22"/>
              </w:rPr>
              <w:t>Поставщик в Республику Беларусь:</w:t>
            </w:r>
          </w:p>
          <w:p w14:paraId="1F6C6CD9" w14:textId="77777777" w:rsidR="00DA1539" w:rsidRPr="00DA1539" w:rsidRDefault="00DA1539" w:rsidP="00204302">
            <w:pPr>
              <w:tabs>
                <w:tab w:val="left" w:pos="9639"/>
              </w:tabs>
              <w:spacing w:before="0" w:line="220" w:lineRule="exact"/>
              <w:jc w:val="both"/>
              <w:rPr>
                <w:rFonts w:eastAsia="Calibri"/>
                <w:spacing w:val="-6"/>
                <w:sz w:val="22"/>
                <w:szCs w:val="22"/>
                <w:lang w:eastAsia="en-US"/>
              </w:rPr>
            </w:pPr>
            <w:r w:rsidRPr="00DA1539">
              <w:rPr>
                <w:b/>
                <w:spacing w:val="-6"/>
                <w:sz w:val="22"/>
                <w:szCs w:val="22"/>
              </w:rPr>
              <w:t>ООО «Завод Бульбашъ»,</w:t>
            </w:r>
            <w:r w:rsidRPr="00DA1539">
              <w:rPr>
                <w:spacing w:val="-6"/>
                <w:sz w:val="22"/>
                <w:szCs w:val="22"/>
              </w:rPr>
              <w:t xml:space="preserve"> </w:t>
            </w:r>
            <w:r w:rsidRPr="00DA1539">
              <w:rPr>
                <w:i/>
                <w:spacing w:val="-6"/>
                <w:sz w:val="22"/>
                <w:szCs w:val="22"/>
              </w:rPr>
              <w:t xml:space="preserve">Минская область, </w:t>
            </w:r>
            <w:r>
              <w:rPr>
                <w:i/>
                <w:spacing w:val="-6"/>
                <w:sz w:val="22"/>
                <w:szCs w:val="22"/>
              </w:rPr>
              <w:t xml:space="preserve">                            </w:t>
            </w:r>
            <w:r w:rsidRPr="00DA1539">
              <w:rPr>
                <w:i/>
                <w:spacing w:val="-6"/>
                <w:sz w:val="22"/>
                <w:szCs w:val="22"/>
              </w:rPr>
              <w:t>д. Венделово.</w:t>
            </w:r>
          </w:p>
        </w:tc>
        <w:tc>
          <w:tcPr>
            <w:tcW w:w="1113" w:type="pct"/>
          </w:tcPr>
          <w:p w14:paraId="1D98926E" w14:textId="77777777" w:rsidR="00DA1539" w:rsidRPr="00DA1539" w:rsidRDefault="00DA1539" w:rsidP="00204302">
            <w:pPr>
              <w:pStyle w:val="111"/>
              <w:spacing w:line="220" w:lineRule="exact"/>
              <w:contextualSpacing/>
              <w:jc w:val="both"/>
              <w:rPr>
                <w:rStyle w:val="FontStyle17"/>
                <w:b/>
                <w:sz w:val="22"/>
                <w:szCs w:val="22"/>
              </w:rPr>
            </w:pPr>
            <w:r w:rsidRPr="00DA1539">
              <w:rPr>
                <w:rFonts w:ascii="Times New Roman" w:eastAsia="Batang" w:hAnsi="Times New Roman" w:cs="Times New Roman"/>
                <w:spacing w:val="-6"/>
                <w:lang w:eastAsia="en-US"/>
              </w:rPr>
              <w:t xml:space="preserve">Не соответствует </w:t>
            </w:r>
          </w:p>
          <w:p w14:paraId="01365863" w14:textId="77777777" w:rsidR="00DA1539" w:rsidRPr="00DA1539" w:rsidRDefault="00DA1539" w:rsidP="00204302">
            <w:pPr>
              <w:pStyle w:val="111"/>
              <w:spacing w:line="220" w:lineRule="exact"/>
              <w:jc w:val="both"/>
              <w:rPr>
                <w:rFonts w:ascii="Times New Roman" w:eastAsia="Batang" w:hAnsi="Times New Roman" w:cs="Times New Roman"/>
                <w:spacing w:val="-6"/>
                <w:lang w:eastAsia="en-US"/>
              </w:rPr>
            </w:pPr>
            <w:r w:rsidRPr="00DA1539">
              <w:rPr>
                <w:rStyle w:val="FontStyle17"/>
                <w:b/>
                <w:sz w:val="22"/>
                <w:szCs w:val="22"/>
              </w:rPr>
              <w:t>по маркировке:</w:t>
            </w:r>
            <w:r w:rsidRPr="00DA1539">
              <w:rPr>
                <w:rStyle w:val="FontStyle17"/>
                <w:sz w:val="22"/>
                <w:szCs w:val="22"/>
              </w:rPr>
              <w:t xml:space="preserve"> в связи с отсутствием сведений на маркировке продукции о наличии в составе синтетического красителя азорубин (Е122)</w:t>
            </w:r>
            <w:r w:rsidRPr="00DA1539">
              <w:rPr>
                <w:rFonts w:ascii="Times New Roman" w:hAnsi="Times New Roman" w:cs="Times New Roman"/>
              </w:rPr>
              <w:t xml:space="preserve"> </w:t>
            </w:r>
          </w:p>
        </w:tc>
        <w:tc>
          <w:tcPr>
            <w:tcW w:w="1369" w:type="pct"/>
          </w:tcPr>
          <w:p w14:paraId="1CE979F3" w14:textId="77777777" w:rsidR="00DA1539" w:rsidRPr="00DA1539" w:rsidRDefault="00DA1539" w:rsidP="008C6E29">
            <w:pPr>
              <w:spacing w:before="0" w:line="220" w:lineRule="exact"/>
              <w:jc w:val="both"/>
              <w:rPr>
                <w:sz w:val="22"/>
                <w:szCs w:val="22"/>
              </w:rPr>
            </w:pPr>
            <w:r w:rsidRPr="00DA1539">
              <w:rPr>
                <w:sz w:val="22"/>
                <w:szCs w:val="22"/>
              </w:rPr>
              <w:t xml:space="preserve">декларация о соответствии                                 </w:t>
            </w:r>
            <w:r w:rsidRPr="00DA1539">
              <w:rPr>
                <w:sz w:val="22"/>
                <w:szCs w:val="22"/>
                <w:shd w:val="clear" w:color="auto" w:fill="FFFFFF"/>
              </w:rPr>
              <w:t xml:space="preserve">ЕАЭС N </w:t>
            </w:r>
            <w:r w:rsidRPr="00DA1539">
              <w:rPr>
                <w:sz w:val="22"/>
                <w:szCs w:val="22"/>
                <w:shd w:val="clear" w:color="auto" w:fill="FFFFFF"/>
                <w:lang w:val="en-US"/>
              </w:rPr>
              <w:t>RU</w:t>
            </w:r>
            <w:r w:rsidRPr="00DA1539">
              <w:rPr>
                <w:sz w:val="22"/>
                <w:szCs w:val="22"/>
                <w:shd w:val="clear" w:color="auto" w:fill="FFFFFF"/>
              </w:rPr>
              <w:t xml:space="preserve"> Д-</w:t>
            </w:r>
            <w:r w:rsidRPr="00DA1539">
              <w:rPr>
                <w:sz w:val="22"/>
                <w:szCs w:val="22"/>
                <w:shd w:val="clear" w:color="auto" w:fill="FFFFFF"/>
                <w:lang w:val="en-US"/>
              </w:rPr>
              <w:t>RU</w:t>
            </w:r>
            <w:r w:rsidRPr="00DA1539">
              <w:rPr>
                <w:sz w:val="22"/>
                <w:szCs w:val="22"/>
                <w:shd w:val="clear" w:color="auto" w:fill="FFFFFF"/>
              </w:rPr>
              <w:t xml:space="preserve">.РА05.В.46922/22, </w:t>
            </w:r>
            <w:r w:rsidRPr="00DA1539">
              <w:rPr>
                <w:sz w:val="22"/>
                <w:szCs w:val="22"/>
              </w:rPr>
              <w:t>дата регистрации 10.08.2022, срок действия по 09.08.2025</w:t>
            </w:r>
          </w:p>
        </w:tc>
      </w:tr>
    </w:tbl>
    <w:p w14:paraId="22894A09" w14:textId="77777777" w:rsidR="009A64CC" w:rsidRPr="008C6E29" w:rsidRDefault="009A64CC" w:rsidP="008C6E29">
      <w:pPr>
        <w:tabs>
          <w:tab w:val="left" w:pos="5649"/>
        </w:tabs>
        <w:spacing w:before="0" w:line="220" w:lineRule="exact"/>
        <w:jc w:val="both"/>
        <w:rPr>
          <w:rFonts w:eastAsia="Batang"/>
          <w:sz w:val="22"/>
          <w:szCs w:val="22"/>
        </w:rPr>
      </w:pPr>
    </w:p>
    <w:sectPr w:rsidR="009A64CC" w:rsidRPr="008C6E29"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A844" w14:textId="77777777" w:rsidR="006912C1" w:rsidRDefault="006912C1">
      <w:pPr>
        <w:widowControl/>
        <w:snapToGrid/>
        <w:spacing w:before="0" w:line="240" w:lineRule="auto"/>
        <w:jc w:val="left"/>
        <w:rPr>
          <w:sz w:val="24"/>
          <w:szCs w:val="24"/>
        </w:rPr>
      </w:pPr>
      <w:r>
        <w:rPr>
          <w:sz w:val="24"/>
          <w:szCs w:val="24"/>
        </w:rPr>
        <w:separator/>
      </w:r>
    </w:p>
  </w:endnote>
  <w:endnote w:type="continuationSeparator" w:id="0">
    <w:p w14:paraId="2A73BAFA" w14:textId="77777777" w:rsidR="006912C1" w:rsidRDefault="006912C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B1A9" w14:textId="77777777" w:rsidR="00255D2F" w:rsidRDefault="00255D2F" w:rsidP="008E6D4B">
    <w:pPr>
      <w:pStyle w:val="a3"/>
      <w:framePr w:wrap="auto" w:vAnchor="text" w:hAnchor="margin" w:xAlign="right" w:y="1"/>
      <w:rPr>
        <w:rStyle w:val="a5"/>
      </w:rPr>
    </w:pPr>
  </w:p>
  <w:p w14:paraId="01D354C6" w14:textId="77777777" w:rsidR="00255D2F" w:rsidRDefault="00255D2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F2B8" w14:textId="77777777" w:rsidR="006912C1" w:rsidRDefault="006912C1">
      <w:pPr>
        <w:widowControl/>
        <w:snapToGrid/>
        <w:spacing w:before="0" w:line="240" w:lineRule="auto"/>
        <w:jc w:val="left"/>
        <w:rPr>
          <w:sz w:val="24"/>
          <w:szCs w:val="24"/>
        </w:rPr>
      </w:pPr>
      <w:r>
        <w:rPr>
          <w:sz w:val="24"/>
          <w:szCs w:val="24"/>
        </w:rPr>
        <w:separator/>
      </w:r>
    </w:p>
  </w:footnote>
  <w:footnote w:type="continuationSeparator" w:id="0">
    <w:p w14:paraId="71D8F00B" w14:textId="77777777" w:rsidR="006912C1" w:rsidRDefault="006912C1">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7CDE7D32" w14:textId="77777777" w:rsidR="00255D2F" w:rsidRDefault="00407A90">
        <w:pPr>
          <w:pStyle w:val="a6"/>
          <w:jc w:val="center"/>
        </w:pPr>
        <w:r>
          <w:fldChar w:fldCharType="begin"/>
        </w:r>
        <w:r>
          <w:instrText xml:space="preserve"> PAGE   \* MERGEFORMAT </w:instrText>
        </w:r>
        <w:r>
          <w:fldChar w:fldCharType="separate"/>
        </w:r>
        <w:r w:rsidR="00493775">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656950124">
    <w:abstractNumId w:val="6"/>
  </w:num>
  <w:num w:numId="2" w16cid:durableId="736711708">
    <w:abstractNumId w:val="1"/>
  </w:num>
  <w:num w:numId="3" w16cid:durableId="435104561">
    <w:abstractNumId w:val="9"/>
  </w:num>
  <w:num w:numId="4" w16cid:durableId="378404895">
    <w:abstractNumId w:val="8"/>
  </w:num>
  <w:num w:numId="5" w16cid:durableId="1273591330">
    <w:abstractNumId w:val="4"/>
  </w:num>
  <w:num w:numId="6" w16cid:durableId="1610428761">
    <w:abstractNumId w:val="7"/>
  </w:num>
  <w:num w:numId="7" w16cid:durableId="1257598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490746">
    <w:abstractNumId w:val="2"/>
  </w:num>
  <w:num w:numId="9" w16cid:durableId="91051622">
    <w:abstractNumId w:val="3"/>
  </w:num>
  <w:num w:numId="10" w16cid:durableId="301472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4B5B"/>
    <w:rsid w:val="0001522F"/>
    <w:rsid w:val="00015CD1"/>
    <w:rsid w:val="00015FD3"/>
    <w:rsid w:val="00015FDC"/>
    <w:rsid w:val="00016080"/>
    <w:rsid w:val="0001623C"/>
    <w:rsid w:val="000162DA"/>
    <w:rsid w:val="0001775A"/>
    <w:rsid w:val="00017B0B"/>
    <w:rsid w:val="00017D53"/>
    <w:rsid w:val="00017F89"/>
    <w:rsid w:val="0002001C"/>
    <w:rsid w:val="00020219"/>
    <w:rsid w:val="000207A5"/>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49"/>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6BAF"/>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21"/>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1772"/>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C33"/>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D13"/>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0A2F"/>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5E5C"/>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302"/>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5EEA"/>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9D"/>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3C34"/>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AF6"/>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88D"/>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07A90"/>
    <w:rsid w:val="00410176"/>
    <w:rsid w:val="00410393"/>
    <w:rsid w:val="004109EE"/>
    <w:rsid w:val="00410A28"/>
    <w:rsid w:val="00410F06"/>
    <w:rsid w:val="00411026"/>
    <w:rsid w:val="004110B2"/>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2F"/>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441"/>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B34"/>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658"/>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775"/>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037"/>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693"/>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1F8D"/>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3F"/>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9CF"/>
    <w:rsid w:val="00603F13"/>
    <w:rsid w:val="00603F2D"/>
    <w:rsid w:val="006046D2"/>
    <w:rsid w:val="00604828"/>
    <w:rsid w:val="006048B1"/>
    <w:rsid w:val="00604929"/>
    <w:rsid w:val="00604E91"/>
    <w:rsid w:val="00604F01"/>
    <w:rsid w:val="006053F5"/>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6D81"/>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427"/>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2C1"/>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45"/>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AD8"/>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03A"/>
    <w:rsid w:val="00716239"/>
    <w:rsid w:val="00716336"/>
    <w:rsid w:val="00716736"/>
    <w:rsid w:val="007167C5"/>
    <w:rsid w:val="00716886"/>
    <w:rsid w:val="007168AE"/>
    <w:rsid w:val="007168B2"/>
    <w:rsid w:val="00716C4E"/>
    <w:rsid w:val="00716D50"/>
    <w:rsid w:val="00717377"/>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7B"/>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1D1C"/>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4BB"/>
    <w:rsid w:val="007C064A"/>
    <w:rsid w:val="007C0A7F"/>
    <w:rsid w:val="007C16CF"/>
    <w:rsid w:val="007C2017"/>
    <w:rsid w:val="007C226E"/>
    <w:rsid w:val="007C22B1"/>
    <w:rsid w:val="007C22BE"/>
    <w:rsid w:val="007C22C9"/>
    <w:rsid w:val="007C3A74"/>
    <w:rsid w:val="007C3CA6"/>
    <w:rsid w:val="007C4081"/>
    <w:rsid w:val="007C40E4"/>
    <w:rsid w:val="007C41D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260"/>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6EE9"/>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2F41"/>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4FF7"/>
    <w:rsid w:val="00855271"/>
    <w:rsid w:val="00855472"/>
    <w:rsid w:val="008554F9"/>
    <w:rsid w:val="008555F2"/>
    <w:rsid w:val="008556F1"/>
    <w:rsid w:val="00855904"/>
    <w:rsid w:val="00855B5B"/>
    <w:rsid w:val="0085648A"/>
    <w:rsid w:val="00856FEA"/>
    <w:rsid w:val="008570D1"/>
    <w:rsid w:val="008579CA"/>
    <w:rsid w:val="00857D5D"/>
    <w:rsid w:val="00857DB6"/>
    <w:rsid w:val="0086060D"/>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DD8"/>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6D0"/>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6E29"/>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0D3"/>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854"/>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547"/>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29DF"/>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E7C"/>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367"/>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47D"/>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04F3"/>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D7A45"/>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A73"/>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2E7"/>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2E"/>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D4C"/>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C9F"/>
    <w:rsid w:val="00B15FDA"/>
    <w:rsid w:val="00B163E7"/>
    <w:rsid w:val="00B16882"/>
    <w:rsid w:val="00B16AB0"/>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34E"/>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963"/>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AEE"/>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25C"/>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608"/>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661"/>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398"/>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A7"/>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45B"/>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8DE"/>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11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47F44"/>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5D77"/>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09"/>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611"/>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539"/>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5DA"/>
    <w:rsid w:val="00DC462B"/>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13"/>
    <w:rsid w:val="00E23233"/>
    <w:rsid w:val="00E23286"/>
    <w:rsid w:val="00E23677"/>
    <w:rsid w:val="00E239B1"/>
    <w:rsid w:val="00E23CEF"/>
    <w:rsid w:val="00E24143"/>
    <w:rsid w:val="00E249A8"/>
    <w:rsid w:val="00E24BEB"/>
    <w:rsid w:val="00E24F14"/>
    <w:rsid w:val="00E252AA"/>
    <w:rsid w:val="00E25537"/>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5BB"/>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3B4"/>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3A70"/>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2FD3"/>
    <w:rsid w:val="00EE31EB"/>
    <w:rsid w:val="00EE3F42"/>
    <w:rsid w:val="00EE45E0"/>
    <w:rsid w:val="00EE48A2"/>
    <w:rsid w:val="00EE4E86"/>
    <w:rsid w:val="00EE4EC2"/>
    <w:rsid w:val="00EE5A3B"/>
    <w:rsid w:val="00EE6173"/>
    <w:rsid w:val="00EE660F"/>
    <w:rsid w:val="00EE6F4C"/>
    <w:rsid w:val="00EE7258"/>
    <w:rsid w:val="00EE739F"/>
    <w:rsid w:val="00EE7E2C"/>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94D"/>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7117B"/>
  <w15:docId w15:val="{C7286A02-E53D-4D8F-8817-F6A85454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298879308">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75927C-C710-4CE3-8373-DE69D478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2023-08-09T11:51:00Z</cp:lastPrinted>
  <dcterms:created xsi:type="dcterms:W3CDTF">2023-10-31T06:13:00Z</dcterms:created>
  <dcterms:modified xsi:type="dcterms:W3CDTF">2023-11-03T13:13:00Z</dcterms:modified>
</cp:coreProperties>
</file>