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3D34" w14:textId="77777777" w:rsidR="003D6112" w:rsidRDefault="003D6112" w:rsidP="00EB176D">
      <w:pPr>
        <w:widowControl/>
        <w:tabs>
          <w:tab w:val="left" w:pos="5220"/>
          <w:tab w:val="left" w:pos="5670"/>
        </w:tabs>
        <w:snapToGrid/>
        <w:spacing w:before="0" w:line="240" w:lineRule="auto"/>
        <w:ind w:left="5103" w:right="140"/>
        <w:jc w:val="both"/>
        <w:outlineLvl w:val="0"/>
        <w:rPr>
          <w:sz w:val="28"/>
          <w:szCs w:val="28"/>
        </w:rPr>
      </w:pPr>
    </w:p>
    <w:p w14:paraId="1C2087E6" w14:textId="77777777" w:rsidR="00EB176D" w:rsidRPr="00D91709" w:rsidRDefault="00EB176D" w:rsidP="00EB176D">
      <w:pPr>
        <w:widowControl/>
        <w:snapToGrid/>
        <w:spacing w:before="0" w:line="240" w:lineRule="auto"/>
        <w:ind w:right="140"/>
        <w:jc w:val="both"/>
        <w:outlineLvl w:val="0"/>
        <w:rPr>
          <w:sz w:val="28"/>
          <w:szCs w:val="28"/>
        </w:rPr>
      </w:pPr>
      <w:r w:rsidRPr="00D91709">
        <w:rPr>
          <w:sz w:val="28"/>
          <w:szCs w:val="28"/>
        </w:rPr>
        <w:t>О недопущении оборота</w:t>
      </w:r>
    </w:p>
    <w:p w14:paraId="270A3881" w14:textId="77777777" w:rsidR="00F133CE" w:rsidRPr="00D91709" w:rsidRDefault="00F133CE" w:rsidP="009647DC">
      <w:pPr>
        <w:widowControl/>
        <w:snapToGrid/>
        <w:spacing w:before="0" w:line="240" w:lineRule="auto"/>
        <w:ind w:firstLine="709"/>
        <w:jc w:val="both"/>
        <w:outlineLvl w:val="0"/>
        <w:rPr>
          <w:sz w:val="28"/>
          <w:szCs w:val="28"/>
        </w:rPr>
      </w:pPr>
    </w:p>
    <w:p w14:paraId="4E267E4F" w14:textId="3B007462" w:rsidR="00F133CE" w:rsidRPr="00D91709" w:rsidRDefault="00F133CE" w:rsidP="00994389">
      <w:pPr>
        <w:widowControl/>
        <w:autoSpaceDE w:val="0"/>
        <w:autoSpaceDN w:val="0"/>
        <w:adjustRightInd w:val="0"/>
        <w:snapToGrid/>
        <w:spacing w:before="0" w:line="240" w:lineRule="auto"/>
        <w:ind w:firstLine="709"/>
        <w:jc w:val="both"/>
        <w:rPr>
          <w:b/>
          <w:color w:val="000000" w:themeColor="text1"/>
          <w:sz w:val="28"/>
          <w:szCs w:val="28"/>
        </w:rPr>
      </w:pPr>
      <w:r w:rsidRPr="00D91709">
        <w:rPr>
          <w:sz w:val="28"/>
          <w:szCs w:val="28"/>
        </w:rPr>
        <w:t>Государственное учреждение «Гродненский областной центр гигиены, эпидемиологии и общественного здоровья» информ</w:t>
      </w:r>
      <w:r w:rsidR="002A25CD">
        <w:rPr>
          <w:sz w:val="28"/>
          <w:szCs w:val="28"/>
        </w:rPr>
        <w:t>ирует</w:t>
      </w:r>
      <w:r w:rsidR="000016FA" w:rsidRPr="00D91709">
        <w:rPr>
          <w:sz w:val="28"/>
          <w:szCs w:val="28"/>
        </w:rPr>
        <w:t xml:space="preserve"> </w:t>
      </w:r>
      <w:r w:rsidR="002C3D52" w:rsidRPr="00D91709">
        <w:rPr>
          <w:sz w:val="28"/>
          <w:szCs w:val="28"/>
        </w:rPr>
        <w:t xml:space="preserve">о фактах выявления </w:t>
      </w:r>
      <w:r w:rsidR="002C3D52" w:rsidRPr="00D91709">
        <w:rPr>
          <w:sz w:val="28"/>
          <w:szCs w:val="28"/>
          <w:shd w:val="clear" w:color="auto" w:fill="FFFFFF"/>
        </w:rPr>
        <w:t xml:space="preserve">продукции </w:t>
      </w:r>
      <w:r w:rsidR="00115E13" w:rsidRPr="00D91709">
        <w:rPr>
          <w:b/>
          <w:sz w:val="28"/>
          <w:szCs w:val="28"/>
          <w:shd w:val="clear" w:color="auto" w:fill="FFFFFF"/>
        </w:rPr>
        <w:t>(</w:t>
      </w:r>
      <w:r w:rsidR="00CF25AF">
        <w:rPr>
          <w:b/>
          <w:color w:val="000000" w:themeColor="text1"/>
          <w:sz w:val="28"/>
          <w:szCs w:val="28"/>
        </w:rPr>
        <w:t>курага индустриальная (без косточки), торговой марки «</w:t>
      </w:r>
      <w:r w:rsidR="00CF25AF">
        <w:rPr>
          <w:b/>
          <w:color w:val="000000" w:themeColor="text1"/>
          <w:sz w:val="28"/>
          <w:szCs w:val="28"/>
          <w:lang w:val="en-US"/>
        </w:rPr>
        <w:t>Shalu</w:t>
      </w:r>
      <w:r w:rsidR="00CF25AF">
        <w:rPr>
          <w:b/>
          <w:color w:val="000000" w:themeColor="text1"/>
          <w:sz w:val="28"/>
          <w:szCs w:val="28"/>
        </w:rPr>
        <w:t>»</w:t>
      </w:r>
      <w:r w:rsidR="005D489E" w:rsidRPr="00D91709">
        <w:rPr>
          <w:b/>
          <w:color w:val="000000" w:themeColor="text1"/>
          <w:sz w:val="28"/>
          <w:szCs w:val="28"/>
        </w:rPr>
        <w:t>;</w:t>
      </w:r>
      <w:r w:rsidR="00CF25AF">
        <w:rPr>
          <w:b/>
          <w:color w:val="000000" w:themeColor="text1"/>
          <w:sz w:val="28"/>
          <w:szCs w:val="28"/>
        </w:rPr>
        <w:t xml:space="preserve"> терка </w:t>
      </w:r>
      <w:r w:rsidR="002132DB">
        <w:rPr>
          <w:b/>
          <w:color w:val="000000" w:themeColor="text1"/>
          <w:sz w:val="28"/>
          <w:szCs w:val="28"/>
        </w:rPr>
        <w:t xml:space="preserve">торговой марки </w:t>
      </w:r>
      <w:r w:rsidR="00CF25AF">
        <w:rPr>
          <w:b/>
          <w:color w:val="000000" w:themeColor="text1"/>
          <w:sz w:val="28"/>
          <w:szCs w:val="28"/>
        </w:rPr>
        <w:t>«</w:t>
      </w:r>
      <w:r w:rsidR="00CF25AF">
        <w:rPr>
          <w:b/>
          <w:color w:val="000000" w:themeColor="text1"/>
          <w:sz w:val="28"/>
          <w:szCs w:val="28"/>
          <w:lang w:val="en-US"/>
        </w:rPr>
        <w:t>Fruits</w:t>
      </w:r>
      <w:r w:rsidR="00CF25AF" w:rsidRPr="00CF25AF">
        <w:rPr>
          <w:b/>
          <w:color w:val="000000" w:themeColor="text1"/>
          <w:sz w:val="28"/>
          <w:szCs w:val="28"/>
        </w:rPr>
        <w:t xml:space="preserve"> </w:t>
      </w:r>
      <w:r w:rsidR="00CF25AF">
        <w:rPr>
          <w:b/>
          <w:color w:val="000000" w:themeColor="text1"/>
          <w:sz w:val="28"/>
          <w:szCs w:val="28"/>
          <w:lang w:val="en-US"/>
        </w:rPr>
        <w:t>Planer</w:t>
      </w:r>
      <w:r w:rsidR="00CF25AF">
        <w:rPr>
          <w:b/>
          <w:color w:val="000000" w:themeColor="text1"/>
          <w:sz w:val="28"/>
          <w:szCs w:val="28"/>
        </w:rPr>
        <w:t>»</w:t>
      </w:r>
      <w:r w:rsidR="005D489E" w:rsidRPr="00D91709">
        <w:rPr>
          <w:b/>
          <w:color w:val="000000" w:themeColor="text1"/>
          <w:sz w:val="28"/>
          <w:szCs w:val="28"/>
        </w:rPr>
        <w:t>;</w:t>
      </w:r>
      <w:r w:rsidR="007E50A4">
        <w:rPr>
          <w:b/>
          <w:color w:val="000000" w:themeColor="text1"/>
          <w:sz w:val="28"/>
          <w:szCs w:val="28"/>
        </w:rPr>
        <w:t xml:space="preserve"> ядра семян подсолнечника «Добрая ежа»</w:t>
      </w:r>
      <w:r w:rsidR="000E0C6D">
        <w:rPr>
          <w:b/>
          <w:color w:val="000000" w:themeColor="text1"/>
          <w:sz w:val="28"/>
          <w:szCs w:val="28"/>
        </w:rPr>
        <w:t>; виноград сушеный коричневый 1-сорт</w:t>
      </w:r>
      <w:r w:rsidR="00B94C96" w:rsidRPr="00D91709">
        <w:rPr>
          <w:b/>
          <w:color w:val="000000" w:themeColor="text1"/>
          <w:sz w:val="28"/>
          <w:szCs w:val="28"/>
        </w:rPr>
        <w:t>)</w:t>
      </w:r>
      <w:r w:rsidR="00E379C5" w:rsidRPr="00D91709">
        <w:rPr>
          <w:sz w:val="28"/>
          <w:szCs w:val="28"/>
          <w:shd w:val="clear" w:color="auto" w:fill="FFFFFF"/>
        </w:rPr>
        <w:t>,</w:t>
      </w:r>
      <w:r w:rsidR="00EF130C" w:rsidRPr="00D91709">
        <w:rPr>
          <w:sz w:val="28"/>
          <w:szCs w:val="28"/>
        </w:rPr>
        <w:t xml:space="preserve"> </w:t>
      </w:r>
      <w:r w:rsidRPr="00D91709">
        <w:rPr>
          <w:sz w:val="28"/>
          <w:szCs w:val="28"/>
        </w:rPr>
        <w:t>которая по результатам лабораторног</w:t>
      </w:r>
      <w:r w:rsidR="00836D79" w:rsidRPr="00D91709">
        <w:rPr>
          <w:sz w:val="28"/>
          <w:szCs w:val="28"/>
        </w:rPr>
        <w:t>о</w:t>
      </w:r>
      <w:r w:rsidRPr="00D91709">
        <w:rPr>
          <w:sz w:val="28"/>
          <w:szCs w:val="28"/>
        </w:rPr>
        <w:t xml:space="preserve">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14:paraId="789F9E66" w14:textId="1B7DA952" w:rsidR="003C3A37" w:rsidRPr="0098380F" w:rsidRDefault="003C3A37" w:rsidP="00C67179">
      <w:pPr>
        <w:tabs>
          <w:tab w:val="left" w:pos="6804"/>
        </w:tabs>
        <w:spacing w:before="0" w:line="240" w:lineRule="auto"/>
        <w:jc w:val="both"/>
        <w:rPr>
          <w:sz w:val="18"/>
          <w:szCs w:val="18"/>
        </w:rPr>
        <w:sectPr w:rsidR="003C3A37" w:rsidRPr="0098380F" w:rsidSect="00F0541A">
          <w:footerReference w:type="default" r:id="rId8"/>
          <w:pgSz w:w="11906" w:h="16838"/>
          <w:pgMar w:top="737" w:right="851" w:bottom="737" w:left="1701" w:header="709" w:footer="709" w:gutter="0"/>
          <w:cols w:space="708"/>
          <w:titlePg/>
          <w:docGrid w:linePitch="360"/>
        </w:sectPr>
      </w:pPr>
    </w:p>
    <w:tbl>
      <w:tblPr>
        <w:tblW w:w="508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
        <w:gridCol w:w="2126"/>
        <w:gridCol w:w="2271"/>
        <w:gridCol w:w="2126"/>
        <w:gridCol w:w="2554"/>
        <w:gridCol w:w="2408"/>
        <w:gridCol w:w="1561"/>
        <w:gridCol w:w="1180"/>
      </w:tblGrid>
      <w:tr w:rsidR="00012B61" w:rsidRPr="00F44023" w14:paraId="0E39FE42" w14:textId="77777777" w:rsidTr="0003663B">
        <w:trPr>
          <w:trHeight w:val="1248"/>
        </w:trPr>
        <w:tc>
          <w:tcPr>
            <w:tcW w:w="215" w:type="pct"/>
          </w:tcPr>
          <w:p w14:paraId="1E8CB9E6" w14:textId="77777777" w:rsidR="00CD2C76" w:rsidRPr="00012B61" w:rsidRDefault="00CD2C76" w:rsidP="00AF24C4">
            <w:pPr>
              <w:snapToGrid/>
              <w:spacing w:before="0" w:line="220" w:lineRule="exact"/>
              <w:rPr>
                <w:sz w:val="22"/>
                <w:szCs w:val="22"/>
              </w:rPr>
            </w:pPr>
            <w:r w:rsidRPr="00012B61">
              <w:rPr>
                <w:sz w:val="22"/>
                <w:szCs w:val="22"/>
              </w:rPr>
              <w:lastRenderedPageBreak/>
              <w:t>№ п/п</w:t>
            </w:r>
          </w:p>
        </w:tc>
        <w:tc>
          <w:tcPr>
            <w:tcW w:w="715" w:type="pct"/>
          </w:tcPr>
          <w:p w14:paraId="17C4765D" w14:textId="77777777" w:rsidR="00CD2C76" w:rsidRPr="00012B61" w:rsidRDefault="00CD2C76" w:rsidP="007E50A4">
            <w:pPr>
              <w:snapToGrid/>
              <w:spacing w:before="0" w:line="220" w:lineRule="exact"/>
              <w:ind w:right="33"/>
              <w:rPr>
                <w:sz w:val="22"/>
                <w:szCs w:val="22"/>
              </w:rPr>
            </w:pPr>
            <w:r w:rsidRPr="00012B61">
              <w:rPr>
                <w:sz w:val="22"/>
                <w:szCs w:val="22"/>
              </w:rPr>
              <w:t>Наименование продукции, сроки годности</w:t>
            </w:r>
          </w:p>
        </w:tc>
        <w:tc>
          <w:tcPr>
            <w:tcW w:w="764" w:type="pct"/>
          </w:tcPr>
          <w:p w14:paraId="66FD7E09"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15" w:type="pct"/>
          </w:tcPr>
          <w:p w14:paraId="25D91E93"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859" w:type="pct"/>
          </w:tcPr>
          <w:p w14:paraId="1576B82F"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10" w:type="pct"/>
          </w:tcPr>
          <w:p w14:paraId="0684A132" w14:textId="77777777" w:rsidR="00CD2C76" w:rsidRPr="00012B61" w:rsidRDefault="00CD2C76" w:rsidP="00012B61">
            <w:pPr>
              <w:snapToGrid/>
              <w:spacing w:before="0" w:line="220" w:lineRule="exact"/>
              <w:rPr>
                <w:sz w:val="22"/>
                <w:szCs w:val="22"/>
              </w:rPr>
            </w:pPr>
            <w:r w:rsidRPr="00012B61">
              <w:rPr>
                <w:sz w:val="22"/>
                <w:szCs w:val="22"/>
              </w:rPr>
              <w:t xml:space="preserve">Наименование </w:t>
            </w:r>
            <w:proofErr w:type="spellStart"/>
            <w:r w:rsidRPr="00012B61">
              <w:rPr>
                <w:sz w:val="22"/>
                <w:szCs w:val="22"/>
              </w:rPr>
              <w:t>товаросопроводи</w:t>
            </w:r>
            <w:proofErr w:type="spellEnd"/>
            <w:r w:rsidR="00981D46" w:rsidRPr="00012B61">
              <w:rPr>
                <w:sz w:val="22"/>
                <w:szCs w:val="22"/>
              </w:rPr>
              <w:t>-</w:t>
            </w:r>
            <w:r w:rsidRPr="00012B61">
              <w:rPr>
                <w:sz w:val="22"/>
                <w:szCs w:val="22"/>
              </w:rPr>
              <w:t>тельных документов и документа</w:t>
            </w:r>
          </w:p>
          <w:p w14:paraId="29289E88"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525" w:type="pct"/>
          </w:tcPr>
          <w:p w14:paraId="1656970F"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397" w:type="pct"/>
          </w:tcPr>
          <w:p w14:paraId="12EDD126"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87D6935"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F913F2" w:rsidRPr="00F44023" w14:paraId="76090742" w14:textId="77777777" w:rsidTr="0003663B">
        <w:trPr>
          <w:trHeight w:val="1248"/>
        </w:trPr>
        <w:tc>
          <w:tcPr>
            <w:tcW w:w="215" w:type="pct"/>
          </w:tcPr>
          <w:p w14:paraId="61DBE1F2" w14:textId="77777777" w:rsidR="00F913F2" w:rsidRPr="00012B61" w:rsidRDefault="00F913F2" w:rsidP="00AF24C4">
            <w:pPr>
              <w:snapToGrid/>
              <w:spacing w:before="0" w:line="220" w:lineRule="exact"/>
              <w:rPr>
                <w:sz w:val="22"/>
                <w:szCs w:val="22"/>
              </w:rPr>
            </w:pPr>
            <w:r>
              <w:rPr>
                <w:sz w:val="22"/>
                <w:szCs w:val="22"/>
              </w:rPr>
              <w:t>1.</w:t>
            </w:r>
          </w:p>
        </w:tc>
        <w:tc>
          <w:tcPr>
            <w:tcW w:w="715" w:type="pct"/>
          </w:tcPr>
          <w:p w14:paraId="4B77F50D" w14:textId="77777777" w:rsidR="00C317F7" w:rsidRPr="0073397C" w:rsidRDefault="00E33691" w:rsidP="009051F7">
            <w:pPr>
              <w:shd w:val="clear" w:color="auto" w:fill="FFFFFF"/>
              <w:spacing w:before="0" w:line="240" w:lineRule="exact"/>
              <w:jc w:val="both"/>
              <w:rPr>
                <w:b/>
                <w:color w:val="000000" w:themeColor="text1"/>
                <w:sz w:val="22"/>
                <w:szCs w:val="22"/>
              </w:rPr>
            </w:pPr>
            <w:r w:rsidRPr="00E33691">
              <w:rPr>
                <w:b/>
                <w:color w:val="000000" w:themeColor="text1"/>
                <w:sz w:val="22"/>
                <w:szCs w:val="22"/>
              </w:rPr>
              <w:t>курага индустриальная (без косточки), торговой марки «</w:t>
            </w:r>
            <w:r w:rsidRPr="00E33691">
              <w:rPr>
                <w:b/>
                <w:color w:val="000000" w:themeColor="text1"/>
                <w:sz w:val="22"/>
                <w:szCs w:val="22"/>
                <w:lang w:val="en-US"/>
              </w:rPr>
              <w:t>Shalu</w:t>
            </w:r>
            <w:r w:rsidRPr="00E33691">
              <w:rPr>
                <w:b/>
                <w:color w:val="000000" w:themeColor="text1"/>
                <w:sz w:val="22"/>
                <w:szCs w:val="22"/>
              </w:rPr>
              <w:t>»</w:t>
            </w:r>
            <w:r w:rsidR="00094BE8" w:rsidRPr="00A44C00">
              <w:rPr>
                <w:color w:val="000000" w:themeColor="text1"/>
                <w:sz w:val="22"/>
                <w:szCs w:val="22"/>
              </w:rPr>
              <w:t>,</w:t>
            </w:r>
            <w:r w:rsidR="0073397C">
              <w:rPr>
                <w:color w:val="000000" w:themeColor="text1"/>
                <w:sz w:val="22"/>
                <w:szCs w:val="22"/>
              </w:rPr>
              <w:t xml:space="preserve"> в промышленной потребительской упаковке (полимерная пленка),</w:t>
            </w:r>
            <w:r w:rsidR="00094BE8">
              <w:rPr>
                <w:b/>
                <w:color w:val="000000" w:themeColor="text1"/>
                <w:sz w:val="22"/>
                <w:szCs w:val="22"/>
              </w:rPr>
              <w:t xml:space="preserve"> </w:t>
            </w:r>
            <w:r w:rsidRPr="00E33691">
              <w:rPr>
                <w:color w:val="000000" w:themeColor="text1"/>
                <w:sz w:val="22"/>
                <w:szCs w:val="22"/>
              </w:rPr>
              <w:t>ТУ</w:t>
            </w:r>
            <w:r>
              <w:rPr>
                <w:color w:val="000000" w:themeColor="text1"/>
                <w:sz w:val="22"/>
                <w:szCs w:val="22"/>
              </w:rPr>
              <w:t xml:space="preserve"> </w:t>
            </w:r>
            <w:r w:rsidR="0073397C">
              <w:rPr>
                <w:color w:val="000000" w:themeColor="text1"/>
                <w:sz w:val="22"/>
                <w:szCs w:val="22"/>
                <w:lang w:val="en-US"/>
              </w:rPr>
              <w:t>BY</w:t>
            </w:r>
            <w:r w:rsidR="0073397C">
              <w:rPr>
                <w:color w:val="000000" w:themeColor="text1"/>
                <w:sz w:val="22"/>
                <w:szCs w:val="22"/>
              </w:rPr>
              <w:t xml:space="preserve"> 690269922.002-2005</w:t>
            </w:r>
          </w:p>
          <w:p w14:paraId="5400E264" w14:textId="77777777" w:rsidR="00F913F2" w:rsidRDefault="00BB71CB" w:rsidP="009051F7">
            <w:pPr>
              <w:shd w:val="clear" w:color="auto" w:fill="FFFFFF"/>
              <w:spacing w:before="0" w:line="240" w:lineRule="exact"/>
              <w:jc w:val="both"/>
              <w:rPr>
                <w:color w:val="000000" w:themeColor="text1"/>
                <w:sz w:val="22"/>
                <w:szCs w:val="22"/>
              </w:rPr>
            </w:pPr>
            <w:r w:rsidRPr="0090438F">
              <w:rPr>
                <w:color w:val="000000" w:themeColor="text1"/>
                <w:sz w:val="22"/>
                <w:szCs w:val="22"/>
              </w:rPr>
              <w:t xml:space="preserve">масса </w:t>
            </w:r>
            <w:r w:rsidR="0073397C">
              <w:rPr>
                <w:color w:val="000000" w:themeColor="text1"/>
                <w:sz w:val="22"/>
                <w:szCs w:val="22"/>
              </w:rPr>
              <w:t>нетто 5</w:t>
            </w:r>
            <w:r w:rsidR="00DD4563">
              <w:rPr>
                <w:color w:val="000000" w:themeColor="text1"/>
                <w:sz w:val="22"/>
                <w:szCs w:val="22"/>
              </w:rPr>
              <w:t>00</w:t>
            </w:r>
            <w:r w:rsidR="00700875">
              <w:rPr>
                <w:color w:val="000000" w:themeColor="text1"/>
                <w:sz w:val="22"/>
                <w:szCs w:val="22"/>
              </w:rPr>
              <w:t xml:space="preserve"> </w:t>
            </w:r>
            <w:r w:rsidRPr="0090438F">
              <w:rPr>
                <w:color w:val="000000" w:themeColor="text1"/>
                <w:sz w:val="22"/>
                <w:szCs w:val="22"/>
              </w:rPr>
              <w:t>г,</w:t>
            </w:r>
            <w:r>
              <w:rPr>
                <w:color w:val="000000" w:themeColor="text1"/>
                <w:sz w:val="22"/>
                <w:szCs w:val="22"/>
              </w:rPr>
              <w:t xml:space="preserve"> </w:t>
            </w:r>
            <w:r w:rsidR="0073397C">
              <w:rPr>
                <w:color w:val="000000" w:themeColor="text1"/>
                <w:sz w:val="22"/>
                <w:szCs w:val="22"/>
              </w:rPr>
              <w:t>дата изготовления 05</w:t>
            </w:r>
            <w:r w:rsidR="000E0C6D">
              <w:rPr>
                <w:color w:val="000000" w:themeColor="text1"/>
                <w:sz w:val="22"/>
                <w:szCs w:val="22"/>
              </w:rPr>
              <w:t>.2023,</w:t>
            </w:r>
            <w:r w:rsidR="0073397C">
              <w:rPr>
                <w:color w:val="000000" w:themeColor="text1"/>
                <w:sz w:val="22"/>
                <w:szCs w:val="22"/>
              </w:rPr>
              <w:t xml:space="preserve"> дата упаковывания 26.05.2023, годен до 01.05</w:t>
            </w:r>
            <w:r w:rsidR="00DD4563">
              <w:rPr>
                <w:color w:val="000000" w:themeColor="text1"/>
                <w:sz w:val="22"/>
                <w:szCs w:val="22"/>
              </w:rPr>
              <w:t>.202</w:t>
            </w:r>
            <w:r w:rsidR="0073397C">
              <w:rPr>
                <w:color w:val="000000" w:themeColor="text1"/>
                <w:sz w:val="22"/>
                <w:szCs w:val="22"/>
              </w:rPr>
              <w:t>4</w:t>
            </w:r>
            <w:r w:rsidR="002A343C">
              <w:rPr>
                <w:color w:val="000000"/>
                <w:sz w:val="22"/>
                <w:szCs w:val="22"/>
              </w:rPr>
              <w:t xml:space="preserve">, </w:t>
            </w:r>
          </w:p>
          <w:p w14:paraId="40F9FB08" w14:textId="77777777" w:rsidR="002A343C" w:rsidRPr="0090438F" w:rsidRDefault="002A343C" w:rsidP="009051F7">
            <w:pPr>
              <w:shd w:val="clear" w:color="auto" w:fill="FFFFFF"/>
              <w:spacing w:before="0" w:line="240" w:lineRule="exact"/>
              <w:jc w:val="both"/>
              <w:rPr>
                <w:b/>
                <w:color w:val="000000" w:themeColor="text1"/>
                <w:sz w:val="22"/>
                <w:szCs w:val="22"/>
              </w:rPr>
            </w:pPr>
            <w:r>
              <w:rPr>
                <w:color w:val="000000" w:themeColor="text1"/>
                <w:sz w:val="22"/>
                <w:szCs w:val="22"/>
              </w:rPr>
              <w:t xml:space="preserve">штриховой код </w:t>
            </w:r>
            <w:r w:rsidR="0073397C">
              <w:rPr>
                <w:color w:val="000000" w:themeColor="text1"/>
                <w:sz w:val="22"/>
                <w:szCs w:val="22"/>
              </w:rPr>
              <w:t>4810948008084</w:t>
            </w:r>
            <w:r w:rsidR="00F21768">
              <w:rPr>
                <w:color w:val="000000" w:themeColor="text1"/>
                <w:sz w:val="22"/>
                <w:szCs w:val="22"/>
              </w:rPr>
              <w:t xml:space="preserve">, </w:t>
            </w:r>
            <w:r w:rsidR="0073397C">
              <w:rPr>
                <w:color w:val="000000" w:themeColor="text1"/>
                <w:sz w:val="22"/>
                <w:szCs w:val="22"/>
              </w:rPr>
              <w:t>хранить при температуре не выше 25°С, относительной влажности воздуха не более 75%.</w:t>
            </w:r>
          </w:p>
        </w:tc>
        <w:tc>
          <w:tcPr>
            <w:tcW w:w="764" w:type="pct"/>
          </w:tcPr>
          <w:p w14:paraId="5120408A" w14:textId="77777777" w:rsidR="00F913F2" w:rsidRDefault="00F913F2" w:rsidP="00F913F2">
            <w:pPr>
              <w:widowControl/>
              <w:autoSpaceDE w:val="0"/>
              <w:autoSpaceDN w:val="0"/>
              <w:adjustRightInd w:val="0"/>
              <w:snapToGrid/>
              <w:spacing w:before="0" w:line="240" w:lineRule="exact"/>
              <w:jc w:val="both"/>
              <w:rPr>
                <w:sz w:val="22"/>
                <w:szCs w:val="22"/>
              </w:rPr>
            </w:pPr>
            <w:r w:rsidRPr="0090438F">
              <w:rPr>
                <w:sz w:val="22"/>
                <w:szCs w:val="22"/>
              </w:rPr>
              <w:t>Изготовитель</w:t>
            </w:r>
            <w:r w:rsidRPr="005D174D">
              <w:rPr>
                <w:sz w:val="22"/>
                <w:szCs w:val="22"/>
              </w:rPr>
              <w:t xml:space="preserve">: </w:t>
            </w:r>
          </w:p>
          <w:p w14:paraId="5D58D7C8" w14:textId="77777777" w:rsidR="0073397C" w:rsidRDefault="0073397C" w:rsidP="00E33691">
            <w:pPr>
              <w:widowControl/>
              <w:autoSpaceDE w:val="0"/>
              <w:autoSpaceDN w:val="0"/>
              <w:adjustRightInd w:val="0"/>
              <w:snapToGrid/>
              <w:spacing w:before="0" w:line="240" w:lineRule="exact"/>
              <w:jc w:val="both"/>
              <w:rPr>
                <w:sz w:val="22"/>
                <w:szCs w:val="22"/>
              </w:rPr>
            </w:pPr>
            <w:r>
              <w:rPr>
                <w:sz w:val="22"/>
                <w:szCs w:val="22"/>
              </w:rPr>
              <w:t>ООО «СУБХИ ВАГАН»</w:t>
            </w:r>
            <w:r w:rsidR="0003663B">
              <w:rPr>
                <w:sz w:val="22"/>
                <w:szCs w:val="22"/>
              </w:rPr>
              <w:t xml:space="preserve">, 735920, Согдийская область, г. Исфара, ул. </w:t>
            </w:r>
            <w:proofErr w:type="spellStart"/>
            <w:r w:rsidR="0003663B">
              <w:rPr>
                <w:sz w:val="22"/>
                <w:szCs w:val="22"/>
              </w:rPr>
              <w:t>Хонобод</w:t>
            </w:r>
            <w:proofErr w:type="spellEnd"/>
            <w:r w:rsidR="0003663B">
              <w:rPr>
                <w:sz w:val="22"/>
                <w:szCs w:val="22"/>
              </w:rPr>
              <w:t>, Республика Таджикистан.</w:t>
            </w:r>
          </w:p>
          <w:p w14:paraId="345AF1D8" w14:textId="77777777" w:rsidR="00F913F2" w:rsidRPr="00E33691" w:rsidRDefault="002B3256" w:rsidP="0003663B">
            <w:pPr>
              <w:widowControl/>
              <w:autoSpaceDE w:val="0"/>
              <w:autoSpaceDN w:val="0"/>
              <w:adjustRightInd w:val="0"/>
              <w:snapToGrid/>
              <w:spacing w:before="0" w:line="240" w:lineRule="exact"/>
              <w:jc w:val="both"/>
              <w:rPr>
                <w:i/>
                <w:sz w:val="22"/>
                <w:szCs w:val="22"/>
              </w:rPr>
            </w:pPr>
            <w:r w:rsidRPr="009051F7">
              <w:rPr>
                <w:sz w:val="22"/>
                <w:szCs w:val="22"/>
              </w:rPr>
              <w:t>Импортер</w:t>
            </w:r>
            <w:r w:rsidR="008E63AF" w:rsidRPr="009051F7">
              <w:rPr>
                <w:sz w:val="22"/>
                <w:szCs w:val="22"/>
              </w:rPr>
              <w:t xml:space="preserve"> </w:t>
            </w:r>
            <w:r w:rsidR="002E43D8" w:rsidRPr="009051F7">
              <w:rPr>
                <w:sz w:val="22"/>
                <w:szCs w:val="22"/>
              </w:rPr>
              <w:t xml:space="preserve">в </w:t>
            </w:r>
            <w:r w:rsidR="008E63AF" w:rsidRPr="009051F7">
              <w:rPr>
                <w:sz w:val="22"/>
                <w:szCs w:val="22"/>
              </w:rPr>
              <w:t>Республику Беларусь</w:t>
            </w:r>
            <w:r w:rsidR="00F913F2" w:rsidRPr="009051F7">
              <w:rPr>
                <w:sz w:val="22"/>
                <w:szCs w:val="22"/>
              </w:rPr>
              <w:t>:</w:t>
            </w:r>
            <w:r w:rsidR="00E33691" w:rsidRPr="00E33691">
              <w:rPr>
                <w:i/>
                <w:color w:val="000000"/>
                <w:sz w:val="22"/>
                <w:szCs w:val="22"/>
              </w:rPr>
              <w:t xml:space="preserve"> </w:t>
            </w:r>
            <w:r w:rsidR="0003663B">
              <w:rPr>
                <w:i/>
                <w:color w:val="000000"/>
                <w:sz w:val="22"/>
                <w:szCs w:val="22"/>
              </w:rPr>
              <w:t xml:space="preserve">ЧП «Шалу» 223021, Минская область, Минский р-н, </w:t>
            </w:r>
            <w:proofErr w:type="spellStart"/>
            <w:r w:rsidR="0003663B">
              <w:rPr>
                <w:i/>
                <w:color w:val="000000"/>
                <w:sz w:val="22"/>
                <w:szCs w:val="22"/>
              </w:rPr>
              <w:t>Щомыслицкий</w:t>
            </w:r>
            <w:proofErr w:type="spellEnd"/>
            <w:r w:rsidR="0003663B">
              <w:rPr>
                <w:i/>
                <w:color w:val="000000"/>
                <w:sz w:val="22"/>
                <w:szCs w:val="22"/>
              </w:rPr>
              <w:t xml:space="preserve"> с/с, </w:t>
            </w:r>
            <w:proofErr w:type="spellStart"/>
            <w:r w:rsidR="0003663B">
              <w:rPr>
                <w:i/>
                <w:color w:val="000000"/>
                <w:sz w:val="22"/>
                <w:szCs w:val="22"/>
              </w:rPr>
              <w:t>аг</w:t>
            </w:r>
            <w:proofErr w:type="spellEnd"/>
            <w:r w:rsidR="0003663B">
              <w:rPr>
                <w:i/>
                <w:color w:val="000000"/>
                <w:sz w:val="22"/>
                <w:szCs w:val="22"/>
              </w:rPr>
              <w:t>. Озерцо, ул. Центральная, д. 35а, пом. 25. Адрес места осуществления деятельности по упаковыванию продукции: 222850, Минская область, Пуховичский район, Руденский поселковый совет 1.</w:t>
            </w:r>
          </w:p>
        </w:tc>
        <w:tc>
          <w:tcPr>
            <w:tcW w:w="715" w:type="pct"/>
          </w:tcPr>
          <w:p w14:paraId="1FFCAB4F" w14:textId="77777777" w:rsidR="00F913F2" w:rsidRPr="0090438F" w:rsidRDefault="0003663B" w:rsidP="007D5EE9">
            <w:pPr>
              <w:shd w:val="clear" w:color="auto" w:fill="FFFFFF"/>
              <w:spacing w:before="0" w:line="240" w:lineRule="exact"/>
              <w:jc w:val="both"/>
              <w:rPr>
                <w:color w:val="000000"/>
                <w:sz w:val="22"/>
                <w:szCs w:val="22"/>
              </w:rPr>
            </w:pPr>
            <w:r>
              <w:rPr>
                <w:color w:val="000000"/>
                <w:sz w:val="22"/>
                <w:szCs w:val="22"/>
              </w:rPr>
              <w:t>ООО «</w:t>
            </w:r>
            <w:proofErr w:type="spellStart"/>
            <w:r>
              <w:rPr>
                <w:color w:val="000000"/>
                <w:sz w:val="22"/>
                <w:szCs w:val="22"/>
              </w:rPr>
              <w:t>ВитебскПродуктСервис</w:t>
            </w:r>
            <w:proofErr w:type="spellEnd"/>
            <w:r w:rsidR="00046F96">
              <w:rPr>
                <w:color w:val="000000"/>
                <w:sz w:val="22"/>
                <w:szCs w:val="22"/>
              </w:rPr>
              <w:t>», магазин «Светофор», г</w:t>
            </w:r>
            <w:r w:rsidR="007D5EE9">
              <w:rPr>
                <w:color w:val="000000"/>
                <w:sz w:val="22"/>
                <w:szCs w:val="22"/>
              </w:rPr>
              <w:t>. Витебск, ул. Богатырева, д 8А</w:t>
            </w:r>
            <w:r w:rsidR="00046F96">
              <w:rPr>
                <w:color w:val="000000"/>
                <w:sz w:val="22"/>
                <w:szCs w:val="22"/>
              </w:rPr>
              <w:t xml:space="preserve"> (юридический адрес: г. Витебск, пр-т Московский</w:t>
            </w:r>
            <w:r w:rsidR="007D5EE9">
              <w:rPr>
                <w:color w:val="000000"/>
                <w:sz w:val="22"/>
                <w:szCs w:val="22"/>
              </w:rPr>
              <w:t xml:space="preserve"> 53, пом. 4, УНП 391855252</w:t>
            </w:r>
            <w:r w:rsidR="00046F96">
              <w:rPr>
                <w:color w:val="000000"/>
                <w:sz w:val="22"/>
                <w:szCs w:val="22"/>
              </w:rPr>
              <w:t>).</w:t>
            </w:r>
            <w:r w:rsidR="003F7606">
              <w:rPr>
                <w:sz w:val="22"/>
                <w:szCs w:val="22"/>
              </w:rPr>
              <w:t xml:space="preserve"> </w:t>
            </w:r>
          </w:p>
        </w:tc>
        <w:tc>
          <w:tcPr>
            <w:tcW w:w="859" w:type="pct"/>
          </w:tcPr>
          <w:p w14:paraId="3B44C63F" w14:textId="77777777" w:rsidR="007275D7" w:rsidRPr="005371F5" w:rsidRDefault="00F913F2" w:rsidP="007275D7">
            <w:pPr>
              <w:pStyle w:val="111"/>
              <w:spacing w:line="240" w:lineRule="exact"/>
              <w:contextualSpacing/>
              <w:jc w:val="both"/>
              <w:rPr>
                <w:rFonts w:ascii="Times New Roman" w:hAnsi="Times New Roman" w:cs="Times New Roman"/>
              </w:rPr>
            </w:pPr>
            <w:r w:rsidRPr="0090438F">
              <w:rPr>
                <w:rFonts w:ascii="Times New Roman" w:eastAsia="Batang" w:hAnsi="Times New Roman" w:cs="Times New Roman"/>
                <w:spacing w:val="-6"/>
                <w:lang w:eastAsia="en-US"/>
              </w:rPr>
              <w:t xml:space="preserve">Не соответствует требованиям </w:t>
            </w:r>
            <w:r w:rsidR="00DA404C">
              <w:rPr>
                <w:rFonts w:ascii="Times New Roman" w:hAnsi="Times New Roman" w:cs="Times New Roman"/>
              </w:rPr>
              <w:t xml:space="preserve">ГН от 21.06.2013 № 52, </w:t>
            </w:r>
            <w:r w:rsidRPr="0090438F">
              <w:rPr>
                <w:rFonts w:ascii="Times New Roman" w:hAnsi="Times New Roman" w:cs="Times New Roman"/>
              </w:rPr>
              <w:t xml:space="preserve">ГН от 25.01.2021 № 37;                                    </w:t>
            </w:r>
            <w:r w:rsidR="00DA404C" w:rsidRPr="00617F4C">
              <w:rPr>
                <w:rFonts w:ascii="Times New Roman" w:hAnsi="Times New Roman" w:cs="Times New Roman"/>
              </w:rPr>
              <w:t>ТР ТС 021/2011 от 09.</w:t>
            </w:r>
            <w:r w:rsidR="00DA404C" w:rsidRPr="005371F5">
              <w:rPr>
                <w:rFonts w:ascii="Times New Roman" w:hAnsi="Times New Roman" w:cs="Times New Roman"/>
              </w:rPr>
              <w:t>12.2011 № 880</w:t>
            </w:r>
            <w:r w:rsidR="00EE2545" w:rsidRPr="005371F5">
              <w:rPr>
                <w:rFonts w:ascii="Times New Roman" w:hAnsi="Times New Roman" w:cs="Times New Roman"/>
              </w:rPr>
              <w:t xml:space="preserve">, </w:t>
            </w:r>
            <w:r w:rsidR="00AD7D25" w:rsidRPr="005371F5">
              <w:rPr>
                <w:rFonts w:ascii="Times New Roman" w:hAnsi="Times New Roman" w:cs="Times New Roman"/>
                <w:b/>
              </w:rPr>
              <w:t xml:space="preserve">по микробиологическому показателю </w:t>
            </w:r>
            <w:r w:rsidR="00046F96" w:rsidRPr="00046F96">
              <w:rPr>
                <w:rFonts w:ascii="Times New Roman" w:hAnsi="Times New Roman" w:cs="Times New Roman"/>
                <w:b/>
              </w:rPr>
              <w:t>(дрожжи)</w:t>
            </w:r>
          </w:p>
          <w:p w14:paraId="587642D7" w14:textId="77777777" w:rsidR="00F913F2" w:rsidRPr="007275D7" w:rsidRDefault="00046F96" w:rsidP="00046F96">
            <w:pPr>
              <w:pStyle w:val="111"/>
              <w:spacing w:line="240" w:lineRule="exact"/>
              <w:contextualSpacing/>
              <w:jc w:val="both"/>
              <w:rPr>
                <w:rFonts w:ascii="Times New Roman" w:hAnsi="Times New Roman" w:cs="Times New Roman"/>
              </w:rPr>
            </w:pPr>
            <w:r>
              <w:rPr>
                <w:rFonts w:ascii="Times New Roman" w:hAnsi="Times New Roman" w:cs="Times New Roman"/>
              </w:rPr>
              <w:t>(протокол испытаний  от 16.03.2024 № 3.02.243</w:t>
            </w:r>
            <w:r w:rsidR="00AD7D25" w:rsidRPr="005371F5">
              <w:rPr>
                <w:rFonts w:ascii="Times New Roman" w:hAnsi="Times New Roman" w:cs="Times New Roman"/>
              </w:rPr>
              <w:t xml:space="preserve">  </w:t>
            </w:r>
            <w:r>
              <w:rPr>
                <w:rFonts w:ascii="Times New Roman" w:hAnsi="Times New Roman" w:cs="Times New Roman"/>
              </w:rPr>
              <w:t xml:space="preserve">Витебского областного </w:t>
            </w:r>
            <w:r w:rsidR="00AD7D25" w:rsidRPr="005371F5">
              <w:rPr>
                <w:rFonts w:ascii="Times New Roman" w:hAnsi="Times New Roman" w:cs="Times New Roman"/>
              </w:rPr>
              <w:t>ЦГЭ</w:t>
            </w:r>
            <w:r>
              <w:rPr>
                <w:rFonts w:ascii="Times New Roman" w:hAnsi="Times New Roman" w:cs="Times New Roman"/>
              </w:rPr>
              <w:t>ОЗ</w:t>
            </w:r>
            <w:r w:rsidR="00AD7D25" w:rsidRPr="005371F5">
              <w:rPr>
                <w:rFonts w:ascii="Times New Roman" w:hAnsi="Times New Roman" w:cs="Times New Roman"/>
              </w:rPr>
              <w:t xml:space="preserve"> - </w:t>
            </w:r>
            <w:r w:rsidR="00AD7D25" w:rsidRPr="005371F5">
              <w:rPr>
                <w:rFonts w:ascii="Times New Roman" w:hAnsi="Times New Roman" w:cs="Times New Roman"/>
                <w:u w:val="single"/>
              </w:rPr>
              <w:t>контрольный образец</w:t>
            </w:r>
            <w:r w:rsidR="00AD7D25" w:rsidRPr="005371F5">
              <w:rPr>
                <w:rFonts w:ascii="Times New Roman" w:hAnsi="Times New Roman" w:cs="Times New Roman"/>
              </w:rPr>
              <w:t>).</w:t>
            </w:r>
          </w:p>
        </w:tc>
        <w:tc>
          <w:tcPr>
            <w:tcW w:w="810" w:type="pct"/>
          </w:tcPr>
          <w:p w14:paraId="4BEF17C8" w14:textId="77777777" w:rsidR="00DA404C" w:rsidRDefault="00C317F7" w:rsidP="00971B06">
            <w:pPr>
              <w:widowControl/>
              <w:autoSpaceDE w:val="0"/>
              <w:autoSpaceDN w:val="0"/>
              <w:adjustRightInd w:val="0"/>
              <w:snapToGrid/>
              <w:spacing w:before="0" w:line="240" w:lineRule="exact"/>
              <w:jc w:val="both"/>
              <w:rPr>
                <w:sz w:val="22"/>
                <w:szCs w:val="22"/>
              </w:rPr>
            </w:pPr>
            <w:r>
              <w:rPr>
                <w:sz w:val="22"/>
                <w:szCs w:val="22"/>
              </w:rPr>
              <w:t xml:space="preserve">ТТН </w:t>
            </w:r>
            <w:r w:rsidRPr="00617F4C">
              <w:rPr>
                <w:sz w:val="22"/>
                <w:szCs w:val="22"/>
              </w:rPr>
              <w:t>№</w:t>
            </w:r>
            <w:r w:rsidR="00046F96">
              <w:rPr>
                <w:sz w:val="22"/>
                <w:szCs w:val="22"/>
              </w:rPr>
              <w:t>2214110 от 19.06.2023</w:t>
            </w:r>
            <w:r w:rsidR="002C2C41">
              <w:rPr>
                <w:sz w:val="22"/>
                <w:szCs w:val="22"/>
              </w:rPr>
              <w:t xml:space="preserve">, </w:t>
            </w:r>
          </w:p>
          <w:p w14:paraId="2E704027" w14:textId="77777777" w:rsidR="00971B06" w:rsidRDefault="00046F96" w:rsidP="00971B06">
            <w:pPr>
              <w:widowControl/>
              <w:autoSpaceDE w:val="0"/>
              <w:autoSpaceDN w:val="0"/>
              <w:adjustRightInd w:val="0"/>
              <w:snapToGrid/>
              <w:spacing w:before="0" w:line="240" w:lineRule="exact"/>
              <w:jc w:val="both"/>
              <w:rPr>
                <w:sz w:val="22"/>
                <w:szCs w:val="22"/>
              </w:rPr>
            </w:pPr>
            <w:r>
              <w:rPr>
                <w:sz w:val="22"/>
                <w:szCs w:val="22"/>
              </w:rPr>
              <w:t>Декларация о</w:t>
            </w:r>
            <w:r w:rsidR="00C249A6">
              <w:rPr>
                <w:sz w:val="22"/>
                <w:szCs w:val="22"/>
              </w:rPr>
              <w:t xml:space="preserve"> </w:t>
            </w:r>
            <w:r>
              <w:rPr>
                <w:sz w:val="22"/>
                <w:szCs w:val="22"/>
              </w:rPr>
              <w:t xml:space="preserve"> соответствии</w:t>
            </w:r>
          </w:p>
          <w:p w14:paraId="2359F29C" w14:textId="77777777" w:rsidR="00F913F2" w:rsidRPr="0090438F" w:rsidRDefault="00971B06" w:rsidP="00C249A6">
            <w:pPr>
              <w:widowControl/>
              <w:autoSpaceDE w:val="0"/>
              <w:autoSpaceDN w:val="0"/>
              <w:adjustRightInd w:val="0"/>
              <w:snapToGrid/>
              <w:spacing w:before="0" w:line="240" w:lineRule="exact"/>
              <w:jc w:val="both"/>
              <w:rPr>
                <w:sz w:val="22"/>
                <w:szCs w:val="22"/>
              </w:rPr>
            </w:pPr>
            <w:r w:rsidRPr="00617F4C">
              <w:rPr>
                <w:sz w:val="22"/>
                <w:szCs w:val="22"/>
              </w:rPr>
              <w:t>ЕАЭС №</w:t>
            </w:r>
            <w:r w:rsidR="00C249A6">
              <w:rPr>
                <w:sz w:val="22"/>
                <w:szCs w:val="22"/>
              </w:rPr>
              <w:t xml:space="preserve"> </w:t>
            </w:r>
            <w:r w:rsidR="00C249A6">
              <w:rPr>
                <w:sz w:val="22"/>
                <w:szCs w:val="22"/>
                <w:lang w:val="en-US"/>
              </w:rPr>
              <w:t>BY</w:t>
            </w:r>
            <w:r w:rsidR="00C249A6">
              <w:rPr>
                <w:sz w:val="22"/>
                <w:szCs w:val="22"/>
              </w:rPr>
              <w:t>/112 11.02. ТР021 019.0 06930</w:t>
            </w:r>
            <w:r w:rsidR="005D4B63">
              <w:rPr>
                <w:sz w:val="22"/>
                <w:szCs w:val="22"/>
              </w:rPr>
              <w:t>,</w:t>
            </w:r>
            <w:r w:rsidR="007275D7">
              <w:rPr>
                <w:sz w:val="22"/>
                <w:szCs w:val="22"/>
              </w:rPr>
              <w:t xml:space="preserve"> </w:t>
            </w:r>
            <w:r w:rsidR="005D4B63" w:rsidRPr="00012B61">
              <w:rPr>
                <w:sz w:val="22"/>
                <w:szCs w:val="22"/>
              </w:rPr>
              <w:t xml:space="preserve">дата регистрации </w:t>
            </w:r>
            <w:r w:rsidR="00C249A6">
              <w:rPr>
                <w:sz w:val="22"/>
                <w:szCs w:val="22"/>
              </w:rPr>
              <w:t>29.05.2023</w:t>
            </w:r>
            <w:r w:rsidR="005D4B63">
              <w:rPr>
                <w:sz w:val="22"/>
                <w:szCs w:val="22"/>
              </w:rPr>
              <w:t xml:space="preserve">, действительна </w:t>
            </w:r>
            <w:r w:rsidR="007275D7">
              <w:rPr>
                <w:sz w:val="22"/>
                <w:szCs w:val="22"/>
              </w:rPr>
              <w:t xml:space="preserve">по </w:t>
            </w:r>
            <w:r w:rsidR="00C249A6">
              <w:rPr>
                <w:sz w:val="22"/>
                <w:szCs w:val="22"/>
              </w:rPr>
              <w:t>30.11.2024</w:t>
            </w:r>
            <w:r>
              <w:rPr>
                <w:sz w:val="22"/>
                <w:szCs w:val="22"/>
              </w:rPr>
              <w:t xml:space="preserve"> включительно.</w:t>
            </w:r>
            <w:r w:rsidRPr="00617F4C">
              <w:rPr>
                <w:sz w:val="22"/>
                <w:szCs w:val="22"/>
              </w:rPr>
              <w:t xml:space="preserve"> </w:t>
            </w:r>
          </w:p>
        </w:tc>
        <w:tc>
          <w:tcPr>
            <w:tcW w:w="525" w:type="pct"/>
          </w:tcPr>
          <w:p w14:paraId="4CBD075D" w14:textId="77777777" w:rsidR="00F913F2" w:rsidRPr="0090438F" w:rsidRDefault="00C249A6" w:rsidP="005D4B63">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Витебский зональный ЦГЭ</w:t>
            </w:r>
            <w:r w:rsidR="00F913F2" w:rsidRPr="0090438F">
              <w:rPr>
                <w:color w:val="000000"/>
                <w:sz w:val="22"/>
                <w:szCs w:val="22"/>
              </w:rPr>
              <w:t xml:space="preserve"> (исх. от </w:t>
            </w:r>
            <w:r>
              <w:rPr>
                <w:color w:val="000000"/>
                <w:sz w:val="22"/>
                <w:szCs w:val="22"/>
              </w:rPr>
              <w:t>18.03.2024 №03-02/2561</w:t>
            </w:r>
            <w:r w:rsidR="00F913F2" w:rsidRPr="0090438F">
              <w:rPr>
                <w:color w:val="000000"/>
                <w:sz w:val="22"/>
                <w:szCs w:val="22"/>
              </w:rPr>
              <w:t>)</w:t>
            </w:r>
            <w:r w:rsidR="00D32187">
              <w:rPr>
                <w:color w:val="000000"/>
                <w:sz w:val="22"/>
                <w:szCs w:val="22"/>
              </w:rPr>
              <w:t>.</w:t>
            </w:r>
          </w:p>
        </w:tc>
        <w:tc>
          <w:tcPr>
            <w:tcW w:w="397" w:type="pct"/>
          </w:tcPr>
          <w:p w14:paraId="0AD05993" w14:textId="77777777" w:rsidR="00F913F2" w:rsidRPr="00470CAD" w:rsidRDefault="00F913F2" w:rsidP="00F913F2">
            <w:pPr>
              <w:widowControl/>
              <w:autoSpaceDE w:val="0"/>
              <w:autoSpaceDN w:val="0"/>
              <w:adjustRightInd w:val="0"/>
              <w:snapToGrid/>
              <w:spacing w:before="0" w:line="240" w:lineRule="exact"/>
              <w:jc w:val="both"/>
              <w:rPr>
                <w:sz w:val="22"/>
                <w:szCs w:val="22"/>
              </w:rPr>
            </w:pPr>
          </w:p>
        </w:tc>
      </w:tr>
      <w:tr w:rsidR="007F0BE1" w:rsidRPr="00F44023" w14:paraId="4DE57C8C" w14:textId="77777777" w:rsidTr="0003663B">
        <w:trPr>
          <w:trHeight w:val="1248"/>
        </w:trPr>
        <w:tc>
          <w:tcPr>
            <w:tcW w:w="215" w:type="pct"/>
          </w:tcPr>
          <w:p w14:paraId="53686B48" w14:textId="77777777" w:rsidR="007F0BE1" w:rsidRDefault="007F0BE1" w:rsidP="00AF24C4">
            <w:pPr>
              <w:snapToGrid/>
              <w:spacing w:before="0" w:line="220" w:lineRule="exact"/>
              <w:rPr>
                <w:sz w:val="22"/>
                <w:szCs w:val="22"/>
              </w:rPr>
            </w:pPr>
            <w:r>
              <w:rPr>
                <w:sz w:val="22"/>
                <w:szCs w:val="22"/>
              </w:rPr>
              <w:t>2.</w:t>
            </w:r>
          </w:p>
        </w:tc>
        <w:tc>
          <w:tcPr>
            <w:tcW w:w="715" w:type="pct"/>
          </w:tcPr>
          <w:p w14:paraId="67E8902E" w14:textId="77777777" w:rsidR="002132DB" w:rsidRPr="00617F4C" w:rsidRDefault="002132DB" w:rsidP="009051F7">
            <w:pPr>
              <w:shd w:val="clear" w:color="auto" w:fill="FFFFFF"/>
              <w:spacing w:before="0" w:line="240" w:lineRule="exact"/>
              <w:ind w:left="-107"/>
              <w:jc w:val="both"/>
              <w:rPr>
                <w:color w:val="000000" w:themeColor="text1"/>
                <w:sz w:val="22"/>
                <w:szCs w:val="22"/>
              </w:rPr>
            </w:pPr>
            <w:r>
              <w:rPr>
                <w:b/>
                <w:color w:val="000000" w:themeColor="text1"/>
                <w:sz w:val="22"/>
                <w:szCs w:val="22"/>
              </w:rPr>
              <w:t>т</w:t>
            </w:r>
            <w:r w:rsidRPr="002132DB">
              <w:rPr>
                <w:b/>
                <w:color w:val="000000" w:themeColor="text1"/>
                <w:sz w:val="22"/>
                <w:szCs w:val="22"/>
              </w:rPr>
              <w:t>ерка</w:t>
            </w:r>
            <w:r>
              <w:rPr>
                <w:b/>
                <w:color w:val="000000" w:themeColor="text1"/>
                <w:sz w:val="22"/>
                <w:szCs w:val="22"/>
              </w:rPr>
              <w:t xml:space="preserve"> торговой марки </w:t>
            </w:r>
            <w:r w:rsidRPr="002132DB">
              <w:rPr>
                <w:b/>
                <w:color w:val="000000" w:themeColor="text1"/>
                <w:sz w:val="22"/>
                <w:szCs w:val="22"/>
              </w:rPr>
              <w:t>«</w:t>
            </w:r>
            <w:r w:rsidRPr="002132DB">
              <w:rPr>
                <w:b/>
                <w:color w:val="000000" w:themeColor="text1"/>
                <w:sz w:val="22"/>
                <w:szCs w:val="22"/>
                <w:lang w:val="en-US"/>
              </w:rPr>
              <w:t>Fruits</w:t>
            </w:r>
            <w:r w:rsidRPr="002132DB">
              <w:rPr>
                <w:b/>
                <w:color w:val="000000" w:themeColor="text1"/>
                <w:sz w:val="22"/>
                <w:szCs w:val="22"/>
              </w:rPr>
              <w:t xml:space="preserve"> </w:t>
            </w:r>
            <w:r w:rsidRPr="002132DB">
              <w:rPr>
                <w:b/>
                <w:color w:val="000000" w:themeColor="text1"/>
                <w:sz w:val="22"/>
                <w:szCs w:val="22"/>
                <w:lang w:val="en-US"/>
              </w:rPr>
              <w:t>Planer</w:t>
            </w:r>
            <w:r w:rsidRPr="002132DB">
              <w:rPr>
                <w:b/>
                <w:color w:val="000000" w:themeColor="text1"/>
                <w:sz w:val="22"/>
                <w:szCs w:val="22"/>
              </w:rPr>
              <w:t>»</w:t>
            </w:r>
            <w:r>
              <w:rPr>
                <w:color w:val="000000" w:themeColor="text1"/>
                <w:sz w:val="22"/>
                <w:szCs w:val="22"/>
              </w:rPr>
              <w:t xml:space="preserve">, </w:t>
            </w:r>
            <w:r w:rsidRPr="002132DB">
              <w:rPr>
                <w:color w:val="000000" w:themeColor="text1"/>
                <w:sz w:val="22"/>
                <w:szCs w:val="22"/>
              </w:rPr>
              <w:t xml:space="preserve">арт. </w:t>
            </w:r>
            <w:r w:rsidRPr="002132DB">
              <w:rPr>
                <w:color w:val="000000" w:themeColor="text1"/>
                <w:sz w:val="22"/>
                <w:szCs w:val="22"/>
                <w:lang w:val="en-US"/>
              </w:rPr>
              <w:t>SH</w:t>
            </w:r>
            <w:r w:rsidRPr="002132DB">
              <w:rPr>
                <w:color w:val="000000" w:themeColor="text1"/>
                <w:sz w:val="22"/>
                <w:szCs w:val="22"/>
              </w:rPr>
              <w:t xml:space="preserve">0198  </w:t>
            </w:r>
            <w:r>
              <w:rPr>
                <w:color w:val="000000" w:themeColor="text1"/>
                <w:sz w:val="22"/>
                <w:szCs w:val="22"/>
              </w:rPr>
              <w:t xml:space="preserve">штриховой код 4814940041049, материал: </w:t>
            </w:r>
            <w:r>
              <w:rPr>
                <w:color w:val="000000" w:themeColor="text1"/>
                <w:sz w:val="22"/>
                <w:szCs w:val="22"/>
              </w:rPr>
              <w:lastRenderedPageBreak/>
              <w:t xml:space="preserve">коррозийно-стойкая сталь, дата изготовления: апрель 2015, срок службы неограничен. </w:t>
            </w:r>
          </w:p>
          <w:p w14:paraId="5FF02B8C" w14:textId="77777777" w:rsidR="007F0BE1" w:rsidRPr="00617F4C" w:rsidRDefault="007F0BE1" w:rsidP="009051F7">
            <w:pPr>
              <w:shd w:val="clear" w:color="auto" w:fill="FFFFFF"/>
              <w:spacing w:before="0" w:line="240" w:lineRule="exact"/>
              <w:ind w:left="-107"/>
              <w:jc w:val="both"/>
              <w:rPr>
                <w:color w:val="000000" w:themeColor="text1"/>
                <w:sz w:val="22"/>
                <w:szCs w:val="22"/>
              </w:rPr>
            </w:pPr>
          </w:p>
        </w:tc>
        <w:tc>
          <w:tcPr>
            <w:tcW w:w="764" w:type="pct"/>
          </w:tcPr>
          <w:p w14:paraId="1BC376D9" w14:textId="77777777" w:rsidR="000F2E36" w:rsidRPr="00E4594A" w:rsidRDefault="000F2E36" w:rsidP="000F2E36">
            <w:pPr>
              <w:widowControl/>
              <w:autoSpaceDE w:val="0"/>
              <w:autoSpaceDN w:val="0"/>
              <w:adjustRightInd w:val="0"/>
              <w:snapToGrid/>
              <w:spacing w:before="0" w:line="240" w:lineRule="auto"/>
              <w:jc w:val="left"/>
              <w:rPr>
                <w:sz w:val="22"/>
                <w:szCs w:val="22"/>
                <w:lang w:val="en-US"/>
              </w:rPr>
            </w:pPr>
            <w:r w:rsidRPr="005A5D23">
              <w:rPr>
                <w:sz w:val="22"/>
                <w:szCs w:val="22"/>
              </w:rPr>
              <w:lastRenderedPageBreak/>
              <w:t>Изготовитель</w:t>
            </w:r>
            <w:r w:rsidR="003F7606" w:rsidRPr="00E4594A">
              <w:rPr>
                <w:sz w:val="22"/>
                <w:szCs w:val="22"/>
                <w:lang w:val="en-US"/>
              </w:rPr>
              <w:t>:</w:t>
            </w:r>
          </w:p>
          <w:p w14:paraId="34B32645" w14:textId="77777777" w:rsidR="002132DB" w:rsidRPr="009F6887" w:rsidRDefault="002132DB" w:rsidP="003F7606">
            <w:pPr>
              <w:widowControl/>
              <w:autoSpaceDE w:val="0"/>
              <w:autoSpaceDN w:val="0"/>
              <w:adjustRightInd w:val="0"/>
              <w:snapToGrid/>
              <w:spacing w:before="0" w:line="240" w:lineRule="exact"/>
              <w:jc w:val="both"/>
              <w:rPr>
                <w:sz w:val="22"/>
                <w:szCs w:val="22"/>
                <w:lang w:val="en-US"/>
              </w:rPr>
            </w:pPr>
            <w:proofErr w:type="spellStart"/>
            <w:r>
              <w:rPr>
                <w:sz w:val="22"/>
                <w:szCs w:val="22"/>
                <w:lang w:val="en-US"/>
              </w:rPr>
              <w:t>Guangtai</w:t>
            </w:r>
            <w:proofErr w:type="spellEnd"/>
            <w:r>
              <w:rPr>
                <w:sz w:val="22"/>
                <w:szCs w:val="22"/>
                <w:lang w:val="en-US"/>
              </w:rPr>
              <w:t xml:space="preserve"> Stainless</w:t>
            </w:r>
            <w:r w:rsidR="009F6887">
              <w:rPr>
                <w:sz w:val="22"/>
                <w:szCs w:val="22"/>
                <w:lang w:val="en-US"/>
              </w:rPr>
              <w:t xml:space="preserve"> Steel Products Factory. </w:t>
            </w:r>
            <w:r w:rsidR="009F6887">
              <w:rPr>
                <w:sz w:val="22"/>
                <w:szCs w:val="22"/>
              </w:rPr>
              <w:t>Адрес</w:t>
            </w:r>
            <w:r w:rsidR="009F6887" w:rsidRPr="009F6887">
              <w:rPr>
                <w:sz w:val="22"/>
                <w:szCs w:val="22"/>
                <w:lang w:val="en-US"/>
              </w:rPr>
              <w:t xml:space="preserve">: </w:t>
            </w:r>
            <w:proofErr w:type="spellStart"/>
            <w:r w:rsidR="009F6887">
              <w:rPr>
                <w:sz w:val="22"/>
                <w:szCs w:val="22"/>
                <w:lang w:val="en-US"/>
              </w:rPr>
              <w:t>Wangwan</w:t>
            </w:r>
            <w:proofErr w:type="spellEnd"/>
            <w:r w:rsidR="009F6887">
              <w:rPr>
                <w:sz w:val="22"/>
                <w:szCs w:val="22"/>
                <w:lang w:val="en-US"/>
              </w:rPr>
              <w:t xml:space="preserve"> Development Zone, </w:t>
            </w:r>
            <w:proofErr w:type="spellStart"/>
            <w:r w:rsidR="009F6887">
              <w:rPr>
                <w:sz w:val="22"/>
                <w:szCs w:val="22"/>
                <w:lang w:val="en-US"/>
              </w:rPr>
              <w:t>Hetang</w:t>
            </w:r>
            <w:proofErr w:type="spellEnd"/>
            <w:r w:rsidR="009F6887">
              <w:rPr>
                <w:sz w:val="22"/>
                <w:szCs w:val="22"/>
                <w:lang w:val="en-US"/>
              </w:rPr>
              <w:t xml:space="preserve"> Town, </w:t>
            </w:r>
            <w:r w:rsidR="009F6887">
              <w:rPr>
                <w:sz w:val="22"/>
                <w:szCs w:val="22"/>
                <w:lang w:val="en-US"/>
              </w:rPr>
              <w:lastRenderedPageBreak/>
              <w:t xml:space="preserve">Jiangmen City, China, </w:t>
            </w:r>
            <w:r w:rsidR="009F6887">
              <w:rPr>
                <w:sz w:val="22"/>
                <w:szCs w:val="22"/>
              </w:rPr>
              <w:t>Китай</w:t>
            </w:r>
            <w:r w:rsidR="009F6887" w:rsidRPr="009F6887">
              <w:rPr>
                <w:sz w:val="22"/>
                <w:szCs w:val="22"/>
                <w:lang w:val="en-US"/>
              </w:rPr>
              <w:t>.</w:t>
            </w:r>
          </w:p>
          <w:p w14:paraId="57CFEAD3" w14:textId="77777777" w:rsidR="003F7750" w:rsidRPr="00617F4C" w:rsidRDefault="003F7606" w:rsidP="003F7606">
            <w:pPr>
              <w:widowControl/>
              <w:autoSpaceDE w:val="0"/>
              <w:autoSpaceDN w:val="0"/>
              <w:adjustRightInd w:val="0"/>
              <w:snapToGrid/>
              <w:spacing w:before="0" w:line="240" w:lineRule="exact"/>
              <w:jc w:val="both"/>
              <w:rPr>
                <w:sz w:val="22"/>
                <w:szCs w:val="22"/>
              </w:rPr>
            </w:pPr>
            <w:r w:rsidRPr="009051F7">
              <w:rPr>
                <w:sz w:val="22"/>
                <w:szCs w:val="22"/>
              </w:rPr>
              <w:t>Импортер в Республику Беларусь:</w:t>
            </w:r>
            <w:r w:rsidRPr="009F6887">
              <w:rPr>
                <w:i/>
                <w:color w:val="000000"/>
                <w:sz w:val="22"/>
                <w:szCs w:val="22"/>
              </w:rPr>
              <w:t xml:space="preserve"> </w:t>
            </w:r>
            <w:r w:rsidR="009F6887" w:rsidRPr="009F6887">
              <w:rPr>
                <w:i/>
                <w:color w:val="000000"/>
                <w:sz w:val="22"/>
                <w:szCs w:val="22"/>
              </w:rPr>
              <w:t>ОДО «РОСПРОДУКТ», УНП 190221764, г. Минск, ул.Тимирязева 46.</w:t>
            </w:r>
          </w:p>
        </w:tc>
        <w:tc>
          <w:tcPr>
            <w:tcW w:w="715" w:type="pct"/>
          </w:tcPr>
          <w:p w14:paraId="5E707E9C" w14:textId="77777777" w:rsidR="007F0BE1" w:rsidRPr="00617F4C" w:rsidRDefault="009F6887" w:rsidP="009F6887">
            <w:pPr>
              <w:shd w:val="clear" w:color="auto" w:fill="FFFFFF"/>
              <w:spacing w:before="0" w:line="240" w:lineRule="exact"/>
              <w:jc w:val="both"/>
              <w:rPr>
                <w:color w:val="000000"/>
                <w:sz w:val="22"/>
                <w:szCs w:val="22"/>
              </w:rPr>
            </w:pPr>
            <w:r>
              <w:rPr>
                <w:sz w:val="22"/>
                <w:szCs w:val="22"/>
              </w:rPr>
              <w:lastRenderedPageBreak/>
              <w:t>ЧТУП «</w:t>
            </w:r>
            <w:proofErr w:type="spellStart"/>
            <w:r>
              <w:rPr>
                <w:sz w:val="22"/>
                <w:szCs w:val="22"/>
              </w:rPr>
              <w:t>Лахвица</w:t>
            </w:r>
            <w:proofErr w:type="spellEnd"/>
            <w:r>
              <w:rPr>
                <w:sz w:val="22"/>
                <w:szCs w:val="22"/>
              </w:rPr>
              <w:t xml:space="preserve">-торг», магазин-кафе «Пикник», Могилевская область, Белыничский </w:t>
            </w:r>
            <w:r>
              <w:rPr>
                <w:sz w:val="22"/>
                <w:szCs w:val="22"/>
              </w:rPr>
              <w:lastRenderedPageBreak/>
              <w:t xml:space="preserve">район, д. Ермоловичи, </w:t>
            </w:r>
            <w:proofErr w:type="spellStart"/>
            <w:r>
              <w:rPr>
                <w:sz w:val="22"/>
                <w:szCs w:val="22"/>
              </w:rPr>
              <w:t>Лахвица</w:t>
            </w:r>
            <w:proofErr w:type="spellEnd"/>
            <w:r>
              <w:rPr>
                <w:sz w:val="22"/>
                <w:szCs w:val="22"/>
              </w:rPr>
              <w:t xml:space="preserve"> 3 </w:t>
            </w:r>
            <w:r>
              <w:rPr>
                <w:color w:val="000000"/>
                <w:sz w:val="22"/>
                <w:szCs w:val="22"/>
              </w:rPr>
              <w:t xml:space="preserve">(юридический адрес: </w:t>
            </w:r>
            <w:r w:rsidR="007D5EE9">
              <w:rPr>
                <w:color w:val="000000"/>
                <w:sz w:val="22"/>
                <w:szCs w:val="22"/>
              </w:rPr>
              <w:t xml:space="preserve">213166, </w:t>
            </w:r>
            <w:r w:rsidR="007D5EE9">
              <w:rPr>
                <w:sz w:val="22"/>
                <w:szCs w:val="22"/>
              </w:rPr>
              <w:t xml:space="preserve">Могилевская область, Белыничский район, д. Ермоловичи, </w:t>
            </w:r>
            <w:proofErr w:type="spellStart"/>
            <w:r w:rsidR="007D5EE9">
              <w:rPr>
                <w:sz w:val="22"/>
                <w:szCs w:val="22"/>
              </w:rPr>
              <w:t>Лахвица</w:t>
            </w:r>
            <w:proofErr w:type="spellEnd"/>
            <w:r w:rsidR="007D5EE9">
              <w:rPr>
                <w:sz w:val="22"/>
                <w:szCs w:val="22"/>
              </w:rPr>
              <w:t xml:space="preserve"> 3, УНП 791137195</w:t>
            </w:r>
            <w:r>
              <w:rPr>
                <w:color w:val="000000"/>
                <w:sz w:val="22"/>
                <w:szCs w:val="22"/>
              </w:rPr>
              <w:t>).</w:t>
            </w:r>
          </w:p>
        </w:tc>
        <w:tc>
          <w:tcPr>
            <w:tcW w:w="859" w:type="pct"/>
          </w:tcPr>
          <w:p w14:paraId="1CB61E56" w14:textId="77777777" w:rsidR="007D5EE9" w:rsidRPr="007D5EE9" w:rsidRDefault="007F0BE1" w:rsidP="007D5EE9">
            <w:pPr>
              <w:pStyle w:val="111"/>
              <w:jc w:val="both"/>
              <w:rPr>
                <w:rFonts w:ascii="Times New Roman" w:eastAsia="Batang" w:hAnsi="Times New Roman" w:cs="Times New Roman"/>
                <w:spacing w:val="-6"/>
                <w:lang w:eastAsia="en-US"/>
              </w:rPr>
            </w:pPr>
            <w:r w:rsidRPr="007D5EE9">
              <w:rPr>
                <w:rFonts w:ascii="Times New Roman" w:eastAsia="Batang" w:hAnsi="Times New Roman" w:cs="Times New Roman"/>
                <w:spacing w:val="-6"/>
                <w:lang w:eastAsia="en-US"/>
              </w:rPr>
              <w:lastRenderedPageBreak/>
              <w:t>Не соответствует требованиям</w:t>
            </w:r>
            <w:r w:rsidR="007D5EE9" w:rsidRPr="007D5EE9">
              <w:rPr>
                <w:rFonts w:ascii="Times New Roman" w:eastAsia="Batang" w:hAnsi="Times New Roman" w:cs="Times New Roman"/>
                <w:spacing w:val="-6"/>
                <w:lang w:eastAsia="en-US"/>
              </w:rPr>
              <w:t xml:space="preserve"> ЕСТ</w:t>
            </w:r>
            <w:r w:rsidR="007D5EE9">
              <w:rPr>
                <w:rFonts w:ascii="Times New Roman" w:eastAsia="Batang" w:hAnsi="Times New Roman" w:cs="Times New Roman"/>
                <w:spacing w:val="-6"/>
                <w:lang w:eastAsia="en-US"/>
              </w:rPr>
              <w:t xml:space="preserve"> от 28.05.2010 № 299,</w:t>
            </w:r>
          </w:p>
          <w:p w14:paraId="11B67FCB" w14:textId="77777777" w:rsidR="003F7606" w:rsidRPr="005371F5" w:rsidRDefault="007D5EE9" w:rsidP="007D5EE9">
            <w:pPr>
              <w:pStyle w:val="111"/>
              <w:spacing w:line="240" w:lineRule="exact"/>
              <w:contextualSpacing/>
              <w:jc w:val="both"/>
              <w:rPr>
                <w:rFonts w:ascii="Times New Roman" w:hAnsi="Times New Roman" w:cs="Times New Roman"/>
              </w:rPr>
            </w:pPr>
            <w:r w:rsidRPr="007D5EE9">
              <w:rPr>
                <w:rFonts w:ascii="Times New Roman" w:eastAsia="Batang" w:hAnsi="Times New Roman" w:cs="Times New Roman"/>
                <w:spacing w:val="-6"/>
                <w:lang w:eastAsia="en-US"/>
              </w:rPr>
              <w:t>ГН от 30.12.2014 № 119</w:t>
            </w:r>
            <w:r>
              <w:rPr>
                <w:rFonts w:ascii="Times New Roman" w:eastAsia="Batang" w:hAnsi="Times New Roman" w:cs="Times New Roman"/>
                <w:spacing w:val="-6"/>
                <w:lang w:eastAsia="en-US"/>
              </w:rPr>
              <w:t xml:space="preserve">, </w:t>
            </w:r>
            <w:r w:rsidR="000F2E36" w:rsidRPr="007D5EE9">
              <w:rPr>
                <w:rFonts w:ascii="Times New Roman" w:hAnsi="Times New Roman" w:cs="Times New Roman"/>
              </w:rPr>
              <w:t>ГН от 25.01.2021 № 37</w:t>
            </w:r>
            <w:r w:rsidR="003F7606" w:rsidRPr="007D5EE9">
              <w:rPr>
                <w:rFonts w:ascii="Times New Roman" w:hAnsi="Times New Roman" w:cs="Times New Roman"/>
              </w:rPr>
              <w:t xml:space="preserve"> </w:t>
            </w:r>
            <w:r>
              <w:rPr>
                <w:rFonts w:ascii="Times New Roman" w:hAnsi="Times New Roman" w:cs="Times New Roman"/>
                <w:b/>
              </w:rPr>
              <w:t>по санитарно-</w:t>
            </w:r>
            <w:r>
              <w:rPr>
                <w:rFonts w:ascii="Times New Roman" w:hAnsi="Times New Roman" w:cs="Times New Roman"/>
                <w:b/>
              </w:rPr>
              <w:lastRenderedPageBreak/>
              <w:t xml:space="preserve">химическому </w:t>
            </w:r>
            <w:r w:rsidR="007F0BE1" w:rsidRPr="00617F4C">
              <w:rPr>
                <w:rFonts w:ascii="Times New Roman" w:hAnsi="Times New Roman" w:cs="Times New Roman"/>
                <w:b/>
              </w:rPr>
              <w:t xml:space="preserve">показателю </w:t>
            </w:r>
            <w:r w:rsidR="008B6166">
              <w:rPr>
                <w:rFonts w:ascii="Times New Roman" w:hAnsi="Times New Roman" w:cs="Times New Roman"/>
                <w:b/>
              </w:rPr>
              <w:t>–</w:t>
            </w:r>
            <w:r w:rsidR="00C31AFC" w:rsidRPr="009616C4">
              <w:rPr>
                <w:rFonts w:ascii="Times New Roman" w:hAnsi="Times New Roman" w:cs="Times New Roman"/>
              </w:rPr>
              <w:t xml:space="preserve"> </w:t>
            </w:r>
            <w:r w:rsidR="003F7606" w:rsidRPr="005371F5">
              <w:rPr>
                <w:rFonts w:ascii="Times New Roman" w:hAnsi="Times New Roman" w:cs="Times New Roman"/>
              </w:rPr>
              <w:t xml:space="preserve"> содержани</w:t>
            </w:r>
            <w:r w:rsidR="00180AAE">
              <w:rPr>
                <w:rFonts w:ascii="Times New Roman" w:hAnsi="Times New Roman" w:cs="Times New Roman"/>
              </w:rPr>
              <w:t>ю</w:t>
            </w:r>
            <w:r w:rsidR="003F7606" w:rsidRPr="005371F5">
              <w:rPr>
                <w:rFonts w:ascii="Times New Roman" w:hAnsi="Times New Roman" w:cs="Times New Roman"/>
              </w:rPr>
              <w:t xml:space="preserve"> </w:t>
            </w:r>
            <w:r>
              <w:rPr>
                <w:rFonts w:ascii="Times New Roman" w:hAnsi="Times New Roman" w:cs="Times New Roman"/>
                <w:b/>
              </w:rPr>
              <w:t>железа</w:t>
            </w:r>
          </w:p>
          <w:p w14:paraId="21514B37" w14:textId="77777777" w:rsidR="007F0BE1" w:rsidRPr="00617F4C" w:rsidRDefault="003F7606" w:rsidP="0057151B">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(протокол</w:t>
            </w:r>
            <w:r w:rsidR="007D5EE9">
              <w:rPr>
                <w:rFonts w:ascii="Times New Roman" w:hAnsi="Times New Roman" w:cs="Times New Roman"/>
              </w:rPr>
              <w:t>ы</w:t>
            </w:r>
            <w:r>
              <w:rPr>
                <w:rFonts w:ascii="Times New Roman" w:hAnsi="Times New Roman" w:cs="Times New Roman"/>
              </w:rPr>
              <w:t xml:space="preserve"> </w:t>
            </w:r>
            <w:r w:rsidR="007D5EE9">
              <w:rPr>
                <w:rFonts w:ascii="Times New Roman" w:hAnsi="Times New Roman" w:cs="Times New Roman"/>
              </w:rPr>
              <w:t>испытаний  от 07.03.2024 № 02/52 п, от 14.03.2024 №02/59 п</w:t>
            </w:r>
            <w:r w:rsidR="0057151B">
              <w:rPr>
                <w:rFonts w:ascii="Times New Roman" w:hAnsi="Times New Roman" w:cs="Times New Roman"/>
              </w:rPr>
              <w:t xml:space="preserve">  </w:t>
            </w:r>
            <w:r w:rsidR="0057151B" w:rsidRPr="005371F5">
              <w:rPr>
                <w:rFonts w:ascii="Times New Roman" w:hAnsi="Times New Roman" w:cs="Times New Roman"/>
                <w:u w:val="single"/>
              </w:rPr>
              <w:t xml:space="preserve"> </w:t>
            </w:r>
            <w:r w:rsidR="0057151B" w:rsidRPr="00FE48C2">
              <w:rPr>
                <w:rFonts w:ascii="Times New Roman" w:hAnsi="Times New Roman" w:cs="Times New Roman"/>
                <w:u w:val="single"/>
              </w:rPr>
              <w:t>контрольный образец</w:t>
            </w:r>
            <w:r w:rsidR="0057151B">
              <w:rPr>
                <w:rFonts w:ascii="Times New Roman" w:hAnsi="Times New Roman" w:cs="Times New Roman"/>
              </w:rPr>
              <w:t xml:space="preserve"> Могилевского областного ЦГЭОЗ)</w:t>
            </w:r>
            <w:r w:rsidRPr="005371F5">
              <w:rPr>
                <w:rFonts w:ascii="Times New Roman" w:hAnsi="Times New Roman" w:cs="Times New Roman"/>
              </w:rPr>
              <w:t>.</w:t>
            </w:r>
          </w:p>
        </w:tc>
        <w:tc>
          <w:tcPr>
            <w:tcW w:w="810" w:type="pct"/>
          </w:tcPr>
          <w:p w14:paraId="46BF46DC" w14:textId="77777777" w:rsidR="0057151B" w:rsidRPr="00617F4C" w:rsidRDefault="0057151B" w:rsidP="0057151B">
            <w:pPr>
              <w:widowControl/>
              <w:autoSpaceDE w:val="0"/>
              <w:autoSpaceDN w:val="0"/>
              <w:adjustRightInd w:val="0"/>
              <w:snapToGrid/>
              <w:spacing w:before="0" w:line="240" w:lineRule="exact"/>
              <w:jc w:val="both"/>
              <w:rPr>
                <w:sz w:val="22"/>
                <w:szCs w:val="22"/>
              </w:rPr>
            </w:pPr>
            <w:r>
              <w:rPr>
                <w:sz w:val="22"/>
                <w:szCs w:val="22"/>
              </w:rPr>
              <w:lastRenderedPageBreak/>
              <w:t>ТТН от 13.04.2023</w:t>
            </w:r>
            <w:r w:rsidR="007F0BE1" w:rsidRPr="00617F4C">
              <w:rPr>
                <w:sz w:val="22"/>
                <w:szCs w:val="22"/>
              </w:rPr>
              <w:t xml:space="preserve"> </w:t>
            </w:r>
            <w:r>
              <w:rPr>
                <w:sz w:val="22"/>
                <w:szCs w:val="22"/>
              </w:rPr>
              <w:t xml:space="preserve"> серии ФП</w:t>
            </w:r>
            <w:r w:rsidR="008B6166">
              <w:rPr>
                <w:sz w:val="22"/>
                <w:szCs w:val="22"/>
              </w:rPr>
              <w:t xml:space="preserve"> </w:t>
            </w:r>
            <w:r w:rsidR="007F0BE1" w:rsidRPr="00617F4C">
              <w:rPr>
                <w:sz w:val="22"/>
                <w:szCs w:val="22"/>
              </w:rPr>
              <w:t>№</w:t>
            </w:r>
            <w:r>
              <w:rPr>
                <w:sz w:val="22"/>
                <w:szCs w:val="22"/>
              </w:rPr>
              <w:t>4505734</w:t>
            </w:r>
            <w:r w:rsidR="007F0BE1" w:rsidRPr="00617F4C">
              <w:rPr>
                <w:sz w:val="22"/>
                <w:szCs w:val="22"/>
              </w:rPr>
              <w:t xml:space="preserve"> </w:t>
            </w:r>
            <w:r>
              <w:rPr>
                <w:sz w:val="22"/>
                <w:szCs w:val="22"/>
              </w:rPr>
              <w:t>приложение к ТТН от 13.04.2023 №4505734.</w:t>
            </w:r>
          </w:p>
          <w:p w14:paraId="330E4382" w14:textId="77777777" w:rsidR="007F0BE1" w:rsidRPr="00617F4C" w:rsidRDefault="007F0BE1" w:rsidP="0057151B">
            <w:pPr>
              <w:widowControl/>
              <w:autoSpaceDE w:val="0"/>
              <w:autoSpaceDN w:val="0"/>
              <w:adjustRightInd w:val="0"/>
              <w:snapToGrid/>
              <w:spacing w:before="0" w:line="240" w:lineRule="exact"/>
              <w:jc w:val="both"/>
              <w:rPr>
                <w:sz w:val="22"/>
                <w:szCs w:val="22"/>
              </w:rPr>
            </w:pPr>
          </w:p>
        </w:tc>
        <w:tc>
          <w:tcPr>
            <w:tcW w:w="525" w:type="pct"/>
          </w:tcPr>
          <w:p w14:paraId="4540A70C" w14:textId="77777777" w:rsidR="007F0BE1" w:rsidRPr="00617F4C" w:rsidRDefault="0057151B" w:rsidP="003F7606">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Белыничский районный ЦГЭ</w:t>
            </w:r>
            <w:r w:rsidR="003F7606" w:rsidRPr="0090438F">
              <w:rPr>
                <w:color w:val="000000"/>
                <w:sz w:val="22"/>
                <w:szCs w:val="22"/>
              </w:rPr>
              <w:t xml:space="preserve"> (исх. от </w:t>
            </w:r>
            <w:r>
              <w:rPr>
                <w:color w:val="000000"/>
                <w:sz w:val="22"/>
                <w:szCs w:val="22"/>
              </w:rPr>
              <w:t>15.03.2024 №557</w:t>
            </w:r>
            <w:r w:rsidR="003F7606" w:rsidRPr="0090438F">
              <w:rPr>
                <w:color w:val="000000"/>
                <w:sz w:val="22"/>
                <w:szCs w:val="22"/>
              </w:rPr>
              <w:t>)</w:t>
            </w:r>
            <w:r w:rsidR="003F7606">
              <w:rPr>
                <w:color w:val="000000"/>
                <w:sz w:val="22"/>
                <w:szCs w:val="22"/>
              </w:rPr>
              <w:t>.</w:t>
            </w:r>
          </w:p>
        </w:tc>
        <w:tc>
          <w:tcPr>
            <w:tcW w:w="397" w:type="pct"/>
          </w:tcPr>
          <w:p w14:paraId="5C554283" w14:textId="77777777" w:rsidR="007F0BE1" w:rsidRPr="00470CAD" w:rsidRDefault="007F0BE1" w:rsidP="00F913F2">
            <w:pPr>
              <w:widowControl/>
              <w:autoSpaceDE w:val="0"/>
              <w:autoSpaceDN w:val="0"/>
              <w:adjustRightInd w:val="0"/>
              <w:snapToGrid/>
              <w:spacing w:before="0" w:line="240" w:lineRule="exact"/>
              <w:jc w:val="both"/>
              <w:rPr>
                <w:sz w:val="22"/>
                <w:szCs w:val="22"/>
              </w:rPr>
            </w:pPr>
          </w:p>
        </w:tc>
      </w:tr>
      <w:tr w:rsidR="009616C4" w:rsidRPr="009616C4" w14:paraId="1C1C5742" w14:textId="77777777" w:rsidTr="0003663B">
        <w:trPr>
          <w:trHeight w:val="699"/>
        </w:trPr>
        <w:tc>
          <w:tcPr>
            <w:tcW w:w="215" w:type="pct"/>
          </w:tcPr>
          <w:p w14:paraId="77E7E258" w14:textId="77777777" w:rsidR="009616C4" w:rsidRPr="009616C4" w:rsidRDefault="009616C4" w:rsidP="0083186A">
            <w:pPr>
              <w:widowControl/>
              <w:autoSpaceDE w:val="0"/>
              <w:autoSpaceDN w:val="0"/>
              <w:adjustRightInd w:val="0"/>
              <w:snapToGrid/>
              <w:spacing w:before="0" w:line="240" w:lineRule="exact"/>
              <w:jc w:val="both"/>
              <w:rPr>
                <w:sz w:val="22"/>
                <w:szCs w:val="22"/>
              </w:rPr>
            </w:pPr>
            <w:r w:rsidRPr="009616C4">
              <w:rPr>
                <w:sz w:val="22"/>
                <w:szCs w:val="22"/>
              </w:rPr>
              <w:t>3.</w:t>
            </w:r>
          </w:p>
        </w:tc>
        <w:tc>
          <w:tcPr>
            <w:tcW w:w="715" w:type="pct"/>
          </w:tcPr>
          <w:p w14:paraId="15E341DB" w14:textId="77777777" w:rsidR="00852126" w:rsidRDefault="0057151B" w:rsidP="009051F7">
            <w:pPr>
              <w:widowControl/>
              <w:autoSpaceDE w:val="0"/>
              <w:autoSpaceDN w:val="0"/>
              <w:adjustRightInd w:val="0"/>
              <w:snapToGrid/>
              <w:spacing w:before="0" w:line="240" w:lineRule="auto"/>
              <w:jc w:val="both"/>
              <w:rPr>
                <w:color w:val="000000" w:themeColor="text1"/>
                <w:sz w:val="22"/>
                <w:szCs w:val="22"/>
              </w:rPr>
            </w:pPr>
            <w:r w:rsidRPr="0057151B">
              <w:rPr>
                <w:b/>
                <w:color w:val="000000" w:themeColor="text1"/>
                <w:sz w:val="22"/>
                <w:szCs w:val="22"/>
              </w:rPr>
              <w:t>ядра семян подсолнечника «Добрая ежа»</w:t>
            </w:r>
            <w:r w:rsidR="002B6F5D" w:rsidRPr="00852126">
              <w:rPr>
                <w:b/>
                <w:color w:val="000000" w:themeColor="text1"/>
                <w:sz w:val="22"/>
                <w:szCs w:val="22"/>
              </w:rPr>
              <w:t>,</w:t>
            </w:r>
            <w:r w:rsidR="00A31EC5" w:rsidRPr="00852126">
              <w:rPr>
                <w:color w:val="000000" w:themeColor="text1"/>
                <w:sz w:val="22"/>
                <w:szCs w:val="22"/>
              </w:rPr>
              <w:t xml:space="preserve"> </w:t>
            </w:r>
          </w:p>
          <w:p w14:paraId="4A623A03" w14:textId="77777777" w:rsidR="00D542CC" w:rsidRDefault="0057151B" w:rsidP="009051F7">
            <w:pPr>
              <w:widowControl/>
              <w:autoSpaceDE w:val="0"/>
              <w:autoSpaceDN w:val="0"/>
              <w:adjustRightInd w:val="0"/>
              <w:snapToGrid/>
              <w:spacing w:before="0" w:line="240" w:lineRule="auto"/>
              <w:jc w:val="both"/>
              <w:rPr>
                <w:color w:val="000000" w:themeColor="text1"/>
                <w:sz w:val="22"/>
                <w:szCs w:val="22"/>
              </w:rPr>
            </w:pPr>
            <w:r>
              <w:rPr>
                <w:color w:val="000000" w:themeColor="text1"/>
                <w:sz w:val="22"/>
                <w:szCs w:val="22"/>
              </w:rPr>
              <w:t>штриховой код 4813299000011</w:t>
            </w:r>
            <w:r w:rsidR="00852126">
              <w:rPr>
                <w:color w:val="000000" w:themeColor="text1"/>
                <w:sz w:val="22"/>
                <w:szCs w:val="22"/>
              </w:rPr>
              <w:t>,</w:t>
            </w:r>
            <w:r w:rsidR="00D542CC">
              <w:rPr>
                <w:color w:val="000000" w:themeColor="text1"/>
                <w:sz w:val="22"/>
                <w:szCs w:val="22"/>
              </w:rPr>
              <w:t xml:space="preserve"> </w:t>
            </w:r>
          </w:p>
          <w:p w14:paraId="35585B8F" w14:textId="77777777" w:rsidR="00852126" w:rsidRDefault="0057151B" w:rsidP="009051F7">
            <w:pPr>
              <w:widowControl/>
              <w:autoSpaceDE w:val="0"/>
              <w:autoSpaceDN w:val="0"/>
              <w:adjustRightInd w:val="0"/>
              <w:snapToGrid/>
              <w:spacing w:before="0" w:line="240" w:lineRule="auto"/>
              <w:jc w:val="both"/>
              <w:rPr>
                <w:color w:val="000000" w:themeColor="text1"/>
                <w:sz w:val="22"/>
                <w:szCs w:val="22"/>
              </w:rPr>
            </w:pPr>
            <w:r>
              <w:rPr>
                <w:color w:val="000000" w:themeColor="text1"/>
                <w:sz w:val="22"/>
                <w:szCs w:val="22"/>
              </w:rPr>
              <w:t>масса нетто 500</w:t>
            </w:r>
            <w:r w:rsidR="00852126">
              <w:rPr>
                <w:color w:val="000000" w:themeColor="text1"/>
                <w:sz w:val="22"/>
                <w:szCs w:val="22"/>
              </w:rPr>
              <w:t>г,</w:t>
            </w:r>
          </w:p>
          <w:p w14:paraId="19BD47F5" w14:textId="77777777" w:rsidR="009616C4" w:rsidRPr="00A31EC5" w:rsidRDefault="008E63AF" w:rsidP="009051F7">
            <w:pPr>
              <w:widowControl/>
              <w:autoSpaceDE w:val="0"/>
              <w:autoSpaceDN w:val="0"/>
              <w:adjustRightInd w:val="0"/>
              <w:snapToGrid/>
              <w:spacing w:before="0" w:line="240" w:lineRule="auto"/>
              <w:jc w:val="both"/>
              <w:rPr>
                <w:b/>
                <w:color w:val="000000" w:themeColor="text1"/>
                <w:sz w:val="22"/>
                <w:szCs w:val="22"/>
              </w:rPr>
            </w:pPr>
            <w:r>
              <w:rPr>
                <w:color w:val="000000" w:themeColor="text1"/>
                <w:sz w:val="22"/>
                <w:szCs w:val="22"/>
              </w:rPr>
              <w:t>д</w:t>
            </w:r>
            <w:r w:rsidR="00852126">
              <w:rPr>
                <w:color w:val="000000" w:themeColor="text1"/>
                <w:sz w:val="22"/>
                <w:szCs w:val="22"/>
              </w:rPr>
              <w:t xml:space="preserve">ата </w:t>
            </w:r>
            <w:r w:rsidR="009051F7">
              <w:rPr>
                <w:color w:val="000000" w:themeColor="text1"/>
                <w:sz w:val="22"/>
                <w:szCs w:val="22"/>
              </w:rPr>
              <w:t>изготовления 02</w:t>
            </w:r>
            <w:r w:rsidR="00D542CC">
              <w:rPr>
                <w:color w:val="000000" w:themeColor="text1"/>
                <w:sz w:val="22"/>
                <w:szCs w:val="22"/>
              </w:rPr>
              <w:t>.</w:t>
            </w:r>
            <w:r w:rsidR="009051F7">
              <w:rPr>
                <w:color w:val="000000" w:themeColor="text1"/>
                <w:sz w:val="22"/>
                <w:szCs w:val="22"/>
              </w:rPr>
              <w:t>11.2023, дата фасовки 17.01.2024</w:t>
            </w:r>
            <w:r w:rsidR="00852126">
              <w:rPr>
                <w:color w:val="000000" w:themeColor="text1"/>
                <w:sz w:val="22"/>
                <w:szCs w:val="22"/>
              </w:rPr>
              <w:t>, годен</w:t>
            </w:r>
            <w:r w:rsidR="009051F7">
              <w:rPr>
                <w:color w:val="000000" w:themeColor="text1"/>
                <w:sz w:val="22"/>
                <w:szCs w:val="22"/>
              </w:rPr>
              <w:t xml:space="preserve"> 12 месяцев с даты изготовления</w:t>
            </w:r>
            <w:r w:rsidR="00852126">
              <w:rPr>
                <w:color w:val="000000" w:themeColor="text1"/>
                <w:sz w:val="22"/>
                <w:szCs w:val="22"/>
              </w:rPr>
              <w:t xml:space="preserve">, </w:t>
            </w:r>
            <w:r w:rsidR="009051F7">
              <w:rPr>
                <w:color w:val="000000" w:themeColor="text1"/>
                <w:sz w:val="22"/>
                <w:szCs w:val="22"/>
              </w:rPr>
              <w:t>хранить в сухих закрытых, хорошо вентилируемых помещениях, с соблюдением санитарных норм и правил, при температуре не выше +25°С и относительной влажности воздуха не более 70%.</w:t>
            </w:r>
          </w:p>
        </w:tc>
        <w:tc>
          <w:tcPr>
            <w:tcW w:w="764" w:type="pct"/>
          </w:tcPr>
          <w:p w14:paraId="0D7E2EAA" w14:textId="77777777" w:rsidR="009616C4" w:rsidRPr="00E43A98" w:rsidRDefault="009616C4" w:rsidP="00617F4C">
            <w:pPr>
              <w:widowControl/>
              <w:autoSpaceDE w:val="0"/>
              <w:autoSpaceDN w:val="0"/>
              <w:adjustRightInd w:val="0"/>
              <w:snapToGrid/>
              <w:spacing w:before="0" w:line="240" w:lineRule="exact"/>
              <w:jc w:val="both"/>
              <w:rPr>
                <w:sz w:val="22"/>
                <w:szCs w:val="22"/>
              </w:rPr>
            </w:pPr>
            <w:r w:rsidRPr="009616C4">
              <w:rPr>
                <w:sz w:val="22"/>
                <w:szCs w:val="22"/>
              </w:rPr>
              <w:t>Изготовитель</w:t>
            </w:r>
            <w:r w:rsidRPr="00E43A98">
              <w:rPr>
                <w:sz w:val="22"/>
                <w:szCs w:val="22"/>
              </w:rPr>
              <w:t xml:space="preserve">: </w:t>
            </w:r>
            <w:r w:rsidR="009051F7">
              <w:rPr>
                <w:sz w:val="22"/>
                <w:szCs w:val="22"/>
              </w:rPr>
              <w:t xml:space="preserve">ООО «Кубанская </w:t>
            </w:r>
            <w:proofErr w:type="spellStart"/>
            <w:r w:rsidR="009051F7">
              <w:rPr>
                <w:sz w:val="22"/>
                <w:szCs w:val="22"/>
              </w:rPr>
              <w:t>снэковая</w:t>
            </w:r>
            <w:proofErr w:type="spellEnd"/>
            <w:r w:rsidR="009051F7">
              <w:rPr>
                <w:sz w:val="22"/>
                <w:szCs w:val="22"/>
              </w:rPr>
              <w:t xml:space="preserve"> компания», 353793, Краснодарский край, Калининградский</w:t>
            </w:r>
            <w:r w:rsidR="00713DCC">
              <w:rPr>
                <w:sz w:val="22"/>
                <w:szCs w:val="22"/>
              </w:rPr>
              <w:t xml:space="preserve"> район, станция </w:t>
            </w:r>
            <w:proofErr w:type="spellStart"/>
            <w:r w:rsidR="00713DCC">
              <w:rPr>
                <w:sz w:val="22"/>
                <w:szCs w:val="22"/>
              </w:rPr>
              <w:t>Старовеличковская</w:t>
            </w:r>
            <w:proofErr w:type="spellEnd"/>
            <w:r w:rsidR="00713DCC">
              <w:rPr>
                <w:sz w:val="22"/>
                <w:szCs w:val="22"/>
              </w:rPr>
              <w:t xml:space="preserve">, улица Привокзальная </w:t>
            </w:r>
            <w:proofErr w:type="spellStart"/>
            <w:r w:rsidR="00713DCC">
              <w:rPr>
                <w:sz w:val="22"/>
                <w:szCs w:val="22"/>
              </w:rPr>
              <w:t>плащадь</w:t>
            </w:r>
            <w:proofErr w:type="spellEnd"/>
            <w:r w:rsidR="00713DCC">
              <w:rPr>
                <w:sz w:val="22"/>
                <w:szCs w:val="22"/>
              </w:rPr>
              <w:t>, дом 11, офис 1 , Россия.</w:t>
            </w:r>
          </w:p>
          <w:p w14:paraId="3CD0ED20" w14:textId="77777777" w:rsidR="002B6F5D" w:rsidRPr="00713DCC" w:rsidRDefault="009051F7" w:rsidP="002B6F5D">
            <w:pPr>
              <w:widowControl/>
              <w:autoSpaceDE w:val="0"/>
              <w:autoSpaceDN w:val="0"/>
              <w:adjustRightInd w:val="0"/>
              <w:snapToGrid/>
              <w:spacing w:before="0" w:line="240" w:lineRule="exact"/>
              <w:jc w:val="both"/>
              <w:rPr>
                <w:i/>
                <w:sz w:val="22"/>
                <w:szCs w:val="22"/>
              </w:rPr>
            </w:pPr>
            <w:r>
              <w:rPr>
                <w:sz w:val="22"/>
                <w:szCs w:val="22"/>
              </w:rPr>
              <w:t xml:space="preserve">Импортер </w:t>
            </w:r>
            <w:r w:rsidR="008E63AF">
              <w:rPr>
                <w:sz w:val="22"/>
                <w:szCs w:val="22"/>
              </w:rPr>
              <w:t>в Республику Беларусь</w:t>
            </w:r>
            <w:r w:rsidR="001A60D2">
              <w:rPr>
                <w:sz w:val="22"/>
                <w:szCs w:val="22"/>
              </w:rPr>
              <w:t xml:space="preserve">: </w:t>
            </w:r>
            <w:r w:rsidR="00713DCC" w:rsidRPr="00713DCC">
              <w:rPr>
                <w:i/>
                <w:sz w:val="22"/>
                <w:szCs w:val="22"/>
              </w:rPr>
              <w:t>ООО «ДЕЖА», 212012, г. Могилев, пер. Гаражный 29.</w:t>
            </w:r>
          </w:p>
          <w:p w14:paraId="3625B566" w14:textId="77777777" w:rsidR="001A60D2" w:rsidRPr="009616C4" w:rsidRDefault="001A60D2" w:rsidP="002B6F5D">
            <w:pPr>
              <w:widowControl/>
              <w:autoSpaceDE w:val="0"/>
              <w:autoSpaceDN w:val="0"/>
              <w:adjustRightInd w:val="0"/>
              <w:snapToGrid/>
              <w:spacing w:before="0" w:line="240" w:lineRule="exact"/>
              <w:jc w:val="both"/>
              <w:rPr>
                <w:i/>
                <w:sz w:val="22"/>
                <w:szCs w:val="22"/>
              </w:rPr>
            </w:pPr>
          </w:p>
        </w:tc>
        <w:tc>
          <w:tcPr>
            <w:tcW w:w="715" w:type="pct"/>
          </w:tcPr>
          <w:p w14:paraId="5FACDC8D" w14:textId="77777777" w:rsidR="009616C4" w:rsidRPr="00F47066" w:rsidRDefault="00713DCC" w:rsidP="00E17039">
            <w:pPr>
              <w:shd w:val="clear" w:color="auto" w:fill="FFFFFF"/>
              <w:spacing w:before="0" w:line="240" w:lineRule="exact"/>
              <w:jc w:val="both"/>
              <w:rPr>
                <w:sz w:val="22"/>
                <w:szCs w:val="22"/>
              </w:rPr>
            </w:pPr>
            <w:r>
              <w:rPr>
                <w:color w:val="000000"/>
                <w:sz w:val="22"/>
                <w:szCs w:val="22"/>
              </w:rPr>
              <w:t>ООО «ПВ-Запад», магазин «</w:t>
            </w:r>
            <w:proofErr w:type="spellStart"/>
            <w:r>
              <w:rPr>
                <w:color w:val="000000"/>
                <w:sz w:val="22"/>
                <w:szCs w:val="22"/>
              </w:rPr>
              <w:t>Доброцен</w:t>
            </w:r>
            <w:proofErr w:type="spellEnd"/>
            <w:r>
              <w:rPr>
                <w:color w:val="000000"/>
                <w:sz w:val="22"/>
                <w:szCs w:val="22"/>
              </w:rPr>
              <w:t>», г. Бобруйск, ул. Орджоникидзе 18 а (юридический адрес: 220035, г. Минск, ул. Тимирязева 65Б</w:t>
            </w:r>
            <w:r w:rsidR="001B64CF">
              <w:rPr>
                <w:color w:val="000000"/>
                <w:sz w:val="22"/>
                <w:szCs w:val="22"/>
              </w:rPr>
              <w:t>, оф.1009, УНП 690672087).</w:t>
            </w:r>
          </w:p>
        </w:tc>
        <w:tc>
          <w:tcPr>
            <w:tcW w:w="859" w:type="pct"/>
          </w:tcPr>
          <w:p w14:paraId="0595E68B" w14:textId="77777777" w:rsidR="00F47066" w:rsidRPr="00F47066" w:rsidRDefault="009616C4" w:rsidP="00F47066">
            <w:pPr>
              <w:pStyle w:val="111"/>
              <w:spacing w:line="240" w:lineRule="exact"/>
              <w:contextualSpacing/>
              <w:jc w:val="both"/>
              <w:rPr>
                <w:rFonts w:ascii="Times New Roman" w:hAnsi="Times New Roman" w:cs="Times New Roman"/>
                <w:b/>
              </w:rPr>
            </w:pPr>
            <w:r w:rsidRPr="009616C4">
              <w:rPr>
                <w:rFonts w:ascii="Times New Roman" w:eastAsia="Batang" w:hAnsi="Times New Roman" w:cs="Times New Roman"/>
                <w:spacing w:val="-6"/>
                <w:lang w:eastAsia="en-US"/>
              </w:rPr>
              <w:t>Не соответствует требованиям</w:t>
            </w:r>
            <w:r w:rsidR="000D4528">
              <w:rPr>
                <w:rFonts w:ascii="Times New Roman" w:eastAsia="Batang" w:hAnsi="Times New Roman" w:cs="Times New Roman"/>
                <w:spacing w:val="-6"/>
                <w:lang w:eastAsia="en-US"/>
              </w:rPr>
              <w:t xml:space="preserve"> </w:t>
            </w:r>
            <w:r w:rsidR="000D4528">
              <w:rPr>
                <w:rFonts w:ascii="Times New Roman" w:hAnsi="Times New Roman" w:cs="Times New Roman"/>
              </w:rPr>
              <w:t>ГН от 25.01.2021 № 37,</w:t>
            </w:r>
            <w:r w:rsidR="000D4528" w:rsidRPr="0090438F">
              <w:rPr>
                <w:rFonts w:ascii="Times New Roman" w:hAnsi="Times New Roman" w:cs="Times New Roman"/>
              </w:rPr>
              <w:t xml:space="preserve">                                    </w:t>
            </w:r>
            <w:r w:rsidR="000D4528" w:rsidRPr="00617F4C">
              <w:rPr>
                <w:rFonts w:ascii="Times New Roman" w:hAnsi="Times New Roman" w:cs="Times New Roman"/>
              </w:rPr>
              <w:t>ТР ТС 021/2011 от 09.</w:t>
            </w:r>
            <w:r w:rsidR="000D4528" w:rsidRPr="005371F5">
              <w:rPr>
                <w:rFonts w:ascii="Times New Roman" w:hAnsi="Times New Roman" w:cs="Times New Roman"/>
              </w:rPr>
              <w:t>12.2011 № 880</w:t>
            </w:r>
            <w:r w:rsidR="000D4528">
              <w:rPr>
                <w:rFonts w:ascii="Times New Roman" w:hAnsi="Times New Roman" w:cs="Times New Roman"/>
              </w:rPr>
              <w:t>, ТР ТС 015</w:t>
            </w:r>
            <w:r w:rsidR="000D4528" w:rsidRPr="00617F4C">
              <w:rPr>
                <w:rFonts w:ascii="Times New Roman" w:hAnsi="Times New Roman" w:cs="Times New Roman"/>
              </w:rPr>
              <w:t>/2011 от 09.</w:t>
            </w:r>
            <w:r w:rsidR="000D4528" w:rsidRPr="005371F5">
              <w:rPr>
                <w:rFonts w:ascii="Times New Roman" w:hAnsi="Times New Roman" w:cs="Times New Roman"/>
              </w:rPr>
              <w:t>12.2011 № 8</w:t>
            </w:r>
            <w:r w:rsidR="000D4528">
              <w:rPr>
                <w:rFonts w:ascii="Times New Roman" w:hAnsi="Times New Roman" w:cs="Times New Roman"/>
              </w:rPr>
              <w:t>74</w:t>
            </w:r>
            <w:r w:rsidRPr="009616C4">
              <w:rPr>
                <w:rFonts w:ascii="Times New Roman" w:eastAsia="Batang" w:hAnsi="Times New Roman" w:cs="Times New Roman"/>
                <w:spacing w:val="-6"/>
                <w:lang w:eastAsia="en-US"/>
              </w:rPr>
              <w:t xml:space="preserve"> </w:t>
            </w:r>
            <w:r w:rsidR="00F47066">
              <w:rPr>
                <w:rFonts w:ascii="Times New Roman" w:hAnsi="Times New Roman" w:cs="Times New Roman"/>
                <w:b/>
              </w:rPr>
              <w:t>–</w:t>
            </w:r>
            <w:r w:rsidR="005215ED">
              <w:rPr>
                <w:rFonts w:ascii="Times New Roman" w:hAnsi="Times New Roman" w:cs="Times New Roman"/>
                <w:b/>
              </w:rPr>
              <w:t xml:space="preserve"> </w:t>
            </w:r>
            <w:r w:rsidR="005215ED" w:rsidRPr="005215ED">
              <w:rPr>
                <w:rFonts w:ascii="Times New Roman" w:hAnsi="Times New Roman" w:cs="Times New Roman"/>
              </w:rPr>
              <w:t>по</w:t>
            </w:r>
            <w:r w:rsidR="005215ED">
              <w:rPr>
                <w:rFonts w:ascii="Times New Roman" w:hAnsi="Times New Roman" w:cs="Times New Roman"/>
                <w:b/>
              </w:rPr>
              <w:t xml:space="preserve"> </w:t>
            </w:r>
            <w:r w:rsidR="00F47066" w:rsidRPr="005371F5">
              <w:rPr>
                <w:rFonts w:ascii="Times New Roman" w:hAnsi="Times New Roman" w:cs="Times New Roman"/>
              </w:rPr>
              <w:t>содержани</w:t>
            </w:r>
            <w:r w:rsidR="00180AAE">
              <w:rPr>
                <w:rFonts w:ascii="Times New Roman" w:hAnsi="Times New Roman" w:cs="Times New Roman"/>
              </w:rPr>
              <w:t>ю</w:t>
            </w:r>
            <w:r w:rsidR="00F47066" w:rsidRPr="005371F5">
              <w:rPr>
                <w:rFonts w:ascii="Times New Roman" w:hAnsi="Times New Roman" w:cs="Times New Roman"/>
              </w:rPr>
              <w:t xml:space="preserve"> </w:t>
            </w:r>
            <w:r w:rsidR="000D4528">
              <w:rPr>
                <w:rFonts w:ascii="Times New Roman" w:hAnsi="Times New Roman" w:cs="Times New Roman"/>
                <w:b/>
              </w:rPr>
              <w:t>кадмия</w:t>
            </w:r>
            <w:r w:rsidR="00F47066" w:rsidRPr="005371F5">
              <w:rPr>
                <w:rFonts w:ascii="Times New Roman" w:hAnsi="Times New Roman" w:cs="Times New Roman"/>
                <w:b/>
              </w:rPr>
              <w:t xml:space="preserve"> </w:t>
            </w:r>
          </w:p>
          <w:p w14:paraId="62BA0363" w14:textId="77777777" w:rsidR="00ED0C7E" w:rsidRPr="00FE48C2" w:rsidRDefault="00A12EBB" w:rsidP="00ED0C7E">
            <w:pPr>
              <w:pStyle w:val="111"/>
              <w:spacing w:line="240" w:lineRule="exact"/>
              <w:contextualSpacing/>
              <w:jc w:val="both"/>
              <w:rPr>
                <w:rFonts w:ascii="Times New Roman" w:hAnsi="Times New Roman" w:cs="Times New Roman"/>
                <w:u w:val="single"/>
              </w:rPr>
            </w:pPr>
            <w:r w:rsidRPr="00C75D47">
              <w:rPr>
                <w:rFonts w:ascii="Times New Roman" w:hAnsi="Times New Roman" w:cs="Times New Roman"/>
              </w:rPr>
              <w:t>(</w:t>
            </w:r>
            <w:r>
              <w:rPr>
                <w:rFonts w:ascii="Times New Roman" w:hAnsi="Times New Roman" w:cs="Times New Roman"/>
              </w:rPr>
              <w:t>протокол</w:t>
            </w:r>
            <w:r w:rsidR="005215ED">
              <w:rPr>
                <w:rFonts w:ascii="Times New Roman" w:hAnsi="Times New Roman" w:cs="Times New Roman"/>
              </w:rPr>
              <w:t>ы</w:t>
            </w:r>
            <w:r>
              <w:rPr>
                <w:rFonts w:ascii="Times New Roman" w:hAnsi="Times New Roman" w:cs="Times New Roman"/>
              </w:rPr>
              <w:t xml:space="preserve"> испытаний </w:t>
            </w:r>
            <w:r w:rsidR="005215ED">
              <w:rPr>
                <w:rFonts w:ascii="Times New Roman" w:hAnsi="Times New Roman" w:cs="Times New Roman"/>
              </w:rPr>
              <w:t>от 26.02</w:t>
            </w:r>
            <w:r>
              <w:rPr>
                <w:rFonts w:ascii="Times New Roman" w:hAnsi="Times New Roman" w:cs="Times New Roman"/>
              </w:rPr>
              <w:t>.2024</w:t>
            </w:r>
            <w:r w:rsidR="005215ED">
              <w:rPr>
                <w:rFonts w:ascii="Times New Roman" w:hAnsi="Times New Roman" w:cs="Times New Roman"/>
              </w:rPr>
              <w:t xml:space="preserve"> № 53, от 14.03.2024 №78 </w:t>
            </w:r>
            <w:r w:rsidR="00FE48C2">
              <w:rPr>
                <w:rFonts w:ascii="Times New Roman" w:hAnsi="Times New Roman" w:cs="Times New Roman"/>
                <w:u w:val="single"/>
              </w:rPr>
              <w:t>контрольный образец</w:t>
            </w:r>
          </w:p>
          <w:p w14:paraId="1520E334" w14:textId="77777777" w:rsidR="009616C4" w:rsidRPr="00ED0C7E" w:rsidRDefault="005215ED" w:rsidP="005215ED">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Могилевского областного ЦГЭОЗ)</w:t>
            </w:r>
            <w:r w:rsidR="00ED0C7E" w:rsidRPr="005215ED">
              <w:rPr>
                <w:rFonts w:ascii="Times New Roman" w:hAnsi="Times New Roman" w:cs="Times New Roman"/>
              </w:rPr>
              <w:t>.</w:t>
            </w:r>
          </w:p>
        </w:tc>
        <w:tc>
          <w:tcPr>
            <w:tcW w:w="810" w:type="pct"/>
          </w:tcPr>
          <w:p w14:paraId="29B90D7F" w14:textId="77777777" w:rsidR="005215ED" w:rsidRDefault="00ED0C7E" w:rsidP="005215ED">
            <w:pPr>
              <w:widowControl/>
              <w:autoSpaceDE w:val="0"/>
              <w:autoSpaceDN w:val="0"/>
              <w:adjustRightInd w:val="0"/>
              <w:snapToGrid/>
              <w:spacing w:before="0" w:line="240" w:lineRule="exact"/>
              <w:jc w:val="both"/>
              <w:rPr>
                <w:sz w:val="22"/>
                <w:szCs w:val="22"/>
              </w:rPr>
            </w:pPr>
            <w:r>
              <w:rPr>
                <w:sz w:val="22"/>
                <w:szCs w:val="22"/>
              </w:rPr>
              <w:t>ТТН о</w:t>
            </w:r>
            <w:r w:rsidR="005215ED">
              <w:rPr>
                <w:sz w:val="22"/>
                <w:szCs w:val="22"/>
              </w:rPr>
              <w:t>т 17.01</w:t>
            </w:r>
            <w:r w:rsidR="003819A2">
              <w:rPr>
                <w:sz w:val="22"/>
                <w:szCs w:val="22"/>
              </w:rPr>
              <w:t xml:space="preserve">.2024 </w:t>
            </w:r>
            <w:r w:rsidR="005215ED">
              <w:rPr>
                <w:sz w:val="22"/>
                <w:szCs w:val="22"/>
              </w:rPr>
              <w:t xml:space="preserve"> серия ШШ</w:t>
            </w:r>
            <w:r w:rsidR="00C2249A">
              <w:rPr>
                <w:sz w:val="22"/>
                <w:szCs w:val="22"/>
              </w:rPr>
              <w:t xml:space="preserve"> </w:t>
            </w:r>
            <w:r w:rsidR="003819A2">
              <w:rPr>
                <w:sz w:val="22"/>
                <w:szCs w:val="22"/>
              </w:rPr>
              <w:t>№</w:t>
            </w:r>
            <w:r w:rsidR="005215ED">
              <w:rPr>
                <w:sz w:val="22"/>
                <w:szCs w:val="22"/>
              </w:rPr>
              <w:t>4415375.</w:t>
            </w:r>
          </w:p>
          <w:p w14:paraId="3B477F2E" w14:textId="77777777" w:rsidR="009616C4" w:rsidRPr="009616C4" w:rsidRDefault="009616C4" w:rsidP="00A741E1">
            <w:pPr>
              <w:widowControl/>
              <w:autoSpaceDE w:val="0"/>
              <w:autoSpaceDN w:val="0"/>
              <w:adjustRightInd w:val="0"/>
              <w:snapToGrid/>
              <w:spacing w:before="0" w:line="240" w:lineRule="exact"/>
              <w:jc w:val="both"/>
              <w:rPr>
                <w:sz w:val="22"/>
                <w:szCs w:val="22"/>
              </w:rPr>
            </w:pPr>
          </w:p>
        </w:tc>
        <w:tc>
          <w:tcPr>
            <w:tcW w:w="525" w:type="pct"/>
          </w:tcPr>
          <w:p w14:paraId="40E6CA79" w14:textId="77777777" w:rsidR="009616C4" w:rsidRPr="00C2249A" w:rsidRDefault="005215ED" w:rsidP="00A12EBB">
            <w:pPr>
              <w:widowControl/>
              <w:autoSpaceDE w:val="0"/>
              <w:autoSpaceDN w:val="0"/>
              <w:adjustRightInd w:val="0"/>
              <w:snapToGrid/>
              <w:spacing w:before="0" w:line="240" w:lineRule="exact"/>
              <w:contextualSpacing/>
              <w:jc w:val="both"/>
              <w:rPr>
                <w:color w:val="000000"/>
                <w:sz w:val="22"/>
                <w:szCs w:val="22"/>
              </w:rPr>
            </w:pPr>
            <w:r>
              <w:rPr>
                <w:color w:val="000000"/>
                <w:sz w:val="22"/>
                <w:szCs w:val="22"/>
              </w:rPr>
              <w:t>Бобруйский зональный ЦГЭ (от 15</w:t>
            </w:r>
            <w:r w:rsidR="00C2249A" w:rsidRPr="00C2249A">
              <w:rPr>
                <w:color w:val="000000"/>
                <w:sz w:val="22"/>
                <w:szCs w:val="22"/>
              </w:rPr>
              <w:t xml:space="preserve">.03.2024 </w:t>
            </w:r>
            <w:r w:rsidR="008810E3">
              <w:rPr>
                <w:color w:val="000000"/>
                <w:sz w:val="22"/>
                <w:szCs w:val="22"/>
              </w:rPr>
              <w:t xml:space="preserve">              </w:t>
            </w:r>
            <w:r>
              <w:rPr>
                <w:color w:val="000000"/>
                <w:sz w:val="22"/>
                <w:szCs w:val="22"/>
              </w:rPr>
              <w:t>№ 3-3/1837</w:t>
            </w:r>
            <w:r w:rsidR="00C2249A" w:rsidRPr="00C2249A">
              <w:rPr>
                <w:color w:val="000000"/>
                <w:sz w:val="22"/>
                <w:szCs w:val="22"/>
              </w:rPr>
              <w:t>)</w:t>
            </w:r>
          </w:p>
        </w:tc>
        <w:tc>
          <w:tcPr>
            <w:tcW w:w="397" w:type="pct"/>
          </w:tcPr>
          <w:p w14:paraId="70F257B9" w14:textId="77777777" w:rsidR="009616C4" w:rsidRPr="009616C4" w:rsidRDefault="009616C4" w:rsidP="0083186A">
            <w:pPr>
              <w:widowControl/>
              <w:autoSpaceDE w:val="0"/>
              <w:autoSpaceDN w:val="0"/>
              <w:adjustRightInd w:val="0"/>
              <w:snapToGrid/>
              <w:spacing w:before="0" w:line="240" w:lineRule="exact"/>
              <w:jc w:val="both"/>
              <w:rPr>
                <w:sz w:val="22"/>
                <w:szCs w:val="22"/>
              </w:rPr>
            </w:pPr>
          </w:p>
        </w:tc>
      </w:tr>
      <w:tr w:rsidR="00C2249A" w:rsidRPr="009616C4" w14:paraId="39A4E9B9" w14:textId="77777777" w:rsidTr="0003663B">
        <w:trPr>
          <w:trHeight w:val="699"/>
        </w:trPr>
        <w:tc>
          <w:tcPr>
            <w:tcW w:w="215" w:type="pct"/>
          </w:tcPr>
          <w:p w14:paraId="064C4CFB" w14:textId="77777777" w:rsidR="00C2249A" w:rsidRPr="009616C4" w:rsidRDefault="00C2249A" w:rsidP="0083186A">
            <w:pPr>
              <w:widowControl/>
              <w:autoSpaceDE w:val="0"/>
              <w:autoSpaceDN w:val="0"/>
              <w:adjustRightInd w:val="0"/>
              <w:snapToGrid/>
              <w:spacing w:before="0" w:line="240" w:lineRule="exact"/>
              <w:jc w:val="both"/>
              <w:rPr>
                <w:sz w:val="22"/>
                <w:szCs w:val="22"/>
              </w:rPr>
            </w:pPr>
            <w:r>
              <w:rPr>
                <w:sz w:val="22"/>
                <w:szCs w:val="22"/>
              </w:rPr>
              <w:t>4.</w:t>
            </w:r>
          </w:p>
        </w:tc>
        <w:tc>
          <w:tcPr>
            <w:tcW w:w="715" w:type="pct"/>
          </w:tcPr>
          <w:p w14:paraId="3831F008" w14:textId="77777777" w:rsidR="005C6617" w:rsidRDefault="005215ED" w:rsidP="00A31EC5">
            <w:pPr>
              <w:widowControl/>
              <w:autoSpaceDE w:val="0"/>
              <w:autoSpaceDN w:val="0"/>
              <w:adjustRightInd w:val="0"/>
              <w:snapToGrid/>
              <w:spacing w:before="0" w:line="240" w:lineRule="auto"/>
              <w:jc w:val="left"/>
              <w:rPr>
                <w:b/>
                <w:color w:val="000000" w:themeColor="text1"/>
                <w:sz w:val="22"/>
                <w:szCs w:val="22"/>
              </w:rPr>
            </w:pPr>
            <w:r w:rsidRPr="005215ED">
              <w:rPr>
                <w:b/>
                <w:color w:val="000000" w:themeColor="text1"/>
                <w:sz w:val="22"/>
                <w:szCs w:val="22"/>
              </w:rPr>
              <w:t>виноград сушеный коричневый 1-сорт</w:t>
            </w:r>
            <w:r w:rsidR="005C6617">
              <w:rPr>
                <w:b/>
                <w:color w:val="000000" w:themeColor="text1"/>
                <w:sz w:val="22"/>
                <w:szCs w:val="22"/>
              </w:rPr>
              <w:t>,</w:t>
            </w:r>
          </w:p>
          <w:p w14:paraId="6ED23B3F" w14:textId="77777777" w:rsidR="005C6617" w:rsidRPr="005C6617" w:rsidRDefault="00773227" w:rsidP="00773227">
            <w:pPr>
              <w:widowControl/>
              <w:autoSpaceDE w:val="0"/>
              <w:autoSpaceDN w:val="0"/>
              <w:adjustRightInd w:val="0"/>
              <w:snapToGrid/>
              <w:spacing w:before="0" w:line="240" w:lineRule="auto"/>
              <w:jc w:val="left"/>
              <w:rPr>
                <w:b/>
                <w:color w:val="000000" w:themeColor="text1"/>
                <w:sz w:val="22"/>
                <w:szCs w:val="22"/>
              </w:rPr>
            </w:pPr>
            <w:r>
              <w:rPr>
                <w:color w:val="000000" w:themeColor="text1"/>
                <w:sz w:val="22"/>
                <w:szCs w:val="22"/>
              </w:rPr>
              <w:t>дата изготовления 09</w:t>
            </w:r>
            <w:r w:rsidR="005C6617">
              <w:rPr>
                <w:color w:val="000000" w:themeColor="text1"/>
                <w:sz w:val="22"/>
                <w:szCs w:val="22"/>
              </w:rPr>
              <w:t xml:space="preserve">.2023, годен до </w:t>
            </w:r>
            <w:r>
              <w:rPr>
                <w:color w:val="000000" w:themeColor="text1"/>
                <w:sz w:val="22"/>
                <w:szCs w:val="22"/>
              </w:rPr>
              <w:lastRenderedPageBreak/>
              <w:t>09.2024</w:t>
            </w:r>
            <w:r w:rsidR="005C6617">
              <w:rPr>
                <w:color w:val="000000" w:themeColor="text1"/>
                <w:sz w:val="22"/>
                <w:szCs w:val="22"/>
              </w:rPr>
              <w:t xml:space="preserve">, хранить </w:t>
            </w:r>
            <w:r>
              <w:rPr>
                <w:color w:val="000000" w:themeColor="text1"/>
                <w:sz w:val="22"/>
                <w:szCs w:val="22"/>
              </w:rPr>
              <w:t>при температуре не выше 20 °С и относительной влажности не более 70%.</w:t>
            </w:r>
          </w:p>
        </w:tc>
        <w:tc>
          <w:tcPr>
            <w:tcW w:w="764" w:type="pct"/>
          </w:tcPr>
          <w:p w14:paraId="1237BFA6" w14:textId="77777777" w:rsidR="005C6617" w:rsidRPr="00E43A98" w:rsidRDefault="005C6617" w:rsidP="005C6617">
            <w:pPr>
              <w:widowControl/>
              <w:autoSpaceDE w:val="0"/>
              <w:autoSpaceDN w:val="0"/>
              <w:adjustRightInd w:val="0"/>
              <w:snapToGrid/>
              <w:spacing w:before="0" w:line="240" w:lineRule="exact"/>
              <w:jc w:val="both"/>
              <w:rPr>
                <w:sz w:val="22"/>
                <w:szCs w:val="22"/>
              </w:rPr>
            </w:pPr>
            <w:r w:rsidRPr="009616C4">
              <w:rPr>
                <w:sz w:val="22"/>
                <w:szCs w:val="22"/>
              </w:rPr>
              <w:lastRenderedPageBreak/>
              <w:t>Изготовитель</w:t>
            </w:r>
            <w:r w:rsidRPr="00E43A98">
              <w:rPr>
                <w:sz w:val="22"/>
                <w:szCs w:val="22"/>
              </w:rPr>
              <w:t xml:space="preserve">: </w:t>
            </w:r>
          </w:p>
          <w:p w14:paraId="7FBFFC2C" w14:textId="77777777" w:rsidR="00773227" w:rsidRPr="00773227" w:rsidRDefault="00773227" w:rsidP="005C6617">
            <w:pPr>
              <w:widowControl/>
              <w:autoSpaceDE w:val="0"/>
              <w:autoSpaceDN w:val="0"/>
              <w:adjustRightInd w:val="0"/>
              <w:snapToGrid/>
              <w:spacing w:before="0" w:line="240" w:lineRule="exact"/>
              <w:jc w:val="both"/>
              <w:rPr>
                <w:sz w:val="22"/>
                <w:szCs w:val="22"/>
              </w:rPr>
            </w:pPr>
            <w:r w:rsidRPr="00773227">
              <w:rPr>
                <w:sz w:val="22"/>
                <w:szCs w:val="22"/>
              </w:rPr>
              <w:t>СП ООО</w:t>
            </w:r>
            <w:r>
              <w:rPr>
                <w:sz w:val="22"/>
                <w:szCs w:val="22"/>
              </w:rPr>
              <w:t xml:space="preserve"> «</w:t>
            </w:r>
            <w:r>
              <w:rPr>
                <w:sz w:val="22"/>
                <w:szCs w:val="22"/>
                <w:lang w:val="en-US"/>
              </w:rPr>
              <w:t>SIROJIDDIN</w:t>
            </w:r>
            <w:r w:rsidRPr="00773227">
              <w:rPr>
                <w:sz w:val="22"/>
                <w:szCs w:val="22"/>
              </w:rPr>
              <w:t xml:space="preserve"> </w:t>
            </w:r>
            <w:r>
              <w:rPr>
                <w:sz w:val="22"/>
                <w:szCs w:val="22"/>
                <w:lang w:val="en-US"/>
              </w:rPr>
              <w:t>AGRO</w:t>
            </w:r>
            <w:r w:rsidRPr="00773227">
              <w:rPr>
                <w:sz w:val="22"/>
                <w:szCs w:val="22"/>
              </w:rPr>
              <w:t xml:space="preserve"> </w:t>
            </w:r>
            <w:r>
              <w:rPr>
                <w:sz w:val="22"/>
                <w:szCs w:val="22"/>
                <w:lang w:val="en-US"/>
              </w:rPr>
              <w:t>FRU</w:t>
            </w:r>
            <w:r w:rsidR="00FE48C2">
              <w:rPr>
                <w:sz w:val="22"/>
                <w:szCs w:val="22"/>
                <w:lang w:val="en-US"/>
              </w:rPr>
              <w:t>I</w:t>
            </w:r>
            <w:r>
              <w:rPr>
                <w:sz w:val="22"/>
                <w:szCs w:val="22"/>
                <w:lang w:val="en-US"/>
              </w:rPr>
              <w:t>TS</w:t>
            </w:r>
            <w:r>
              <w:rPr>
                <w:sz w:val="22"/>
                <w:szCs w:val="22"/>
              </w:rPr>
              <w:t xml:space="preserve">», Самаркандская </w:t>
            </w:r>
            <w:r>
              <w:rPr>
                <w:sz w:val="22"/>
                <w:szCs w:val="22"/>
              </w:rPr>
              <w:lastRenderedPageBreak/>
              <w:t xml:space="preserve">область, </w:t>
            </w:r>
            <w:proofErr w:type="spellStart"/>
            <w:r>
              <w:rPr>
                <w:sz w:val="22"/>
                <w:szCs w:val="22"/>
              </w:rPr>
              <w:t>Ургутский</w:t>
            </w:r>
            <w:proofErr w:type="spellEnd"/>
            <w:r>
              <w:rPr>
                <w:sz w:val="22"/>
                <w:szCs w:val="22"/>
              </w:rPr>
              <w:t xml:space="preserve"> район, село </w:t>
            </w:r>
            <w:proofErr w:type="spellStart"/>
            <w:r>
              <w:rPr>
                <w:sz w:val="22"/>
                <w:szCs w:val="22"/>
              </w:rPr>
              <w:t>Карабулок</w:t>
            </w:r>
            <w:proofErr w:type="spellEnd"/>
            <w:r>
              <w:rPr>
                <w:sz w:val="22"/>
                <w:szCs w:val="22"/>
              </w:rPr>
              <w:t>, Республика Узбекистан.</w:t>
            </w:r>
          </w:p>
          <w:p w14:paraId="033A1F05" w14:textId="77777777" w:rsidR="005C6617" w:rsidRDefault="005C6617" w:rsidP="005C6617">
            <w:pPr>
              <w:widowControl/>
              <w:autoSpaceDE w:val="0"/>
              <w:autoSpaceDN w:val="0"/>
              <w:adjustRightInd w:val="0"/>
              <w:snapToGrid/>
              <w:spacing w:before="0" w:line="240" w:lineRule="exact"/>
              <w:jc w:val="both"/>
              <w:rPr>
                <w:sz w:val="22"/>
                <w:szCs w:val="22"/>
              </w:rPr>
            </w:pPr>
            <w:r>
              <w:rPr>
                <w:sz w:val="22"/>
                <w:szCs w:val="22"/>
              </w:rPr>
              <w:t xml:space="preserve">Поставщик в Республику Беларусь: </w:t>
            </w:r>
          </w:p>
          <w:p w14:paraId="67C4C02E" w14:textId="77777777" w:rsidR="005C6617" w:rsidRPr="009616C4" w:rsidRDefault="00773227" w:rsidP="008810E3">
            <w:pPr>
              <w:widowControl/>
              <w:autoSpaceDE w:val="0"/>
              <w:autoSpaceDN w:val="0"/>
              <w:adjustRightInd w:val="0"/>
              <w:snapToGrid/>
              <w:spacing w:before="0" w:line="240" w:lineRule="exact"/>
              <w:jc w:val="both"/>
              <w:rPr>
                <w:sz w:val="22"/>
                <w:szCs w:val="22"/>
              </w:rPr>
            </w:pPr>
            <w:r>
              <w:rPr>
                <w:i/>
                <w:sz w:val="22"/>
                <w:szCs w:val="22"/>
              </w:rPr>
              <w:t>ООО «</w:t>
            </w:r>
            <w:proofErr w:type="spellStart"/>
            <w:r>
              <w:rPr>
                <w:i/>
                <w:sz w:val="22"/>
                <w:szCs w:val="22"/>
              </w:rPr>
              <w:t>Ореховград</w:t>
            </w:r>
            <w:proofErr w:type="spellEnd"/>
            <w:r>
              <w:rPr>
                <w:i/>
                <w:sz w:val="22"/>
                <w:szCs w:val="22"/>
              </w:rPr>
              <w:t xml:space="preserve">», 220138, г. Минск, ул. </w:t>
            </w:r>
            <w:proofErr w:type="spellStart"/>
            <w:r>
              <w:rPr>
                <w:i/>
                <w:sz w:val="22"/>
                <w:szCs w:val="22"/>
              </w:rPr>
              <w:t>Карвата</w:t>
            </w:r>
            <w:proofErr w:type="spellEnd"/>
            <w:r>
              <w:rPr>
                <w:i/>
                <w:sz w:val="22"/>
                <w:szCs w:val="22"/>
              </w:rPr>
              <w:t>, д.69, каб.11.</w:t>
            </w:r>
          </w:p>
        </w:tc>
        <w:tc>
          <w:tcPr>
            <w:tcW w:w="715" w:type="pct"/>
          </w:tcPr>
          <w:p w14:paraId="020D9BDA" w14:textId="77777777" w:rsidR="00C2249A" w:rsidRDefault="00773227" w:rsidP="00F47066">
            <w:pPr>
              <w:shd w:val="clear" w:color="auto" w:fill="FFFFFF"/>
              <w:spacing w:before="0" w:line="240" w:lineRule="exact"/>
              <w:jc w:val="both"/>
              <w:rPr>
                <w:color w:val="000000"/>
                <w:sz w:val="22"/>
                <w:szCs w:val="22"/>
              </w:rPr>
            </w:pPr>
            <w:r>
              <w:rPr>
                <w:color w:val="000000"/>
                <w:sz w:val="22"/>
                <w:szCs w:val="22"/>
              </w:rPr>
              <w:lastRenderedPageBreak/>
              <w:t>Магазин «У Реки»</w:t>
            </w:r>
            <w:r w:rsidR="0007252F">
              <w:rPr>
                <w:color w:val="000000"/>
                <w:sz w:val="22"/>
                <w:szCs w:val="22"/>
              </w:rPr>
              <w:t>,</w:t>
            </w:r>
            <w:r>
              <w:rPr>
                <w:color w:val="000000"/>
                <w:sz w:val="22"/>
                <w:szCs w:val="22"/>
              </w:rPr>
              <w:t xml:space="preserve"> индивидуального предпринимателя Милошевич Елены Ивановны, </w:t>
            </w:r>
            <w:proofErr w:type="spellStart"/>
            <w:r>
              <w:rPr>
                <w:color w:val="000000"/>
                <w:sz w:val="22"/>
                <w:szCs w:val="22"/>
              </w:rPr>
              <w:t>аг</w:t>
            </w:r>
            <w:proofErr w:type="spellEnd"/>
            <w:r>
              <w:rPr>
                <w:color w:val="000000"/>
                <w:sz w:val="22"/>
                <w:szCs w:val="22"/>
              </w:rPr>
              <w:t xml:space="preserve">. </w:t>
            </w:r>
            <w:proofErr w:type="spellStart"/>
            <w:r w:rsidR="005510DA">
              <w:rPr>
                <w:color w:val="000000"/>
                <w:sz w:val="22"/>
                <w:szCs w:val="22"/>
              </w:rPr>
              <w:lastRenderedPageBreak/>
              <w:t>Жемыславль</w:t>
            </w:r>
            <w:proofErr w:type="spellEnd"/>
            <w:r w:rsidR="005510DA">
              <w:rPr>
                <w:color w:val="000000"/>
                <w:sz w:val="22"/>
                <w:szCs w:val="22"/>
              </w:rPr>
              <w:t>, ул. Школьная</w:t>
            </w:r>
            <w:r w:rsidR="00FE48C2">
              <w:rPr>
                <w:color w:val="000000"/>
                <w:sz w:val="22"/>
                <w:szCs w:val="22"/>
              </w:rPr>
              <w:t>,</w:t>
            </w:r>
            <w:r w:rsidR="005510DA">
              <w:rPr>
                <w:color w:val="000000"/>
                <w:sz w:val="22"/>
                <w:szCs w:val="22"/>
              </w:rPr>
              <w:t xml:space="preserve"> 29 (юридический адрес: Гродненская область, Ивьевский район, г. Ивье, ул. М. Богдановича 4, УНП 590181553).</w:t>
            </w:r>
          </w:p>
          <w:p w14:paraId="5F20BD54" w14:textId="77777777" w:rsidR="0007252F" w:rsidRDefault="0007252F" w:rsidP="008810E3">
            <w:pPr>
              <w:shd w:val="clear" w:color="auto" w:fill="FFFFFF"/>
              <w:spacing w:before="0" w:line="240" w:lineRule="exact"/>
              <w:jc w:val="both"/>
              <w:rPr>
                <w:color w:val="000000"/>
                <w:sz w:val="22"/>
                <w:szCs w:val="22"/>
              </w:rPr>
            </w:pPr>
          </w:p>
        </w:tc>
        <w:tc>
          <w:tcPr>
            <w:tcW w:w="859" w:type="pct"/>
          </w:tcPr>
          <w:p w14:paraId="060C3622" w14:textId="77777777" w:rsidR="00C074B8" w:rsidRPr="00FE48C2" w:rsidRDefault="00C074B8" w:rsidP="00C074B8">
            <w:pPr>
              <w:pStyle w:val="111"/>
              <w:spacing w:line="240" w:lineRule="exact"/>
              <w:contextualSpacing/>
              <w:jc w:val="both"/>
              <w:rPr>
                <w:rFonts w:ascii="Times New Roman" w:hAnsi="Times New Roman" w:cs="Times New Roman"/>
                <w:u w:val="single"/>
              </w:rPr>
            </w:pPr>
            <w:r w:rsidRPr="009616C4">
              <w:rPr>
                <w:rFonts w:ascii="Times New Roman" w:eastAsia="Batang" w:hAnsi="Times New Roman" w:cs="Times New Roman"/>
                <w:spacing w:val="-6"/>
                <w:lang w:eastAsia="en-US"/>
              </w:rPr>
              <w:lastRenderedPageBreak/>
              <w:t>Не соответствует требованиям</w:t>
            </w:r>
            <w:r>
              <w:rPr>
                <w:rFonts w:ascii="Times New Roman" w:eastAsia="Batang" w:hAnsi="Times New Roman" w:cs="Times New Roman"/>
                <w:spacing w:val="-6"/>
                <w:lang w:eastAsia="en-US"/>
              </w:rPr>
              <w:t xml:space="preserve"> </w:t>
            </w:r>
            <w:r w:rsidRPr="00617F4C">
              <w:rPr>
                <w:rFonts w:ascii="Times New Roman" w:hAnsi="Times New Roman" w:cs="Times New Roman"/>
              </w:rPr>
              <w:t>ТР ТС 021/2011 от 09.12.2011 № 880</w:t>
            </w:r>
            <w:r>
              <w:rPr>
                <w:rFonts w:ascii="Times New Roman" w:hAnsi="Times New Roman" w:cs="Times New Roman"/>
              </w:rPr>
              <w:t xml:space="preserve">, </w:t>
            </w:r>
            <w:r w:rsidR="005510DA">
              <w:rPr>
                <w:rFonts w:ascii="Times New Roman" w:hAnsi="Times New Roman" w:cs="Times New Roman"/>
              </w:rPr>
              <w:t>ГН от 25.01.2021 №</w:t>
            </w:r>
            <w:r w:rsidRPr="00F47066">
              <w:rPr>
                <w:rFonts w:ascii="Times New Roman" w:hAnsi="Times New Roman" w:cs="Times New Roman"/>
              </w:rPr>
              <w:t>37</w:t>
            </w:r>
            <w:r w:rsidR="005510DA">
              <w:t xml:space="preserve"> </w:t>
            </w:r>
            <w:r w:rsidRPr="00C074B8">
              <w:rPr>
                <w:rFonts w:ascii="Times New Roman" w:hAnsi="Times New Roman" w:cs="Times New Roman"/>
                <w:b/>
              </w:rPr>
              <w:t xml:space="preserve">по </w:t>
            </w:r>
            <w:r w:rsidR="008810E3">
              <w:rPr>
                <w:rFonts w:ascii="Times New Roman" w:hAnsi="Times New Roman" w:cs="Times New Roman"/>
                <w:b/>
              </w:rPr>
              <w:lastRenderedPageBreak/>
              <w:t>микробиологическому показателю</w:t>
            </w:r>
            <w:r w:rsidR="00180AAE">
              <w:rPr>
                <w:rFonts w:ascii="Times New Roman" w:hAnsi="Times New Roman" w:cs="Times New Roman"/>
                <w:b/>
              </w:rPr>
              <w:t xml:space="preserve"> -</w:t>
            </w:r>
            <w:r w:rsidR="008810E3" w:rsidRPr="00617F4C">
              <w:rPr>
                <w:rFonts w:ascii="Times New Roman" w:hAnsi="Times New Roman" w:cs="Times New Roman"/>
                <w:b/>
              </w:rPr>
              <w:t xml:space="preserve"> </w:t>
            </w:r>
            <w:r w:rsidR="00180AAE">
              <w:rPr>
                <w:rFonts w:ascii="Times New Roman" w:hAnsi="Times New Roman" w:cs="Times New Roman"/>
                <w:b/>
              </w:rPr>
              <w:t>содержанию</w:t>
            </w:r>
            <w:r w:rsidRPr="00C074B8">
              <w:rPr>
                <w:rFonts w:ascii="Times New Roman" w:hAnsi="Times New Roman" w:cs="Times New Roman"/>
                <w:b/>
              </w:rPr>
              <w:t xml:space="preserve"> «плесени»</w:t>
            </w:r>
            <w:r>
              <w:rPr>
                <w:rFonts w:ascii="Times New Roman" w:hAnsi="Times New Roman" w:cs="Times New Roman"/>
                <w:b/>
              </w:rPr>
              <w:t xml:space="preserve"> </w:t>
            </w:r>
            <w:r w:rsidRPr="00C75D47">
              <w:rPr>
                <w:rFonts w:ascii="Times New Roman" w:hAnsi="Times New Roman" w:cs="Times New Roman"/>
              </w:rPr>
              <w:t>(</w:t>
            </w:r>
            <w:r w:rsidR="005510DA">
              <w:rPr>
                <w:rFonts w:ascii="Times New Roman" w:hAnsi="Times New Roman" w:cs="Times New Roman"/>
              </w:rPr>
              <w:t xml:space="preserve">протокол испытаний от 26.02.2024 № 229-232 </w:t>
            </w:r>
            <w:r w:rsidR="00FE48C2">
              <w:rPr>
                <w:rFonts w:ascii="Times New Roman" w:hAnsi="Times New Roman" w:cs="Times New Roman"/>
              </w:rPr>
              <w:t xml:space="preserve">М-г, от 04.03.2024 №240М-г </w:t>
            </w:r>
            <w:r w:rsidR="00FE48C2" w:rsidRPr="00FE48C2">
              <w:rPr>
                <w:rFonts w:ascii="Times New Roman" w:hAnsi="Times New Roman" w:cs="Times New Roman"/>
                <w:u w:val="single"/>
              </w:rPr>
              <w:t>контрольный образец</w:t>
            </w:r>
          </w:p>
          <w:p w14:paraId="1D856F13" w14:textId="77777777" w:rsidR="00C2249A" w:rsidRPr="009616C4" w:rsidRDefault="005510DA" w:rsidP="00C074B8">
            <w:pPr>
              <w:pStyle w:val="111"/>
              <w:spacing w:line="240" w:lineRule="exact"/>
              <w:contextualSpacing/>
              <w:jc w:val="both"/>
              <w:rPr>
                <w:rFonts w:ascii="Times New Roman" w:eastAsia="Batang" w:hAnsi="Times New Roman" w:cs="Times New Roman"/>
                <w:spacing w:val="-6"/>
                <w:lang w:eastAsia="en-US"/>
              </w:rPr>
            </w:pPr>
            <w:r>
              <w:rPr>
                <w:rFonts w:ascii="Times New Roman" w:hAnsi="Times New Roman" w:cs="Times New Roman"/>
              </w:rPr>
              <w:t>Ивьевского районного</w:t>
            </w:r>
            <w:r w:rsidR="00C074B8">
              <w:rPr>
                <w:rFonts w:ascii="Times New Roman" w:hAnsi="Times New Roman" w:cs="Times New Roman"/>
              </w:rPr>
              <w:t xml:space="preserve"> ЦГЭ).</w:t>
            </w:r>
          </w:p>
        </w:tc>
        <w:tc>
          <w:tcPr>
            <w:tcW w:w="810" w:type="pct"/>
          </w:tcPr>
          <w:p w14:paraId="2302F2A3" w14:textId="77777777" w:rsidR="00332E24" w:rsidRDefault="005510DA" w:rsidP="00332E24">
            <w:pPr>
              <w:widowControl/>
              <w:autoSpaceDE w:val="0"/>
              <w:autoSpaceDN w:val="0"/>
              <w:adjustRightInd w:val="0"/>
              <w:snapToGrid/>
              <w:spacing w:before="0" w:line="240" w:lineRule="exact"/>
              <w:jc w:val="both"/>
              <w:rPr>
                <w:sz w:val="22"/>
                <w:szCs w:val="22"/>
              </w:rPr>
            </w:pPr>
            <w:r>
              <w:rPr>
                <w:sz w:val="22"/>
                <w:szCs w:val="22"/>
              </w:rPr>
              <w:lastRenderedPageBreak/>
              <w:t>ТТН от 02.11.2023  №1820732</w:t>
            </w:r>
            <w:r w:rsidR="00332E24">
              <w:rPr>
                <w:sz w:val="22"/>
                <w:szCs w:val="22"/>
              </w:rPr>
              <w:t>,</w:t>
            </w:r>
          </w:p>
          <w:p w14:paraId="43231CAC" w14:textId="77777777" w:rsidR="00C2249A" w:rsidRDefault="00332E24" w:rsidP="003C3A37">
            <w:pPr>
              <w:widowControl/>
              <w:autoSpaceDE w:val="0"/>
              <w:autoSpaceDN w:val="0"/>
              <w:adjustRightInd w:val="0"/>
              <w:snapToGrid/>
              <w:spacing w:before="0" w:line="240" w:lineRule="exact"/>
              <w:jc w:val="both"/>
              <w:rPr>
                <w:sz w:val="22"/>
                <w:szCs w:val="22"/>
              </w:rPr>
            </w:pPr>
            <w:r w:rsidRPr="00617F4C">
              <w:rPr>
                <w:sz w:val="22"/>
                <w:szCs w:val="22"/>
              </w:rPr>
              <w:t>декларация о соответствии                 ЕАЭС №</w:t>
            </w:r>
            <w:r w:rsidR="005510DA">
              <w:rPr>
                <w:sz w:val="22"/>
                <w:szCs w:val="22"/>
              </w:rPr>
              <w:t xml:space="preserve"> </w:t>
            </w:r>
            <w:r w:rsidR="005510DA">
              <w:rPr>
                <w:sz w:val="22"/>
                <w:szCs w:val="22"/>
                <w:lang w:val="en-US"/>
              </w:rPr>
              <w:t>BY</w:t>
            </w:r>
            <w:r w:rsidR="005510DA">
              <w:rPr>
                <w:sz w:val="22"/>
                <w:szCs w:val="22"/>
              </w:rPr>
              <w:t xml:space="preserve">/112 11.01 </w:t>
            </w:r>
            <w:r w:rsidR="005510DA">
              <w:rPr>
                <w:sz w:val="22"/>
                <w:szCs w:val="22"/>
              </w:rPr>
              <w:lastRenderedPageBreak/>
              <w:t>ТР021 058.01 03020</w:t>
            </w:r>
            <w:r>
              <w:rPr>
                <w:sz w:val="22"/>
                <w:szCs w:val="22"/>
              </w:rPr>
              <w:t xml:space="preserve">, </w:t>
            </w:r>
            <w:r w:rsidRPr="00012B61">
              <w:rPr>
                <w:sz w:val="22"/>
                <w:szCs w:val="22"/>
              </w:rPr>
              <w:t>дата регистрации</w:t>
            </w:r>
            <w:r w:rsidR="003C3A37">
              <w:rPr>
                <w:sz w:val="22"/>
                <w:szCs w:val="22"/>
              </w:rPr>
              <w:t xml:space="preserve"> 13.10.2021 , действительна по 12.10.2026</w:t>
            </w:r>
            <w:r w:rsidR="0009621E">
              <w:rPr>
                <w:sz w:val="22"/>
                <w:szCs w:val="22"/>
              </w:rPr>
              <w:t>.</w:t>
            </w:r>
          </w:p>
        </w:tc>
        <w:tc>
          <w:tcPr>
            <w:tcW w:w="525" w:type="pct"/>
          </w:tcPr>
          <w:p w14:paraId="350FDAEF" w14:textId="77777777" w:rsidR="00C2249A" w:rsidRPr="00332E24" w:rsidRDefault="003C3A37" w:rsidP="00332E24">
            <w:pPr>
              <w:widowControl/>
              <w:autoSpaceDE w:val="0"/>
              <w:autoSpaceDN w:val="0"/>
              <w:adjustRightInd w:val="0"/>
              <w:snapToGrid/>
              <w:spacing w:before="0" w:line="240" w:lineRule="exact"/>
              <w:contextualSpacing/>
              <w:jc w:val="both"/>
              <w:rPr>
                <w:color w:val="000000"/>
                <w:sz w:val="22"/>
                <w:szCs w:val="22"/>
              </w:rPr>
            </w:pPr>
            <w:r>
              <w:rPr>
                <w:color w:val="000000"/>
                <w:sz w:val="22"/>
                <w:szCs w:val="22"/>
              </w:rPr>
              <w:lastRenderedPageBreak/>
              <w:t xml:space="preserve">Ивьевский районный ЦГЭ (от 04.03.2024 </w:t>
            </w:r>
            <w:r w:rsidR="00FE48C2">
              <w:rPr>
                <w:color w:val="000000"/>
                <w:sz w:val="22"/>
                <w:szCs w:val="22"/>
              </w:rPr>
              <w:t xml:space="preserve">           </w:t>
            </w:r>
            <w:r>
              <w:rPr>
                <w:color w:val="000000"/>
                <w:sz w:val="22"/>
                <w:szCs w:val="22"/>
              </w:rPr>
              <w:t>№ 02/2-</w:t>
            </w:r>
            <w:r>
              <w:rPr>
                <w:color w:val="000000"/>
                <w:sz w:val="22"/>
                <w:szCs w:val="22"/>
              </w:rPr>
              <w:lastRenderedPageBreak/>
              <w:t>12/388</w:t>
            </w:r>
            <w:r w:rsidR="00332E24">
              <w:rPr>
                <w:color w:val="000000"/>
                <w:sz w:val="22"/>
                <w:szCs w:val="22"/>
              </w:rPr>
              <w:t>)</w:t>
            </w:r>
          </w:p>
        </w:tc>
        <w:tc>
          <w:tcPr>
            <w:tcW w:w="397" w:type="pct"/>
          </w:tcPr>
          <w:p w14:paraId="3C4EE49B" w14:textId="77777777" w:rsidR="00C2249A" w:rsidRPr="009616C4" w:rsidRDefault="00C2249A" w:rsidP="0083186A">
            <w:pPr>
              <w:widowControl/>
              <w:autoSpaceDE w:val="0"/>
              <w:autoSpaceDN w:val="0"/>
              <w:adjustRightInd w:val="0"/>
              <w:snapToGrid/>
              <w:spacing w:before="0" w:line="240" w:lineRule="exact"/>
              <w:jc w:val="both"/>
              <w:rPr>
                <w:sz w:val="22"/>
                <w:szCs w:val="22"/>
              </w:rPr>
            </w:pPr>
          </w:p>
        </w:tc>
      </w:tr>
    </w:tbl>
    <w:p w14:paraId="06A728C4" w14:textId="77777777" w:rsidR="002B4DFF" w:rsidRPr="00470CAD" w:rsidRDefault="002B4DFF" w:rsidP="00266A18">
      <w:pPr>
        <w:tabs>
          <w:tab w:val="left" w:pos="4125"/>
        </w:tabs>
        <w:spacing w:line="240" w:lineRule="exact"/>
        <w:jc w:val="right"/>
        <w:rPr>
          <w:sz w:val="22"/>
          <w:szCs w:val="22"/>
        </w:rPr>
      </w:pPr>
    </w:p>
    <w:sectPr w:rsidR="002B4DFF" w:rsidRPr="00470CAD" w:rsidSect="0009522E">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21E8" w14:textId="77777777" w:rsidR="009D6A13" w:rsidRDefault="009D6A13">
      <w:pPr>
        <w:widowControl/>
        <w:snapToGrid/>
        <w:spacing w:before="0" w:line="240" w:lineRule="auto"/>
        <w:jc w:val="left"/>
        <w:rPr>
          <w:sz w:val="24"/>
          <w:szCs w:val="24"/>
        </w:rPr>
      </w:pPr>
      <w:r>
        <w:rPr>
          <w:sz w:val="24"/>
          <w:szCs w:val="24"/>
        </w:rPr>
        <w:separator/>
      </w:r>
    </w:p>
  </w:endnote>
  <w:endnote w:type="continuationSeparator" w:id="0">
    <w:p w14:paraId="3AA40537" w14:textId="77777777" w:rsidR="009D6A13" w:rsidRDefault="009D6A13">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BE81" w14:textId="77777777" w:rsidR="00180AAE" w:rsidRDefault="00180AAE" w:rsidP="008E6D4B">
    <w:pPr>
      <w:pStyle w:val="a3"/>
      <w:framePr w:wrap="auto" w:vAnchor="text" w:hAnchor="margin" w:xAlign="right" w:y="1"/>
      <w:rPr>
        <w:rStyle w:val="a5"/>
      </w:rPr>
    </w:pPr>
  </w:p>
  <w:p w14:paraId="2B16445D" w14:textId="77777777" w:rsidR="00180AAE" w:rsidRDefault="00180AAE"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089A" w14:textId="77777777" w:rsidR="009D6A13" w:rsidRDefault="009D6A13">
      <w:pPr>
        <w:widowControl/>
        <w:snapToGrid/>
        <w:spacing w:before="0" w:line="240" w:lineRule="auto"/>
        <w:jc w:val="left"/>
        <w:rPr>
          <w:sz w:val="24"/>
          <w:szCs w:val="24"/>
        </w:rPr>
      </w:pPr>
      <w:r>
        <w:rPr>
          <w:sz w:val="24"/>
          <w:szCs w:val="24"/>
        </w:rPr>
        <w:separator/>
      </w:r>
    </w:p>
  </w:footnote>
  <w:footnote w:type="continuationSeparator" w:id="0">
    <w:p w14:paraId="35BA4538" w14:textId="77777777" w:rsidR="009D6A13" w:rsidRDefault="009D6A13">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888303598">
    <w:abstractNumId w:val="4"/>
  </w:num>
  <w:num w:numId="2" w16cid:durableId="1963609047">
    <w:abstractNumId w:val="1"/>
  </w:num>
  <w:num w:numId="3" w16cid:durableId="289626348">
    <w:abstractNumId w:val="7"/>
  </w:num>
  <w:num w:numId="4" w16cid:durableId="1317414357">
    <w:abstractNumId w:val="6"/>
  </w:num>
  <w:num w:numId="5" w16cid:durableId="906458568">
    <w:abstractNumId w:val="3"/>
  </w:num>
  <w:num w:numId="6" w16cid:durableId="1859655375">
    <w:abstractNumId w:val="5"/>
  </w:num>
  <w:num w:numId="7" w16cid:durableId="1327974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1333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0A4B"/>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3663B"/>
    <w:rsid w:val="00040C07"/>
    <w:rsid w:val="000412BD"/>
    <w:rsid w:val="000417AB"/>
    <w:rsid w:val="00042966"/>
    <w:rsid w:val="00042D80"/>
    <w:rsid w:val="00043888"/>
    <w:rsid w:val="00044918"/>
    <w:rsid w:val="00044B28"/>
    <w:rsid w:val="000450BD"/>
    <w:rsid w:val="00045375"/>
    <w:rsid w:val="000457EB"/>
    <w:rsid w:val="0004597F"/>
    <w:rsid w:val="00045ED7"/>
    <w:rsid w:val="00046289"/>
    <w:rsid w:val="00046F96"/>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1B25"/>
    <w:rsid w:val="0007252F"/>
    <w:rsid w:val="00072625"/>
    <w:rsid w:val="00072ADE"/>
    <w:rsid w:val="00072BA7"/>
    <w:rsid w:val="00073100"/>
    <w:rsid w:val="000733EA"/>
    <w:rsid w:val="00074072"/>
    <w:rsid w:val="0007417A"/>
    <w:rsid w:val="000754EA"/>
    <w:rsid w:val="00075AD7"/>
    <w:rsid w:val="00076100"/>
    <w:rsid w:val="000764A0"/>
    <w:rsid w:val="00076EF5"/>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1A4C"/>
    <w:rsid w:val="00091B69"/>
    <w:rsid w:val="000928F0"/>
    <w:rsid w:val="00092F97"/>
    <w:rsid w:val="00092FDF"/>
    <w:rsid w:val="00093ECB"/>
    <w:rsid w:val="00094673"/>
    <w:rsid w:val="00094B4E"/>
    <w:rsid w:val="00094BE8"/>
    <w:rsid w:val="0009522E"/>
    <w:rsid w:val="0009527D"/>
    <w:rsid w:val="00095486"/>
    <w:rsid w:val="00095E8E"/>
    <w:rsid w:val="0009621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1A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528"/>
    <w:rsid w:val="000D4E1E"/>
    <w:rsid w:val="000D4E78"/>
    <w:rsid w:val="000D6038"/>
    <w:rsid w:val="000D6145"/>
    <w:rsid w:val="000D643B"/>
    <w:rsid w:val="000D65FF"/>
    <w:rsid w:val="000D7262"/>
    <w:rsid w:val="000D7FBF"/>
    <w:rsid w:val="000E0C6D"/>
    <w:rsid w:val="000E1B55"/>
    <w:rsid w:val="000E1CC9"/>
    <w:rsid w:val="000E228F"/>
    <w:rsid w:val="000E22B1"/>
    <w:rsid w:val="000E23F3"/>
    <w:rsid w:val="000E246A"/>
    <w:rsid w:val="000E2D4E"/>
    <w:rsid w:val="000E2E53"/>
    <w:rsid w:val="000E3822"/>
    <w:rsid w:val="000E39CF"/>
    <w:rsid w:val="000E4113"/>
    <w:rsid w:val="000E42C1"/>
    <w:rsid w:val="000E465E"/>
    <w:rsid w:val="000E4C04"/>
    <w:rsid w:val="000E55D2"/>
    <w:rsid w:val="000E6DB2"/>
    <w:rsid w:val="000E72DA"/>
    <w:rsid w:val="000E769C"/>
    <w:rsid w:val="000E7867"/>
    <w:rsid w:val="000F2772"/>
    <w:rsid w:val="000F27B5"/>
    <w:rsid w:val="000F2A87"/>
    <w:rsid w:val="000F2E36"/>
    <w:rsid w:val="000F2F58"/>
    <w:rsid w:val="000F2F96"/>
    <w:rsid w:val="000F30FF"/>
    <w:rsid w:val="000F3A5A"/>
    <w:rsid w:val="000F3A91"/>
    <w:rsid w:val="000F42F8"/>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6D40"/>
    <w:rsid w:val="0011704C"/>
    <w:rsid w:val="0011743F"/>
    <w:rsid w:val="0011765F"/>
    <w:rsid w:val="00117742"/>
    <w:rsid w:val="001179A1"/>
    <w:rsid w:val="001201BE"/>
    <w:rsid w:val="00121944"/>
    <w:rsid w:val="0012239F"/>
    <w:rsid w:val="0012250A"/>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44C"/>
    <w:rsid w:val="00134851"/>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AAE"/>
    <w:rsid w:val="00180CE1"/>
    <w:rsid w:val="00180E41"/>
    <w:rsid w:val="0018113D"/>
    <w:rsid w:val="00181A33"/>
    <w:rsid w:val="001823F5"/>
    <w:rsid w:val="00182465"/>
    <w:rsid w:val="00182696"/>
    <w:rsid w:val="00182B65"/>
    <w:rsid w:val="00182BEA"/>
    <w:rsid w:val="00182D6B"/>
    <w:rsid w:val="001834BB"/>
    <w:rsid w:val="00183A32"/>
    <w:rsid w:val="00183AF6"/>
    <w:rsid w:val="00184558"/>
    <w:rsid w:val="00184E6F"/>
    <w:rsid w:val="00185182"/>
    <w:rsid w:val="00186157"/>
    <w:rsid w:val="001867E2"/>
    <w:rsid w:val="00187185"/>
    <w:rsid w:val="0018751A"/>
    <w:rsid w:val="001879D8"/>
    <w:rsid w:val="00187AA2"/>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19C1"/>
    <w:rsid w:val="001A24D3"/>
    <w:rsid w:val="001A25BA"/>
    <w:rsid w:val="001A26CF"/>
    <w:rsid w:val="001A2A15"/>
    <w:rsid w:val="001A357A"/>
    <w:rsid w:val="001A470F"/>
    <w:rsid w:val="001A491D"/>
    <w:rsid w:val="001A50E5"/>
    <w:rsid w:val="001A60D2"/>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5D23"/>
    <w:rsid w:val="001B60D4"/>
    <w:rsid w:val="001B61C3"/>
    <w:rsid w:val="001B64CF"/>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681F"/>
    <w:rsid w:val="001C70BB"/>
    <w:rsid w:val="001C79B9"/>
    <w:rsid w:val="001D0119"/>
    <w:rsid w:val="001D0CEA"/>
    <w:rsid w:val="001D2B68"/>
    <w:rsid w:val="001D3912"/>
    <w:rsid w:val="001D64ED"/>
    <w:rsid w:val="001D715D"/>
    <w:rsid w:val="001E055D"/>
    <w:rsid w:val="001E08AF"/>
    <w:rsid w:val="001E1547"/>
    <w:rsid w:val="001E17F5"/>
    <w:rsid w:val="001E1976"/>
    <w:rsid w:val="001E2C69"/>
    <w:rsid w:val="001E2ED0"/>
    <w:rsid w:val="001E3BC8"/>
    <w:rsid w:val="001E3EEC"/>
    <w:rsid w:val="001E570D"/>
    <w:rsid w:val="001E5782"/>
    <w:rsid w:val="001E6BCF"/>
    <w:rsid w:val="001E750E"/>
    <w:rsid w:val="001F02A7"/>
    <w:rsid w:val="001F0AB4"/>
    <w:rsid w:val="001F0C44"/>
    <w:rsid w:val="001F1F4D"/>
    <w:rsid w:val="001F28F6"/>
    <w:rsid w:val="001F3694"/>
    <w:rsid w:val="001F3A31"/>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43B8"/>
    <w:rsid w:val="00205131"/>
    <w:rsid w:val="00205F2F"/>
    <w:rsid w:val="00206B9E"/>
    <w:rsid w:val="00207A1E"/>
    <w:rsid w:val="00207C93"/>
    <w:rsid w:val="00207F43"/>
    <w:rsid w:val="00210557"/>
    <w:rsid w:val="0021073B"/>
    <w:rsid w:val="00210EE9"/>
    <w:rsid w:val="00211CE8"/>
    <w:rsid w:val="00212321"/>
    <w:rsid w:val="00212BD9"/>
    <w:rsid w:val="00212EC3"/>
    <w:rsid w:val="002130D9"/>
    <w:rsid w:val="002132DB"/>
    <w:rsid w:val="00214229"/>
    <w:rsid w:val="00214501"/>
    <w:rsid w:val="002146A5"/>
    <w:rsid w:val="00214FBE"/>
    <w:rsid w:val="00215BD3"/>
    <w:rsid w:val="0021642A"/>
    <w:rsid w:val="002174D7"/>
    <w:rsid w:val="002175E3"/>
    <w:rsid w:val="00217911"/>
    <w:rsid w:val="00220343"/>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6EA2"/>
    <w:rsid w:val="00227091"/>
    <w:rsid w:val="00227BC6"/>
    <w:rsid w:val="00227D47"/>
    <w:rsid w:val="00230371"/>
    <w:rsid w:val="00230605"/>
    <w:rsid w:val="00230D46"/>
    <w:rsid w:val="00230E89"/>
    <w:rsid w:val="00230E9A"/>
    <w:rsid w:val="00231184"/>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1544"/>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788"/>
    <w:rsid w:val="00252A16"/>
    <w:rsid w:val="00253B4B"/>
    <w:rsid w:val="00254146"/>
    <w:rsid w:val="00254F12"/>
    <w:rsid w:val="0025519A"/>
    <w:rsid w:val="00255662"/>
    <w:rsid w:val="00256E7B"/>
    <w:rsid w:val="00257F16"/>
    <w:rsid w:val="0026018B"/>
    <w:rsid w:val="00261456"/>
    <w:rsid w:val="002619BC"/>
    <w:rsid w:val="00261DA1"/>
    <w:rsid w:val="002622CD"/>
    <w:rsid w:val="00262B93"/>
    <w:rsid w:val="00262F52"/>
    <w:rsid w:val="0026301F"/>
    <w:rsid w:val="00263B32"/>
    <w:rsid w:val="00263CBD"/>
    <w:rsid w:val="002640C1"/>
    <w:rsid w:val="0026425C"/>
    <w:rsid w:val="0026474D"/>
    <w:rsid w:val="002650C9"/>
    <w:rsid w:val="0026554D"/>
    <w:rsid w:val="00266779"/>
    <w:rsid w:val="00266A18"/>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0E"/>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25CD"/>
    <w:rsid w:val="002A3312"/>
    <w:rsid w:val="002A343C"/>
    <w:rsid w:val="002A3FE4"/>
    <w:rsid w:val="002A40C7"/>
    <w:rsid w:val="002A4333"/>
    <w:rsid w:val="002A565A"/>
    <w:rsid w:val="002A5C7F"/>
    <w:rsid w:val="002A5CAA"/>
    <w:rsid w:val="002A7265"/>
    <w:rsid w:val="002A756E"/>
    <w:rsid w:val="002B01A0"/>
    <w:rsid w:val="002B0D2A"/>
    <w:rsid w:val="002B1971"/>
    <w:rsid w:val="002B21C2"/>
    <w:rsid w:val="002B25AF"/>
    <w:rsid w:val="002B3256"/>
    <w:rsid w:val="002B327E"/>
    <w:rsid w:val="002B3E8D"/>
    <w:rsid w:val="002B4DFF"/>
    <w:rsid w:val="002B4E5E"/>
    <w:rsid w:val="002B5976"/>
    <w:rsid w:val="002B69BC"/>
    <w:rsid w:val="002B6DC7"/>
    <w:rsid w:val="002B6F44"/>
    <w:rsid w:val="002B6F5D"/>
    <w:rsid w:val="002B790C"/>
    <w:rsid w:val="002B7FCC"/>
    <w:rsid w:val="002C0F04"/>
    <w:rsid w:val="002C16F9"/>
    <w:rsid w:val="002C2130"/>
    <w:rsid w:val="002C22BD"/>
    <w:rsid w:val="002C2C41"/>
    <w:rsid w:val="002C2E70"/>
    <w:rsid w:val="002C32F9"/>
    <w:rsid w:val="002C3972"/>
    <w:rsid w:val="002C3D52"/>
    <w:rsid w:val="002C4168"/>
    <w:rsid w:val="002C4BEE"/>
    <w:rsid w:val="002C4FB1"/>
    <w:rsid w:val="002C51EF"/>
    <w:rsid w:val="002C5218"/>
    <w:rsid w:val="002C542E"/>
    <w:rsid w:val="002C584A"/>
    <w:rsid w:val="002C627C"/>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666A"/>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3D8"/>
    <w:rsid w:val="002E4570"/>
    <w:rsid w:val="002E4B0C"/>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0EE0"/>
    <w:rsid w:val="00331AA9"/>
    <w:rsid w:val="00331BE7"/>
    <w:rsid w:val="00331E37"/>
    <w:rsid w:val="00332296"/>
    <w:rsid w:val="003322D0"/>
    <w:rsid w:val="00332366"/>
    <w:rsid w:val="0033260A"/>
    <w:rsid w:val="00332968"/>
    <w:rsid w:val="00332E24"/>
    <w:rsid w:val="00332F5C"/>
    <w:rsid w:val="00333879"/>
    <w:rsid w:val="00333A06"/>
    <w:rsid w:val="00334828"/>
    <w:rsid w:val="00334BE6"/>
    <w:rsid w:val="0033514B"/>
    <w:rsid w:val="00335C7B"/>
    <w:rsid w:val="00335E80"/>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57763"/>
    <w:rsid w:val="00360008"/>
    <w:rsid w:val="0036043F"/>
    <w:rsid w:val="00360870"/>
    <w:rsid w:val="00360BA6"/>
    <w:rsid w:val="00363AD7"/>
    <w:rsid w:val="00364475"/>
    <w:rsid w:val="00364752"/>
    <w:rsid w:val="00364E8B"/>
    <w:rsid w:val="003654CF"/>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CC2"/>
    <w:rsid w:val="00377ECC"/>
    <w:rsid w:val="00380088"/>
    <w:rsid w:val="00380446"/>
    <w:rsid w:val="00380672"/>
    <w:rsid w:val="00380A47"/>
    <w:rsid w:val="0038129F"/>
    <w:rsid w:val="0038192A"/>
    <w:rsid w:val="003819A2"/>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0FB9"/>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07F"/>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3A37"/>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112"/>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54C"/>
    <w:rsid w:val="003E4C46"/>
    <w:rsid w:val="003E4D28"/>
    <w:rsid w:val="003E5940"/>
    <w:rsid w:val="003E63F9"/>
    <w:rsid w:val="003E7AE0"/>
    <w:rsid w:val="003F1F11"/>
    <w:rsid w:val="003F1F19"/>
    <w:rsid w:val="003F2756"/>
    <w:rsid w:val="003F2BC1"/>
    <w:rsid w:val="003F325B"/>
    <w:rsid w:val="003F35B9"/>
    <w:rsid w:val="003F3F77"/>
    <w:rsid w:val="003F4A9A"/>
    <w:rsid w:val="003F4AED"/>
    <w:rsid w:val="003F4B60"/>
    <w:rsid w:val="003F6993"/>
    <w:rsid w:val="003F7606"/>
    <w:rsid w:val="003F7750"/>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4787"/>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3C79"/>
    <w:rsid w:val="0042411F"/>
    <w:rsid w:val="00424193"/>
    <w:rsid w:val="00424FE8"/>
    <w:rsid w:val="004258A1"/>
    <w:rsid w:val="00425A86"/>
    <w:rsid w:val="00426271"/>
    <w:rsid w:val="0042662F"/>
    <w:rsid w:val="004276CA"/>
    <w:rsid w:val="00427D67"/>
    <w:rsid w:val="00427D71"/>
    <w:rsid w:val="00427F45"/>
    <w:rsid w:val="004302B9"/>
    <w:rsid w:val="00431383"/>
    <w:rsid w:val="00431D12"/>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901"/>
    <w:rsid w:val="00450FDB"/>
    <w:rsid w:val="00451C61"/>
    <w:rsid w:val="00452466"/>
    <w:rsid w:val="00453069"/>
    <w:rsid w:val="00453697"/>
    <w:rsid w:val="004543CB"/>
    <w:rsid w:val="00454B00"/>
    <w:rsid w:val="00455171"/>
    <w:rsid w:val="004558C5"/>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0CAD"/>
    <w:rsid w:val="0047114A"/>
    <w:rsid w:val="0047135C"/>
    <w:rsid w:val="004714B7"/>
    <w:rsid w:val="00471682"/>
    <w:rsid w:val="00471C05"/>
    <w:rsid w:val="00472387"/>
    <w:rsid w:val="004724CD"/>
    <w:rsid w:val="00472C58"/>
    <w:rsid w:val="00472F01"/>
    <w:rsid w:val="00472FCD"/>
    <w:rsid w:val="004734C8"/>
    <w:rsid w:val="00474D64"/>
    <w:rsid w:val="00475164"/>
    <w:rsid w:val="00475359"/>
    <w:rsid w:val="0047605D"/>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68FF"/>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6BA1"/>
    <w:rsid w:val="004C7D40"/>
    <w:rsid w:val="004D0BB9"/>
    <w:rsid w:val="004D0C94"/>
    <w:rsid w:val="004D1336"/>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E6F4F"/>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86A"/>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90B"/>
    <w:rsid w:val="00514ADA"/>
    <w:rsid w:val="00514E73"/>
    <w:rsid w:val="0051587A"/>
    <w:rsid w:val="0051595F"/>
    <w:rsid w:val="00515D6B"/>
    <w:rsid w:val="005162CA"/>
    <w:rsid w:val="00516548"/>
    <w:rsid w:val="00516B82"/>
    <w:rsid w:val="0051772B"/>
    <w:rsid w:val="005177F1"/>
    <w:rsid w:val="00517891"/>
    <w:rsid w:val="00520747"/>
    <w:rsid w:val="0052088E"/>
    <w:rsid w:val="005215ED"/>
    <w:rsid w:val="00521CDE"/>
    <w:rsid w:val="00521E46"/>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1F5"/>
    <w:rsid w:val="0053772C"/>
    <w:rsid w:val="005402E3"/>
    <w:rsid w:val="0054059D"/>
    <w:rsid w:val="00540995"/>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D8F"/>
    <w:rsid w:val="00545E18"/>
    <w:rsid w:val="00546486"/>
    <w:rsid w:val="00546807"/>
    <w:rsid w:val="00546B59"/>
    <w:rsid w:val="00547110"/>
    <w:rsid w:val="00547ADA"/>
    <w:rsid w:val="00547FDD"/>
    <w:rsid w:val="005507DA"/>
    <w:rsid w:val="00550A1D"/>
    <w:rsid w:val="005510DA"/>
    <w:rsid w:val="0055191B"/>
    <w:rsid w:val="00552757"/>
    <w:rsid w:val="005527E8"/>
    <w:rsid w:val="00552920"/>
    <w:rsid w:val="00553100"/>
    <w:rsid w:val="0055444B"/>
    <w:rsid w:val="0055629B"/>
    <w:rsid w:val="00556670"/>
    <w:rsid w:val="005567F3"/>
    <w:rsid w:val="00556C57"/>
    <w:rsid w:val="005577B1"/>
    <w:rsid w:val="00557AC9"/>
    <w:rsid w:val="00557AD7"/>
    <w:rsid w:val="00560757"/>
    <w:rsid w:val="00561DDA"/>
    <w:rsid w:val="00563698"/>
    <w:rsid w:val="00564B0C"/>
    <w:rsid w:val="00564E8D"/>
    <w:rsid w:val="00565B49"/>
    <w:rsid w:val="00565D6B"/>
    <w:rsid w:val="005662CA"/>
    <w:rsid w:val="00567007"/>
    <w:rsid w:val="005670C1"/>
    <w:rsid w:val="00567407"/>
    <w:rsid w:val="005701B1"/>
    <w:rsid w:val="005701C3"/>
    <w:rsid w:val="00570CF5"/>
    <w:rsid w:val="00570DB1"/>
    <w:rsid w:val="00570F6A"/>
    <w:rsid w:val="0057138A"/>
    <w:rsid w:val="005713D5"/>
    <w:rsid w:val="0057151B"/>
    <w:rsid w:val="00571D01"/>
    <w:rsid w:val="005720DA"/>
    <w:rsid w:val="00572138"/>
    <w:rsid w:val="005728D9"/>
    <w:rsid w:val="00573A52"/>
    <w:rsid w:val="005740FC"/>
    <w:rsid w:val="00574469"/>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1EE"/>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2B5A"/>
    <w:rsid w:val="005A3B06"/>
    <w:rsid w:val="005A4878"/>
    <w:rsid w:val="005A5D23"/>
    <w:rsid w:val="005A63D8"/>
    <w:rsid w:val="005A64AB"/>
    <w:rsid w:val="005A6826"/>
    <w:rsid w:val="005A6ACB"/>
    <w:rsid w:val="005A6D76"/>
    <w:rsid w:val="005B02AC"/>
    <w:rsid w:val="005B07BF"/>
    <w:rsid w:val="005B2310"/>
    <w:rsid w:val="005B2430"/>
    <w:rsid w:val="005B314D"/>
    <w:rsid w:val="005B5184"/>
    <w:rsid w:val="005B5AC7"/>
    <w:rsid w:val="005B5D2E"/>
    <w:rsid w:val="005B6DA0"/>
    <w:rsid w:val="005B72EA"/>
    <w:rsid w:val="005B7316"/>
    <w:rsid w:val="005C0407"/>
    <w:rsid w:val="005C04FB"/>
    <w:rsid w:val="005C053D"/>
    <w:rsid w:val="005C083F"/>
    <w:rsid w:val="005C0F62"/>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17"/>
    <w:rsid w:val="005C662F"/>
    <w:rsid w:val="005C6985"/>
    <w:rsid w:val="005C6B21"/>
    <w:rsid w:val="005C7005"/>
    <w:rsid w:val="005C77B2"/>
    <w:rsid w:val="005D03A3"/>
    <w:rsid w:val="005D04BC"/>
    <w:rsid w:val="005D174D"/>
    <w:rsid w:val="005D2245"/>
    <w:rsid w:val="005D2FC9"/>
    <w:rsid w:val="005D3D33"/>
    <w:rsid w:val="005D489E"/>
    <w:rsid w:val="005D49F9"/>
    <w:rsid w:val="005D4B63"/>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6FA"/>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62B"/>
    <w:rsid w:val="005F6E03"/>
    <w:rsid w:val="005F6E33"/>
    <w:rsid w:val="005F75F5"/>
    <w:rsid w:val="005F77F9"/>
    <w:rsid w:val="005F7B6A"/>
    <w:rsid w:val="0060050A"/>
    <w:rsid w:val="0060161C"/>
    <w:rsid w:val="00602303"/>
    <w:rsid w:val="00602AEB"/>
    <w:rsid w:val="00602E13"/>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946"/>
    <w:rsid w:val="00612F52"/>
    <w:rsid w:val="00612FB8"/>
    <w:rsid w:val="00613198"/>
    <w:rsid w:val="00613215"/>
    <w:rsid w:val="0061368C"/>
    <w:rsid w:val="006140D7"/>
    <w:rsid w:val="006146A6"/>
    <w:rsid w:val="00614A8F"/>
    <w:rsid w:val="006158A3"/>
    <w:rsid w:val="0061596B"/>
    <w:rsid w:val="00615974"/>
    <w:rsid w:val="00615FC4"/>
    <w:rsid w:val="0061632D"/>
    <w:rsid w:val="0061660B"/>
    <w:rsid w:val="00616A08"/>
    <w:rsid w:val="00616BEA"/>
    <w:rsid w:val="00616C19"/>
    <w:rsid w:val="00616E5E"/>
    <w:rsid w:val="00617956"/>
    <w:rsid w:val="00617ECB"/>
    <w:rsid w:val="00617F4C"/>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672"/>
    <w:rsid w:val="006309DA"/>
    <w:rsid w:val="00630D07"/>
    <w:rsid w:val="0063195B"/>
    <w:rsid w:val="00631F8E"/>
    <w:rsid w:val="00632084"/>
    <w:rsid w:val="0063212E"/>
    <w:rsid w:val="006336BB"/>
    <w:rsid w:val="00633731"/>
    <w:rsid w:val="00634ABE"/>
    <w:rsid w:val="00634BA6"/>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2F9B"/>
    <w:rsid w:val="0064335D"/>
    <w:rsid w:val="0064355D"/>
    <w:rsid w:val="00643BB5"/>
    <w:rsid w:val="00643DF5"/>
    <w:rsid w:val="0064457F"/>
    <w:rsid w:val="00644BF2"/>
    <w:rsid w:val="00644C1E"/>
    <w:rsid w:val="006453DE"/>
    <w:rsid w:val="00645AF3"/>
    <w:rsid w:val="00645CC6"/>
    <w:rsid w:val="00645EC5"/>
    <w:rsid w:val="0065094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6D8"/>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A7A"/>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5FB1"/>
    <w:rsid w:val="006A67B3"/>
    <w:rsid w:val="006A6AA1"/>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AFB"/>
    <w:rsid w:val="006C2B76"/>
    <w:rsid w:val="006C35F1"/>
    <w:rsid w:val="006C3A20"/>
    <w:rsid w:val="006C42BB"/>
    <w:rsid w:val="006C432A"/>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36A6"/>
    <w:rsid w:val="006D3ABC"/>
    <w:rsid w:val="006D3EFA"/>
    <w:rsid w:val="006D3F6F"/>
    <w:rsid w:val="006D4ADB"/>
    <w:rsid w:val="006D4B34"/>
    <w:rsid w:val="006D5013"/>
    <w:rsid w:val="006D5620"/>
    <w:rsid w:val="006D56A6"/>
    <w:rsid w:val="006D57A0"/>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399"/>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0875"/>
    <w:rsid w:val="00701013"/>
    <w:rsid w:val="007012F3"/>
    <w:rsid w:val="00701645"/>
    <w:rsid w:val="007017BB"/>
    <w:rsid w:val="00701B8B"/>
    <w:rsid w:val="00702461"/>
    <w:rsid w:val="00702483"/>
    <w:rsid w:val="007037D5"/>
    <w:rsid w:val="00703BB0"/>
    <w:rsid w:val="00704967"/>
    <w:rsid w:val="00704A04"/>
    <w:rsid w:val="00704BFC"/>
    <w:rsid w:val="00704C78"/>
    <w:rsid w:val="0070571D"/>
    <w:rsid w:val="007059AB"/>
    <w:rsid w:val="00705C06"/>
    <w:rsid w:val="00706311"/>
    <w:rsid w:val="007066A3"/>
    <w:rsid w:val="0070695D"/>
    <w:rsid w:val="007072B2"/>
    <w:rsid w:val="007105B5"/>
    <w:rsid w:val="0071121B"/>
    <w:rsid w:val="00711375"/>
    <w:rsid w:val="00712A6A"/>
    <w:rsid w:val="00713C27"/>
    <w:rsid w:val="00713DCC"/>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5D7"/>
    <w:rsid w:val="00727624"/>
    <w:rsid w:val="00727A5C"/>
    <w:rsid w:val="00727A8F"/>
    <w:rsid w:val="00731123"/>
    <w:rsid w:val="00732603"/>
    <w:rsid w:val="0073282D"/>
    <w:rsid w:val="00732E8D"/>
    <w:rsid w:val="007331FB"/>
    <w:rsid w:val="007335E6"/>
    <w:rsid w:val="0073397C"/>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1A48"/>
    <w:rsid w:val="0074233D"/>
    <w:rsid w:val="0074281A"/>
    <w:rsid w:val="00742FEA"/>
    <w:rsid w:val="007430F6"/>
    <w:rsid w:val="007434A3"/>
    <w:rsid w:val="00743794"/>
    <w:rsid w:val="007440D9"/>
    <w:rsid w:val="00744239"/>
    <w:rsid w:val="00745610"/>
    <w:rsid w:val="00745D7A"/>
    <w:rsid w:val="00746ADE"/>
    <w:rsid w:val="00747020"/>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706"/>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227"/>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C37"/>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143"/>
    <w:rsid w:val="00797D2B"/>
    <w:rsid w:val="007A08BB"/>
    <w:rsid w:val="007A10DE"/>
    <w:rsid w:val="007A125A"/>
    <w:rsid w:val="007A1600"/>
    <w:rsid w:val="007A17ED"/>
    <w:rsid w:val="007A2F8E"/>
    <w:rsid w:val="007A3122"/>
    <w:rsid w:val="007A34E5"/>
    <w:rsid w:val="007A398A"/>
    <w:rsid w:val="007A4444"/>
    <w:rsid w:val="007A4F95"/>
    <w:rsid w:val="007A50FA"/>
    <w:rsid w:val="007A520D"/>
    <w:rsid w:val="007A5BFF"/>
    <w:rsid w:val="007A6636"/>
    <w:rsid w:val="007A6AE0"/>
    <w:rsid w:val="007A74A2"/>
    <w:rsid w:val="007A75B7"/>
    <w:rsid w:val="007A78FC"/>
    <w:rsid w:val="007A7C23"/>
    <w:rsid w:val="007A7D07"/>
    <w:rsid w:val="007A7FEB"/>
    <w:rsid w:val="007B012D"/>
    <w:rsid w:val="007B06FE"/>
    <w:rsid w:val="007B11A2"/>
    <w:rsid w:val="007B16A7"/>
    <w:rsid w:val="007B187B"/>
    <w:rsid w:val="007B2022"/>
    <w:rsid w:val="007B2835"/>
    <w:rsid w:val="007B329B"/>
    <w:rsid w:val="007B337E"/>
    <w:rsid w:val="007B3508"/>
    <w:rsid w:val="007B35AA"/>
    <w:rsid w:val="007B3A1C"/>
    <w:rsid w:val="007B401A"/>
    <w:rsid w:val="007B4325"/>
    <w:rsid w:val="007B46F5"/>
    <w:rsid w:val="007B5166"/>
    <w:rsid w:val="007B53CA"/>
    <w:rsid w:val="007B5D01"/>
    <w:rsid w:val="007B5ECF"/>
    <w:rsid w:val="007B6ABD"/>
    <w:rsid w:val="007B75D9"/>
    <w:rsid w:val="007B77E1"/>
    <w:rsid w:val="007B78E9"/>
    <w:rsid w:val="007B7CC9"/>
    <w:rsid w:val="007C1771"/>
    <w:rsid w:val="007C2017"/>
    <w:rsid w:val="007C22B1"/>
    <w:rsid w:val="007C22BE"/>
    <w:rsid w:val="007C22C9"/>
    <w:rsid w:val="007C3CA6"/>
    <w:rsid w:val="007C412C"/>
    <w:rsid w:val="007C436E"/>
    <w:rsid w:val="007C4EEB"/>
    <w:rsid w:val="007C56B2"/>
    <w:rsid w:val="007C5BAB"/>
    <w:rsid w:val="007C5E8C"/>
    <w:rsid w:val="007C60CE"/>
    <w:rsid w:val="007C6F11"/>
    <w:rsid w:val="007C70A9"/>
    <w:rsid w:val="007D1C0B"/>
    <w:rsid w:val="007D23CF"/>
    <w:rsid w:val="007D24CF"/>
    <w:rsid w:val="007D291A"/>
    <w:rsid w:val="007D3876"/>
    <w:rsid w:val="007D44BC"/>
    <w:rsid w:val="007D465F"/>
    <w:rsid w:val="007D4D2C"/>
    <w:rsid w:val="007D5599"/>
    <w:rsid w:val="007D5EE9"/>
    <w:rsid w:val="007D68D9"/>
    <w:rsid w:val="007D7875"/>
    <w:rsid w:val="007D7B42"/>
    <w:rsid w:val="007E02E8"/>
    <w:rsid w:val="007E0E3B"/>
    <w:rsid w:val="007E33E3"/>
    <w:rsid w:val="007E3D0F"/>
    <w:rsid w:val="007E3ED9"/>
    <w:rsid w:val="007E437E"/>
    <w:rsid w:val="007E4522"/>
    <w:rsid w:val="007E47C0"/>
    <w:rsid w:val="007E50A4"/>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0BE1"/>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5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186A"/>
    <w:rsid w:val="008327D0"/>
    <w:rsid w:val="00833EC1"/>
    <w:rsid w:val="00834078"/>
    <w:rsid w:val="0083486C"/>
    <w:rsid w:val="00834A4C"/>
    <w:rsid w:val="0083542C"/>
    <w:rsid w:val="008356E6"/>
    <w:rsid w:val="00836874"/>
    <w:rsid w:val="00836D79"/>
    <w:rsid w:val="00837123"/>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126"/>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0E3"/>
    <w:rsid w:val="0088126B"/>
    <w:rsid w:val="00881E9D"/>
    <w:rsid w:val="00882833"/>
    <w:rsid w:val="00882EFB"/>
    <w:rsid w:val="008838FB"/>
    <w:rsid w:val="00883C31"/>
    <w:rsid w:val="00884499"/>
    <w:rsid w:val="008845BC"/>
    <w:rsid w:val="00884639"/>
    <w:rsid w:val="00885277"/>
    <w:rsid w:val="008860F9"/>
    <w:rsid w:val="008863CD"/>
    <w:rsid w:val="008863D4"/>
    <w:rsid w:val="0088656E"/>
    <w:rsid w:val="008868BC"/>
    <w:rsid w:val="00887084"/>
    <w:rsid w:val="008871DE"/>
    <w:rsid w:val="00890118"/>
    <w:rsid w:val="008906DF"/>
    <w:rsid w:val="008908C0"/>
    <w:rsid w:val="00890A7B"/>
    <w:rsid w:val="00890C3D"/>
    <w:rsid w:val="0089101E"/>
    <w:rsid w:val="00891212"/>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166"/>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4C37"/>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3AF"/>
    <w:rsid w:val="008E6A9B"/>
    <w:rsid w:val="008E6D4B"/>
    <w:rsid w:val="008E6DA1"/>
    <w:rsid w:val="008E6DDB"/>
    <w:rsid w:val="008E785B"/>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38F"/>
    <w:rsid w:val="00904471"/>
    <w:rsid w:val="00904C46"/>
    <w:rsid w:val="009051F7"/>
    <w:rsid w:val="00905408"/>
    <w:rsid w:val="00906294"/>
    <w:rsid w:val="009068C8"/>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17878"/>
    <w:rsid w:val="0092006D"/>
    <w:rsid w:val="00920736"/>
    <w:rsid w:val="00920B09"/>
    <w:rsid w:val="00920EDA"/>
    <w:rsid w:val="00921C3D"/>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6CF"/>
    <w:rsid w:val="00950E0A"/>
    <w:rsid w:val="00950EBD"/>
    <w:rsid w:val="00950F40"/>
    <w:rsid w:val="00951298"/>
    <w:rsid w:val="00952000"/>
    <w:rsid w:val="0095280A"/>
    <w:rsid w:val="00952F5E"/>
    <w:rsid w:val="00953462"/>
    <w:rsid w:val="00953EA6"/>
    <w:rsid w:val="00954FB0"/>
    <w:rsid w:val="009555EF"/>
    <w:rsid w:val="0095574E"/>
    <w:rsid w:val="00955E8D"/>
    <w:rsid w:val="00955ECD"/>
    <w:rsid w:val="00955EF0"/>
    <w:rsid w:val="009564A1"/>
    <w:rsid w:val="00957462"/>
    <w:rsid w:val="00957D4B"/>
    <w:rsid w:val="009602D4"/>
    <w:rsid w:val="0096041C"/>
    <w:rsid w:val="00960A7E"/>
    <w:rsid w:val="00960DCB"/>
    <w:rsid w:val="009616C4"/>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B06"/>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4389"/>
    <w:rsid w:val="009953AC"/>
    <w:rsid w:val="009955D8"/>
    <w:rsid w:val="00996735"/>
    <w:rsid w:val="00996C69"/>
    <w:rsid w:val="009971D0"/>
    <w:rsid w:val="00997285"/>
    <w:rsid w:val="00997900"/>
    <w:rsid w:val="00997EA6"/>
    <w:rsid w:val="00997F14"/>
    <w:rsid w:val="009A1247"/>
    <w:rsid w:val="009A1A48"/>
    <w:rsid w:val="009A1C0E"/>
    <w:rsid w:val="009A2331"/>
    <w:rsid w:val="009A2706"/>
    <w:rsid w:val="009A2EEC"/>
    <w:rsid w:val="009A3219"/>
    <w:rsid w:val="009A3D7E"/>
    <w:rsid w:val="009A4040"/>
    <w:rsid w:val="009A440D"/>
    <w:rsid w:val="009A491A"/>
    <w:rsid w:val="009A4BE4"/>
    <w:rsid w:val="009A5665"/>
    <w:rsid w:val="009A57C9"/>
    <w:rsid w:val="009A5BD5"/>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6A13"/>
    <w:rsid w:val="009D7309"/>
    <w:rsid w:val="009D7875"/>
    <w:rsid w:val="009E0456"/>
    <w:rsid w:val="009E0CBF"/>
    <w:rsid w:val="009E159E"/>
    <w:rsid w:val="009E1EBC"/>
    <w:rsid w:val="009E214E"/>
    <w:rsid w:val="009E2882"/>
    <w:rsid w:val="009E2BDB"/>
    <w:rsid w:val="009E2F00"/>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887"/>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2EBB"/>
    <w:rsid w:val="00A12FDD"/>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1EC5"/>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86"/>
    <w:rsid w:val="00A4389D"/>
    <w:rsid w:val="00A438A2"/>
    <w:rsid w:val="00A43A13"/>
    <w:rsid w:val="00A43C0E"/>
    <w:rsid w:val="00A44C00"/>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059"/>
    <w:rsid w:val="00A601A7"/>
    <w:rsid w:val="00A608C0"/>
    <w:rsid w:val="00A60AB3"/>
    <w:rsid w:val="00A611FF"/>
    <w:rsid w:val="00A61880"/>
    <w:rsid w:val="00A618F6"/>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1E1"/>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3DB6"/>
    <w:rsid w:val="00A84763"/>
    <w:rsid w:val="00A84A93"/>
    <w:rsid w:val="00A84B8B"/>
    <w:rsid w:val="00A85183"/>
    <w:rsid w:val="00A85285"/>
    <w:rsid w:val="00A853E2"/>
    <w:rsid w:val="00A86188"/>
    <w:rsid w:val="00A862B7"/>
    <w:rsid w:val="00A863A5"/>
    <w:rsid w:val="00A86A0B"/>
    <w:rsid w:val="00A86A7F"/>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3B6F"/>
    <w:rsid w:val="00A94A6C"/>
    <w:rsid w:val="00A94B09"/>
    <w:rsid w:val="00A96620"/>
    <w:rsid w:val="00A9680F"/>
    <w:rsid w:val="00A97723"/>
    <w:rsid w:val="00AA0F9E"/>
    <w:rsid w:val="00AA177A"/>
    <w:rsid w:val="00AA1886"/>
    <w:rsid w:val="00AA1C8E"/>
    <w:rsid w:val="00AA2308"/>
    <w:rsid w:val="00AA2B81"/>
    <w:rsid w:val="00AA2BE2"/>
    <w:rsid w:val="00AA32A7"/>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35D"/>
    <w:rsid w:val="00AD280E"/>
    <w:rsid w:val="00AD2A72"/>
    <w:rsid w:val="00AD34AA"/>
    <w:rsid w:val="00AD387D"/>
    <w:rsid w:val="00AD4FB0"/>
    <w:rsid w:val="00AD526B"/>
    <w:rsid w:val="00AD55A5"/>
    <w:rsid w:val="00AD6894"/>
    <w:rsid w:val="00AD6CB5"/>
    <w:rsid w:val="00AD6DD0"/>
    <w:rsid w:val="00AD7D25"/>
    <w:rsid w:val="00AD7FE4"/>
    <w:rsid w:val="00AE0DDE"/>
    <w:rsid w:val="00AE11DB"/>
    <w:rsid w:val="00AE14DA"/>
    <w:rsid w:val="00AE2589"/>
    <w:rsid w:val="00AE26EA"/>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04"/>
    <w:rsid w:val="00AF24A4"/>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2FBF"/>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06F"/>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4D2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CB"/>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22D"/>
    <w:rsid w:val="00BD55BC"/>
    <w:rsid w:val="00BD5A8B"/>
    <w:rsid w:val="00BD6695"/>
    <w:rsid w:val="00BD6DBD"/>
    <w:rsid w:val="00BD7320"/>
    <w:rsid w:val="00BD742E"/>
    <w:rsid w:val="00BE05BE"/>
    <w:rsid w:val="00BE0737"/>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3F52"/>
    <w:rsid w:val="00C04A90"/>
    <w:rsid w:val="00C053AD"/>
    <w:rsid w:val="00C05CAE"/>
    <w:rsid w:val="00C06195"/>
    <w:rsid w:val="00C06566"/>
    <w:rsid w:val="00C06626"/>
    <w:rsid w:val="00C06E54"/>
    <w:rsid w:val="00C0707B"/>
    <w:rsid w:val="00C074B8"/>
    <w:rsid w:val="00C0795A"/>
    <w:rsid w:val="00C10CE9"/>
    <w:rsid w:val="00C1165D"/>
    <w:rsid w:val="00C12362"/>
    <w:rsid w:val="00C124BA"/>
    <w:rsid w:val="00C12F48"/>
    <w:rsid w:val="00C1429C"/>
    <w:rsid w:val="00C14522"/>
    <w:rsid w:val="00C145ED"/>
    <w:rsid w:val="00C149F3"/>
    <w:rsid w:val="00C14AC8"/>
    <w:rsid w:val="00C15407"/>
    <w:rsid w:val="00C1574E"/>
    <w:rsid w:val="00C169AA"/>
    <w:rsid w:val="00C169D9"/>
    <w:rsid w:val="00C16B5D"/>
    <w:rsid w:val="00C16E17"/>
    <w:rsid w:val="00C177D3"/>
    <w:rsid w:val="00C17A0F"/>
    <w:rsid w:val="00C17C10"/>
    <w:rsid w:val="00C17D1B"/>
    <w:rsid w:val="00C206A6"/>
    <w:rsid w:val="00C2144E"/>
    <w:rsid w:val="00C2232A"/>
    <w:rsid w:val="00C2249A"/>
    <w:rsid w:val="00C224D3"/>
    <w:rsid w:val="00C22AB9"/>
    <w:rsid w:val="00C22AFD"/>
    <w:rsid w:val="00C22B81"/>
    <w:rsid w:val="00C2328C"/>
    <w:rsid w:val="00C2449A"/>
    <w:rsid w:val="00C249A6"/>
    <w:rsid w:val="00C25529"/>
    <w:rsid w:val="00C25548"/>
    <w:rsid w:val="00C259B7"/>
    <w:rsid w:val="00C25A78"/>
    <w:rsid w:val="00C26578"/>
    <w:rsid w:val="00C265B7"/>
    <w:rsid w:val="00C273A3"/>
    <w:rsid w:val="00C27DD5"/>
    <w:rsid w:val="00C306CA"/>
    <w:rsid w:val="00C3079F"/>
    <w:rsid w:val="00C3096B"/>
    <w:rsid w:val="00C30E78"/>
    <w:rsid w:val="00C31610"/>
    <w:rsid w:val="00C317F7"/>
    <w:rsid w:val="00C31826"/>
    <w:rsid w:val="00C31AFC"/>
    <w:rsid w:val="00C31DE6"/>
    <w:rsid w:val="00C3271E"/>
    <w:rsid w:val="00C32828"/>
    <w:rsid w:val="00C33209"/>
    <w:rsid w:val="00C335FA"/>
    <w:rsid w:val="00C3376D"/>
    <w:rsid w:val="00C33941"/>
    <w:rsid w:val="00C33980"/>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1B"/>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D47"/>
    <w:rsid w:val="00C75FD1"/>
    <w:rsid w:val="00C769BF"/>
    <w:rsid w:val="00C7711E"/>
    <w:rsid w:val="00C77AF7"/>
    <w:rsid w:val="00C77B56"/>
    <w:rsid w:val="00C80C17"/>
    <w:rsid w:val="00C80CFC"/>
    <w:rsid w:val="00C813EF"/>
    <w:rsid w:val="00C8152B"/>
    <w:rsid w:val="00C81BF8"/>
    <w:rsid w:val="00C8563C"/>
    <w:rsid w:val="00C85834"/>
    <w:rsid w:val="00C85B29"/>
    <w:rsid w:val="00C86505"/>
    <w:rsid w:val="00C867CE"/>
    <w:rsid w:val="00C8742E"/>
    <w:rsid w:val="00C87964"/>
    <w:rsid w:val="00C87D1D"/>
    <w:rsid w:val="00C900A0"/>
    <w:rsid w:val="00C90AD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00F"/>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300"/>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C28"/>
    <w:rsid w:val="00CE6D56"/>
    <w:rsid w:val="00CE7D53"/>
    <w:rsid w:val="00CF01DF"/>
    <w:rsid w:val="00CF0CF3"/>
    <w:rsid w:val="00CF1ECD"/>
    <w:rsid w:val="00CF1F02"/>
    <w:rsid w:val="00CF209E"/>
    <w:rsid w:val="00CF23A4"/>
    <w:rsid w:val="00CF25AF"/>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187"/>
    <w:rsid w:val="00D3294B"/>
    <w:rsid w:val="00D33E08"/>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57A4"/>
    <w:rsid w:val="00D464EC"/>
    <w:rsid w:val="00D4729D"/>
    <w:rsid w:val="00D500A9"/>
    <w:rsid w:val="00D50AEE"/>
    <w:rsid w:val="00D51407"/>
    <w:rsid w:val="00D531F6"/>
    <w:rsid w:val="00D534A4"/>
    <w:rsid w:val="00D53C6F"/>
    <w:rsid w:val="00D5408C"/>
    <w:rsid w:val="00D5409E"/>
    <w:rsid w:val="00D541B9"/>
    <w:rsid w:val="00D542CC"/>
    <w:rsid w:val="00D544BE"/>
    <w:rsid w:val="00D556F2"/>
    <w:rsid w:val="00D55AE8"/>
    <w:rsid w:val="00D56820"/>
    <w:rsid w:val="00D56943"/>
    <w:rsid w:val="00D56E50"/>
    <w:rsid w:val="00D570FC"/>
    <w:rsid w:val="00D5752A"/>
    <w:rsid w:val="00D57D90"/>
    <w:rsid w:val="00D6011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6566"/>
    <w:rsid w:val="00D8677E"/>
    <w:rsid w:val="00D86AFE"/>
    <w:rsid w:val="00D870D5"/>
    <w:rsid w:val="00D87939"/>
    <w:rsid w:val="00D8793D"/>
    <w:rsid w:val="00D9011F"/>
    <w:rsid w:val="00D90DB8"/>
    <w:rsid w:val="00D916B5"/>
    <w:rsid w:val="00D91709"/>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04C"/>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4F88"/>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4563"/>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76D"/>
    <w:rsid w:val="00DE68A8"/>
    <w:rsid w:val="00DE6A76"/>
    <w:rsid w:val="00DE6DEF"/>
    <w:rsid w:val="00DE72CA"/>
    <w:rsid w:val="00DE7B99"/>
    <w:rsid w:val="00DF04DB"/>
    <w:rsid w:val="00DF0777"/>
    <w:rsid w:val="00DF1464"/>
    <w:rsid w:val="00DF16F7"/>
    <w:rsid w:val="00DF1F5D"/>
    <w:rsid w:val="00DF20AA"/>
    <w:rsid w:val="00DF267B"/>
    <w:rsid w:val="00DF26C1"/>
    <w:rsid w:val="00DF378A"/>
    <w:rsid w:val="00DF3962"/>
    <w:rsid w:val="00DF3A3A"/>
    <w:rsid w:val="00DF3AF7"/>
    <w:rsid w:val="00DF3CAF"/>
    <w:rsid w:val="00DF40CF"/>
    <w:rsid w:val="00DF43F6"/>
    <w:rsid w:val="00DF4503"/>
    <w:rsid w:val="00DF456A"/>
    <w:rsid w:val="00DF4842"/>
    <w:rsid w:val="00DF4FB0"/>
    <w:rsid w:val="00DF546C"/>
    <w:rsid w:val="00DF58E3"/>
    <w:rsid w:val="00DF5908"/>
    <w:rsid w:val="00DF5BE3"/>
    <w:rsid w:val="00DF637E"/>
    <w:rsid w:val="00DF681D"/>
    <w:rsid w:val="00DF7829"/>
    <w:rsid w:val="00DF7F72"/>
    <w:rsid w:val="00E00E5E"/>
    <w:rsid w:val="00E01482"/>
    <w:rsid w:val="00E0197B"/>
    <w:rsid w:val="00E01BF2"/>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EC"/>
    <w:rsid w:val="00E129F6"/>
    <w:rsid w:val="00E12B20"/>
    <w:rsid w:val="00E12E23"/>
    <w:rsid w:val="00E12EA0"/>
    <w:rsid w:val="00E13189"/>
    <w:rsid w:val="00E1374A"/>
    <w:rsid w:val="00E14F0A"/>
    <w:rsid w:val="00E15714"/>
    <w:rsid w:val="00E15F30"/>
    <w:rsid w:val="00E16D27"/>
    <w:rsid w:val="00E17039"/>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01E0"/>
    <w:rsid w:val="00E309EA"/>
    <w:rsid w:val="00E30A57"/>
    <w:rsid w:val="00E319D1"/>
    <w:rsid w:val="00E31F55"/>
    <w:rsid w:val="00E32FC6"/>
    <w:rsid w:val="00E33641"/>
    <w:rsid w:val="00E3369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6E9"/>
    <w:rsid w:val="00E42FB9"/>
    <w:rsid w:val="00E4306C"/>
    <w:rsid w:val="00E433A4"/>
    <w:rsid w:val="00E4354D"/>
    <w:rsid w:val="00E43A98"/>
    <w:rsid w:val="00E43CA1"/>
    <w:rsid w:val="00E43F22"/>
    <w:rsid w:val="00E44E7C"/>
    <w:rsid w:val="00E453B7"/>
    <w:rsid w:val="00E45700"/>
    <w:rsid w:val="00E45816"/>
    <w:rsid w:val="00E4594A"/>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4674"/>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2C9C"/>
    <w:rsid w:val="00E73414"/>
    <w:rsid w:val="00E7393B"/>
    <w:rsid w:val="00E73B85"/>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836"/>
    <w:rsid w:val="00E92C62"/>
    <w:rsid w:val="00E92EBF"/>
    <w:rsid w:val="00E93264"/>
    <w:rsid w:val="00E94023"/>
    <w:rsid w:val="00E94148"/>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A0A"/>
    <w:rsid w:val="00EB4B09"/>
    <w:rsid w:val="00EB57F5"/>
    <w:rsid w:val="00EB5AC2"/>
    <w:rsid w:val="00EB5B06"/>
    <w:rsid w:val="00EB5BE0"/>
    <w:rsid w:val="00EB5FFE"/>
    <w:rsid w:val="00EB6293"/>
    <w:rsid w:val="00EB6B97"/>
    <w:rsid w:val="00EC017E"/>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0C7E"/>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D7DD1"/>
    <w:rsid w:val="00EE0841"/>
    <w:rsid w:val="00EE095A"/>
    <w:rsid w:val="00EE0D55"/>
    <w:rsid w:val="00EE21D4"/>
    <w:rsid w:val="00EE2545"/>
    <w:rsid w:val="00EE30B5"/>
    <w:rsid w:val="00EE314A"/>
    <w:rsid w:val="00EE3684"/>
    <w:rsid w:val="00EE3F42"/>
    <w:rsid w:val="00EE45E0"/>
    <w:rsid w:val="00EE48A2"/>
    <w:rsid w:val="00EE4E86"/>
    <w:rsid w:val="00EE4EC2"/>
    <w:rsid w:val="00EE4F80"/>
    <w:rsid w:val="00EE5618"/>
    <w:rsid w:val="00EE6173"/>
    <w:rsid w:val="00EE660F"/>
    <w:rsid w:val="00EE69A2"/>
    <w:rsid w:val="00EE6CDB"/>
    <w:rsid w:val="00EE6F4C"/>
    <w:rsid w:val="00EE7258"/>
    <w:rsid w:val="00EE7F32"/>
    <w:rsid w:val="00EF130C"/>
    <w:rsid w:val="00EF21FC"/>
    <w:rsid w:val="00EF243F"/>
    <w:rsid w:val="00EF3918"/>
    <w:rsid w:val="00EF5128"/>
    <w:rsid w:val="00EF5519"/>
    <w:rsid w:val="00EF5838"/>
    <w:rsid w:val="00EF588D"/>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07F0E"/>
    <w:rsid w:val="00F10113"/>
    <w:rsid w:val="00F10396"/>
    <w:rsid w:val="00F105CB"/>
    <w:rsid w:val="00F10CF9"/>
    <w:rsid w:val="00F11075"/>
    <w:rsid w:val="00F12B57"/>
    <w:rsid w:val="00F12C73"/>
    <w:rsid w:val="00F133CE"/>
    <w:rsid w:val="00F1363C"/>
    <w:rsid w:val="00F142D6"/>
    <w:rsid w:val="00F15100"/>
    <w:rsid w:val="00F15286"/>
    <w:rsid w:val="00F15564"/>
    <w:rsid w:val="00F15F34"/>
    <w:rsid w:val="00F16132"/>
    <w:rsid w:val="00F16735"/>
    <w:rsid w:val="00F167E8"/>
    <w:rsid w:val="00F167EB"/>
    <w:rsid w:val="00F16B38"/>
    <w:rsid w:val="00F16C27"/>
    <w:rsid w:val="00F1762D"/>
    <w:rsid w:val="00F17E50"/>
    <w:rsid w:val="00F2025C"/>
    <w:rsid w:val="00F20E06"/>
    <w:rsid w:val="00F21768"/>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066"/>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1AF"/>
    <w:rsid w:val="00F773B5"/>
    <w:rsid w:val="00F77856"/>
    <w:rsid w:val="00F8045F"/>
    <w:rsid w:val="00F80771"/>
    <w:rsid w:val="00F80BD3"/>
    <w:rsid w:val="00F81427"/>
    <w:rsid w:val="00F81D2D"/>
    <w:rsid w:val="00F82DB2"/>
    <w:rsid w:val="00F83BA1"/>
    <w:rsid w:val="00F84350"/>
    <w:rsid w:val="00F8476B"/>
    <w:rsid w:val="00F84A62"/>
    <w:rsid w:val="00F8545E"/>
    <w:rsid w:val="00F8568C"/>
    <w:rsid w:val="00F85873"/>
    <w:rsid w:val="00F85B29"/>
    <w:rsid w:val="00F862C7"/>
    <w:rsid w:val="00F868EC"/>
    <w:rsid w:val="00F87565"/>
    <w:rsid w:val="00F878EC"/>
    <w:rsid w:val="00F9030C"/>
    <w:rsid w:val="00F90FA9"/>
    <w:rsid w:val="00F913F2"/>
    <w:rsid w:val="00F91A07"/>
    <w:rsid w:val="00F91EC2"/>
    <w:rsid w:val="00F91EF2"/>
    <w:rsid w:val="00F92205"/>
    <w:rsid w:val="00F937A8"/>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2C0C"/>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31E1"/>
    <w:rsid w:val="00FB4894"/>
    <w:rsid w:val="00FB4DE3"/>
    <w:rsid w:val="00FB7A30"/>
    <w:rsid w:val="00FB7B6B"/>
    <w:rsid w:val="00FB7BCD"/>
    <w:rsid w:val="00FC03E3"/>
    <w:rsid w:val="00FC0635"/>
    <w:rsid w:val="00FC0974"/>
    <w:rsid w:val="00FC0C55"/>
    <w:rsid w:val="00FC166F"/>
    <w:rsid w:val="00FC17BF"/>
    <w:rsid w:val="00FC1AD4"/>
    <w:rsid w:val="00FC1C03"/>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0FEE"/>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8C2"/>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995D8"/>
  <w15:docId w15:val="{B2798E4F-0FE0-4120-A096-22B683AB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303536156">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80E0C-1D93-4530-B695-32E59366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72</cp:revision>
  <cp:lastPrinted>2024-03-19T11:50:00Z</cp:lastPrinted>
  <dcterms:created xsi:type="dcterms:W3CDTF">2024-02-29T14:01:00Z</dcterms:created>
  <dcterms:modified xsi:type="dcterms:W3CDTF">2024-03-21T13:08:00Z</dcterms:modified>
</cp:coreProperties>
</file>