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ADB657" w14:textId="77777777" w:rsidR="003449F9" w:rsidRDefault="003449F9" w:rsidP="003449F9">
      <w:pPr>
        <w:spacing w:before="0" w:line="240" w:lineRule="auto"/>
        <w:rPr>
          <w:sz w:val="30"/>
          <w:szCs w:val="30"/>
          <w:lang w:val="be-BY"/>
        </w:rPr>
      </w:pPr>
    </w:p>
    <w:p w14:paraId="2A240C4B" w14:textId="77777777" w:rsidR="00EB176D" w:rsidRPr="00D91709" w:rsidRDefault="00EB176D" w:rsidP="00EB176D">
      <w:pPr>
        <w:widowControl/>
        <w:snapToGrid/>
        <w:spacing w:before="0" w:line="240" w:lineRule="auto"/>
        <w:ind w:right="140"/>
        <w:jc w:val="both"/>
        <w:outlineLvl w:val="0"/>
        <w:rPr>
          <w:sz w:val="28"/>
          <w:szCs w:val="28"/>
        </w:rPr>
      </w:pPr>
      <w:r w:rsidRPr="00D91709">
        <w:rPr>
          <w:sz w:val="28"/>
          <w:szCs w:val="28"/>
        </w:rPr>
        <w:t>О недопущении оборота</w:t>
      </w:r>
    </w:p>
    <w:p w14:paraId="43F851BE" w14:textId="77777777" w:rsidR="00F133CE" w:rsidRPr="00D91709" w:rsidRDefault="00F133CE" w:rsidP="009647DC">
      <w:pPr>
        <w:widowControl/>
        <w:snapToGrid/>
        <w:spacing w:before="0" w:line="240" w:lineRule="auto"/>
        <w:ind w:firstLine="709"/>
        <w:jc w:val="both"/>
        <w:outlineLvl w:val="0"/>
        <w:rPr>
          <w:sz w:val="28"/>
          <w:szCs w:val="28"/>
        </w:rPr>
      </w:pPr>
    </w:p>
    <w:p w14:paraId="2864BE37" w14:textId="1C79A8CA" w:rsidR="00F133CE" w:rsidRPr="00D91709" w:rsidRDefault="00F133CE" w:rsidP="00994389">
      <w:pPr>
        <w:widowControl/>
        <w:autoSpaceDE w:val="0"/>
        <w:autoSpaceDN w:val="0"/>
        <w:adjustRightInd w:val="0"/>
        <w:snapToGrid/>
        <w:spacing w:before="0" w:line="240" w:lineRule="auto"/>
        <w:ind w:firstLine="709"/>
        <w:jc w:val="both"/>
        <w:rPr>
          <w:b/>
          <w:color w:val="000000" w:themeColor="text1"/>
          <w:sz w:val="28"/>
          <w:szCs w:val="28"/>
        </w:rPr>
      </w:pPr>
      <w:r w:rsidRPr="00D91709">
        <w:rPr>
          <w:sz w:val="28"/>
          <w:szCs w:val="28"/>
        </w:rPr>
        <w:t>Государственное учреждение «Гродненский областной центр гигиены, эпидемиологии и общественного здоровья» информ</w:t>
      </w:r>
      <w:r w:rsidR="000307D4">
        <w:rPr>
          <w:sz w:val="28"/>
          <w:szCs w:val="28"/>
        </w:rPr>
        <w:t xml:space="preserve">ирует </w:t>
      </w:r>
      <w:r w:rsidR="002C3D52" w:rsidRPr="00D91709">
        <w:rPr>
          <w:sz w:val="28"/>
          <w:szCs w:val="28"/>
        </w:rPr>
        <w:t xml:space="preserve">о фактах выявления </w:t>
      </w:r>
      <w:r w:rsidR="002C3D52" w:rsidRPr="00D91709">
        <w:rPr>
          <w:sz w:val="28"/>
          <w:szCs w:val="28"/>
          <w:shd w:val="clear" w:color="auto" w:fill="FFFFFF"/>
        </w:rPr>
        <w:t xml:space="preserve">продукции </w:t>
      </w:r>
      <w:r w:rsidR="00115E13" w:rsidRPr="00D91709">
        <w:rPr>
          <w:b/>
          <w:sz w:val="28"/>
          <w:szCs w:val="28"/>
          <w:shd w:val="clear" w:color="auto" w:fill="FFFFFF"/>
        </w:rPr>
        <w:t>(</w:t>
      </w:r>
      <w:r w:rsidR="00927CE8">
        <w:rPr>
          <w:b/>
          <w:color w:val="000000" w:themeColor="text1"/>
          <w:sz w:val="28"/>
          <w:szCs w:val="28"/>
        </w:rPr>
        <w:t>фольга алюминиевая ТМ «</w:t>
      </w:r>
      <w:r w:rsidR="00927CE8">
        <w:rPr>
          <w:b/>
          <w:color w:val="000000" w:themeColor="text1"/>
          <w:sz w:val="28"/>
          <w:szCs w:val="28"/>
          <w:lang w:val="en-US"/>
        </w:rPr>
        <w:t>AZUR</w:t>
      </w:r>
      <w:r w:rsidR="00927CE8">
        <w:rPr>
          <w:b/>
          <w:color w:val="000000" w:themeColor="text1"/>
          <w:sz w:val="28"/>
          <w:szCs w:val="28"/>
        </w:rPr>
        <w:t>», грецкий орех очищенный, «Гавайская смесь» быстрозамороженная овощная смесь</w:t>
      </w:r>
      <w:r w:rsidR="00927CE8" w:rsidRPr="00927CE8">
        <w:rPr>
          <w:b/>
          <w:color w:val="000000" w:themeColor="text1"/>
          <w:sz w:val="28"/>
          <w:szCs w:val="28"/>
        </w:rPr>
        <w:t>)</w:t>
      </w:r>
      <w:r w:rsidR="00927CE8">
        <w:rPr>
          <w:b/>
          <w:color w:val="000000" w:themeColor="text1"/>
          <w:sz w:val="28"/>
          <w:szCs w:val="28"/>
        </w:rPr>
        <w:t xml:space="preserve">, </w:t>
      </w:r>
      <w:r w:rsidRPr="00D91709">
        <w:rPr>
          <w:sz w:val="28"/>
          <w:szCs w:val="28"/>
        </w:rPr>
        <w:t>которая по результатам лабораторног</w:t>
      </w:r>
      <w:r w:rsidR="00836D79" w:rsidRPr="00D91709">
        <w:rPr>
          <w:sz w:val="28"/>
          <w:szCs w:val="28"/>
        </w:rPr>
        <w:t>о</w:t>
      </w:r>
      <w:r w:rsidRPr="00D91709">
        <w:rPr>
          <w:sz w:val="28"/>
          <w:szCs w:val="28"/>
        </w:rPr>
        <w:t xml:space="preserve">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14:paraId="01006DDB" w14:textId="77777777" w:rsidR="003C3A37" w:rsidRPr="0098380F" w:rsidRDefault="003C3A37" w:rsidP="00C67179">
      <w:pPr>
        <w:tabs>
          <w:tab w:val="left" w:pos="6804"/>
        </w:tabs>
        <w:spacing w:before="0" w:line="240" w:lineRule="auto"/>
        <w:jc w:val="both"/>
        <w:rPr>
          <w:sz w:val="18"/>
          <w:szCs w:val="18"/>
        </w:rPr>
        <w:sectPr w:rsidR="003C3A37" w:rsidRPr="0098380F" w:rsidSect="00F0541A">
          <w:footerReference w:type="default" r:id="rId8"/>
          <w:pgSz w:w="11906" w:h="16838"/>
          <w:pgMar w:top="737" w:right="851" w:bottom="737" w:left="1701" w:header="709" w:footer="709" w:gutter="0"/>
          <w:cols w:space="708"/>
          <w:titlePg/>
          <w:docGrid w:linePitch="360"/>
        </w:sectPr>
      </w:pPr>
    </w:p>
    <w:tbl>
      <w:tblPr>
        <w:tblW w:w="513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5"/>
        <w:gridCol w:w="2828"/>
        <w:gridCol w:w="2411"/>
        <w:gridCol w:w="2126"/>
        <w:gridCol w:w="2549"/>
        <w:gridCol w:w="2270"/>
        <w:gridCol w:w="1560"/>
        <w:gridCol w:w="747"/>
      </w:tblGrid>
      <w:tr w:rsidR="00541BAD" w:rsidRPr="00F44023" w14:paraId="7C67A340" w14:textId="77777777" w:rsidTr="002B66DF">
        <w:trPr>
          <w:trHeight w:val="1248"/>
        </w:trPr>
        <w:tc>
          <w:tcPr>
            <w:tcW w:w="168" w:type="pct"/>
          </w:tcPr>
          <w:p w14:paraId="0883083C" w14:textId="77777777" w:rsidR="00CD2C76" w:rsidRPr="00012B61" w:rsidRDefault="00CD2C76" w:rsidP="00AF24C4">
            <w:pPr>
              <w:snapToGrid/>
              <w:spacing w:before="0" w:line="220" w:lineRule="exact"/>
              <w:rPr>
                <w:sz w:val="22"/>
                <w:szCs w:val="22"/>
              </w:rPr>
            </w:pPr>
            <w:r w:rsidRPr="00012B61">
              <w:rPr>
                <w:sz w:val="22"/>
                <w:szCs w:val="22"/>
              </w:rPr>
              <w:lastRenderedPageBreak/>
              <w:t>№ п/п</w:t>
            </w:r>
          </w:p>
        </w:tc>
        <w:tc>
          <w:tcPr>
            <w:tcW w:w="943" w:type="pct"/>
          </w:tcPr>
          <w:p w14:paraId="25DF9694" w14:textId="77777777" w:rsidR="00CD2C76" w:rsidRPr="00012B61" w:rsidRDefault="00CD2C76" w:rsidP="007E50A4">
            <w:pPr>
              <w:snapToGrid/>
              <w:spacing w:before="0" w:line="220" w:lineRule="exact"/>
              <w:ind w:right="33"/>
              <w:rPr>
                <w:sz w:val="22"/>
                <w:szCs w:val="22"/>
              </w:rPr>
            </w:pPr>
            <w:r w:rsidRPr="00012B61">
              <w:rPr>
                <w:sz w:val="22"/>
                <w:szCs w:val="22"/>
              </w:rPr>
              <w:t>Наименование продукции, сроки годности</w:t>
            </w:r>
          </w:p>
        </w:tc>
        <w:tc>
          <w:tcPr>
            <w:tcW w:w="804" w:type="pct"/>
          </w:tcPr>
          <w:p w14:paraId="0DA07443" w14:textId="77777777" w:rsidR="00CD2C76" w:rsidRPr="00012B61" w:rsidRDefault="00CD2C76" w:rsidP="00AF24C4">
            <w:pPr>
              <w:snapToGrid/>
              <w:spacing w:before="0" w:line="220" w:lineRule="exact"/>
              <w:rPr>
                <w:sz w:val="22"/>
                <w:szCs w:val="22"/>
              </w:rPr>
            </w:pPr>
            <w:r w:rsidRPr="00012B61">
              <w:rPr>
                <w:sz w:val="22"/>
                <w:szCs w:val="22"/>
              </w:rPr>
              <w:t>Изготовитель, импортер</w:t>
            </w:r>
          </w:p>
        </w:tc>
        <w:tc>
          <w:tcPr>
            <w:tcW w:w="709" w:type="pct"/>
          </w:tcPr>
          <w:p w14:paraId="5F98EAEB" w14:textId="77777777" w:rsidR="00CD2C76" w:rsidRPr="00012B61" w:rsidRDefault="00CD2C76" w:rsidP="00012B61">
            <w:pPr>
              <w:snapToGrid/>
              <w:spacing w:before="0" w:line="220" w:lineRule="exact"/>
              <w:rPr>
                <w:sz w:val="22"/>
                <w:szCs w:val="22"/>
              </w:rPr>
            </w:pPr>
            <w:r w:rsidRPr="00012B61">
              <w:rPr>
                <w:sz w:val="22"/>
                <w:szCs w:val="22"/>
              </w:rPr>
              <w:t>Адрес и наименование объекта, на котором запрещена реализация продукции</w:t>
            </w:r>
          </w:p>
        </w:tc>
        <w:tc>
          <w:tcPr>
            <w:tcW w:w="850" w:type="pct"/>
          </w:tcPr>
          <w:p w14:paraId="087920E3" w14:textId="77777777" w:rsidR="00CD2C76" w:rsidRPr="00012B61" w:rsidRDefault="00CD2C76" w:rsidP="00AF24C4">
            <w:pPr>
              <w:snapToGrid/>
              <w:spacing w:before="0" w:line="220" w:lineRule="exact"/>
              <w:rPr>
                <w:sz w:val="22"/>
                <w:szCs w:val="22"/>
              </w:rPr>
            </w:pPr>
            <w:r w:rsidRPr="00012B61">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757" w:type="pct"/>
          </w:tcPr>
          <w:p w14:paraId="29EF68A7" w14:textId="77777777" w:rsidR="00CD2C76" w:rsidRPr="00012B61" w:rsidRDefault="00CD2C76" w:rsidP="00012B61">
            <w:pPr>
              <w:snapToGrid/>
              <w:spacing w:before="0" w:line="220" w:lineRule="exact"/>
              <w:rPr>
                <w:sz w:val="22"/>
                <w:szCs w:val="22"/>
              </w:rPr>
            </w:pPr>
            <w:r w:rsidRPr="00012B61">
              <w:rPr>
                <w:sz w:val="22"/>
                <w:szCs w:val="22"/>
              </w:rPr>
              <w:t xml:space="preserve">Наименование </w:t>
            </w:r>
            <w:proofErr w:type="spellStart"/>
            <w:r w:rsidRPr="00012B61">
              <w:rPr>
                <w:sz w:val="22"/>
                <w:szCs w:val="22"/>
              </w:rPr>
              <w:t>товаросопроводи</w:t>
            </w:r>
            <w:proofErr w:type="spellEnd"/>
            <w:r w:rsidR="00981D46" w:rsidRPr="00012B61">
              <w:rPr>
                <w:sz w:val="22"/>
                <w:szCs w:val="22"/>
              </w:rPr>
              <w:t>-</w:t>
            </w:r>
            <w:r w:rsidRPr="00012B61">
              <w:rPr>
                <w:sz w:val="22"/>
                <w:szCs w:val="22"/>
              </w:rPr>
              <w:t>тельных документов и документа</w:t>
            </w:r>
          </w:p>
          <w:p w14:paraId="608E8D62" w14:textId="77777777" w:rsidR="00CD2C76" w:rsidRPr="00012B61" w:rsidRDefault="00CD2C76" w:rsidP="00012B61">
            <w:pPr>
              <w:snapToGrid/>
              <w:spacing w:before="0" w:line="220" w:lineRule="exact"/>
              <w:rPr>
                <w:sz w:val="22"/>
                <w:szCs w:val="22"/>
              </w:rPr>
            </w:pPr>
            <w:r w:rsidRPr="00012B61">
              <w:rPr>
                <w:sz w:val="22"/>
                <w:szCs w:val="22"/>
              </w:rPr>
              <w:t>о соответствии товара установленным требованиям, дата выдачи, номер</w:t>
            </w:r>
          </w:p>
        </w:tc>
        <w:tc>
          <w:tcPr>
            <w:tcW w:w="520" w:type="pct"/>
          </w:tcPr>
          <w:p w14:paraId="57D2C3B7" w14:textId="77777777" w:rsidR="00CD2C76" w:rsidRPr="00012B61" w:rsidRDefault="00CD2C76" w:rsidP="00AF24C4">
            <w:pPr>
              <w:snapToGrid/>
              <w:spacing w:before="0" w:line="220" w:lineRule="exact"/>
              <w:ind w:left="-107" w:right="-108"/>
              <w:rPr>
                <w:sz w:val="22"/>
                <w:szCs w:val="22"/>
              </w:rPr>
            </w:pPr>
            <w:r w:rsidRPr="00012B61">
              <w:rPr>
                <w:sz w:val="22"/>
                <w:szCs w:val="22"/>
              </w:rPr>
              <w:t>Наименование ЦГЭ</w:t>
            </w:r>
          </w:p>
        </w:tc>
        <w:tc>
          <w:tcPr>
            <w:tcW w:w="249" w:type="pct"/>
          </w:tcPr>
          <w:p w14:paraId="4BAB1886" w14:textId="77777777" w:rsidR="00CD2C76" w:rsidRPr="00012B61" w:rsidRDefault="00CD2C76" w:rsidP="00AF24C4">
            <w:pPr>
              <w:snapToGrid/>
              <w:spacing w:before="0" w:line="220" w:lineRule="exact"/>
              <w:ind w:left="-107" w:right="-108"/>
              <w:rPr>
                <w:sz w:val="22"/>
                <w:szCs w:val="22"/>
              </w:rPr>
            </w:pPr>
            <w:r w:rsidRPr="00012B61">
              <w:rPr>
                <w:sz w:val="22"/>
                <w:szCs w:val="22"/>
              </w:rPr>
              <w:t>Примечание</w:t>
            </w:r>
          </w:p>
          <w:p w14:paraId="7DD8ACBC" w14:textId="77777777" w:rsidR="00CD2C76" w:rsidRPr="00012B61" w:rsidRDefault="00CD2C76" w:rsidP="00AF24C4">
            <w:pPr>
              <w:snapToGrid/>
              <w:spacing w:before="0" w:line="220" w:lineRule="exact"/>
              <w:ind w:left="-107" w:right="-108"/>
              <w:rPr>
                <w:sz w:val="22"/>
                <w:szCs w:val="22"/>
              </w:rPr>
            </w:pPr>
            <w:r w:rsidRPr="00012B61">
              <w:rPr>
                <w:i/>
                <w:sz w:val="22"/>
                <w:szCs w:val="22"/>
              </w:rPr>
              <w:t>(принятые меры)</w:t>
            </w:r>
          </w:p>
        </w:tc>
      </w:tr>
      <w:tr w:rsidR="00541BAD" w:rsidRPr="00F44023" w14:paraId="280DBE0D" w14:textId="77777777" w:rsidTr="002B66DF">
        <w:trPr>
          <w:trHeight w:val="1248"/>
        </w:trPr>
        <w:tc>
          <w:tcPr>
            <w:tcW w:w="168" w:type="pct"/>
          </w:tcPr>
          <w:p w14:paraId="2EEED14D" w14:textId="77777777" w:rsidR="00EF2DE4" w:rsidRPr="00012B61" w:rsidRDefault="00EF2DE4" w:rsidP="00AF24C4">
            <w:pPr>
              <w:snapToGrid/>
              <w:spacing w:before="0" w:line="220" w:lineRule="exact"/>
              <w:rPr>
                <w:sz w:val="22"/>
                <w:szCs w:val="22"/>
              </w:rPr>
            </w:pPr>
            <w:r>
              <w:rPr>
                <w:sz w:val="22"/>
                <w:szCs w:val="22"/>
              </w:rPr>
              <w:t>1.</w:t>
            </w:r>
          </w:p>
        </w:tc>
        <w:tc>
          <w:tcPr>
            <w:tcW w:w="943" w:type="pct"/>
          </w:tcPr>
          <w:p w14:paraId="1AE044FA" w14:textId="77777777" w:rsidR="00EF2DE4" w:rsidRPr="00B2188F" w:rsidRDefault="00927CE8" w:rsidP="00B2188F">
            <w:pPr>
              <w:shd w:val="clear" w:color="auto" w:fill="FFFFFF"/>
              <w:spacing w:before="0" w:line="240" w:lineRule="exact"/>
              <w:ind w:left="27" w:hanging="27"/>
              <w:jc w:val="both"/>
              <w:rPr>
                <w:color w:val="000000" w:themeColor="text1"/>
                <w:sz w:val="24"/>
                <w:szCs w:val="24"/>
              </w:rPr>
            </w:pPr>
            <w:r>
              <w:rPr>
                <w:b/>
                <w:color w:val="000000" w:themeColor="text1"/>
                <w:sz w:val="24"/>
                <w:szCs w:val="24"/>
              </w:rPr>
              <w:t xml:space="preserve">Упаковка металлическая для пищевой продукции </w:t>
            </w:r>
            <w:r w:rsidRPr="00927CE8">
              <w:rPr>
                <w:b/>
                <w:color w:val="000000" w:themeColor="text1"/>
                <w:sz w:val="24"/>
                <w:szCs w:val="24"/>
              </w:rPr>
              <w:t>фольга алюминиевая ТМ «</w:t>
            </w:r>
            <w:r w:rsidRPr="00927CE8">
              <w:rPr>
                <w:b/>
                <w:color w:val="000000" w:themeColor="text1"/>
                <w:sz w:val="24"/>
                <w:szCs w:val="24"/>
                <w:lang w:val="en-US"/>
              </w:rPr>
              <w:t>AZUR</w:t>
            </w:r>
            <w:r w:rsidRPr="00927CE8">
              <w:rPr>
                <w:b/>
                <w:color w:val="000000" w:themeColor="text1"/>
                <w:sz w:val="24"/>
                <w:szCs w:val="24"/>
              </w:rPr>
              <w:t>»</w:t>
            </w:r>
            <w:r>
              <w:rPr>
                <w:b/>
                <w:color w:val="000000" w:themeColor="text1"/>
                <w:sz w:val="24"/>
                <w:szCs w:val="24"/>
              </w:rPr>
              <w:t xml:space="preserve">, </w:t>
            </w:r>
            <w:r w:rsidRPr="00927CE8">
              <w:rPr>
                <w:color w:val="000000" w:themeColor="text1"/>
                <w:sz w:val="24"/>
                <w:szCs w:val="24"/>
              </w:rPr>
              <w:t>штриховой код 5903355090243, артикул №090190, дата изготовления март 2023, срок хранения не ограничен при соблюдении условий хранения.</w:t>
            </w:r>
          </w:p>
        </w:tc>
        <w:tc>
          <w:tcPr>
            <w:tcW w:w="804" w:type="pct"/>
          </w:tcPr>
          <w:p w14:paraId="28C2E1AB" w14:textId="77777777" w:rsidR="00EF2DE4" w:rsidRPr="0033162C" w:rsidRDefault="00EF2DE4" w:rsidP="001939CA">
            <w:pPr>
              <w:widowControl/>
              <w:autoSpaceDE w:val="0"/>
              <w:autoSpaceDN w:val="0"/>
              <w:adjustRightInd w:val="0"/>
              <w:snapToGrid/>
              <w:spacing w:before="0" w:line="240" w:lineRule="exact"/>
              <w:ind w:left="27"/>
              <w:jc w:val="both"/>
              <w:rPr>
                <w:sz w:val="22"/>
                <w:szCs w:val="22"/>
              </w:rPr>
            </w:pPr>
            <w:r w:rsidRPr="0090438F">
              <w:rPr>
                <w:sz w:val="22"/>
                <w:szCs w:val="22"/>
              </w:rPr>
              <w:t>Изготовитель</w:t>
            </w:r>
            <w:r w:rsidRPr="0033162C">
              <w:rPr>
                <w:sz w:val="22"/>
                <w:szCs w:val="22"/>
              </w:rPr>
              <w:t xml:space="preserve">: </w:t>
            </w:r>
          </w:p>
          <w:p w14:paraId="57583576" w14:textId="77777777" w:rsidR="0033162C" w:rsidRDefault="0033162C" w:rsidP="0033162C">
            <w:pPr>
              <w:widowControl/>
              <w:autoSpaceDE w:val="0"/>
              <w:autoSpaceDN w:val="0"/>
              <w:adjustRightInd w:val="0"/>
              <w:snapToGrid/>
              <w:spacing w:before="0" w:line="240" w:lineRule="exact"/>
              <w:ind w:left="27"/>
              <w:jc w:val="both"/>
              <w:rPr>
                <w:b/>
                <w:sz w:val="22"/>
                <w:szCs w:val="22"/>
              </w:rPr>
            </w:pPr>
            <w:r>
              <w:rPr>
                <w:b/>
                <w:sz w:val="22"/>
                <w:szCs w:val="22"/>
              </w:rPr>
              <w:t xml:space="preserve">ООО «Алфойл-2008», </w:t>
            </w:r>
            <w:r w:rsidRPr="0033162C">
              <w:rPr>
                <w:sz w:val="22"/>
                <w:szCs w:val="22"/>
              </w:rPr>
              <w:t>127521, г. Москва, ул. Октябрьская , д.80, стр.6.</w:t>
            </w:r>
          </w:p>
          <w:p w14:paraId="6E07CFA0" w14:textId="77777777" w:rsidR="0033162C" w:rsidRDefault="00216265" w:rsidP="0033162C">
            <w:pPr>
              <w:widowControl/>
              <w:autoSpaceDE w:val="0"/>
              <w:autoSpaceDN w:val="0"/>
              <w:adjustRightInd w:val="0"/>
              <w:snapToGrid/>
              <w:spacing w:before="0" w:line="240" w:lineRule="exact"/>
              <w:ind w:left="27"/>
              <w:jc w:val="both"/>
              <w:rPr>
                <w:sz w:val="22"/>
                <w:szCs w:val="22"/>
              </w:rPr>
            </w:pPr>
            <w:r>
              <w:rPr>
                <w:sz w:val="22"/>
                <w:szCs w:val="22"/>
              </w:rPr>
              <w:t xml:space="preserve">Поставщик </w:t>
            </w:r>
            <w:r w:rsidR="00EF2DE4" w:rsidRPr="009051F7">
              <w:rPr>
                <w:sz w:val="22"/>
                <w:szCs w:val="22"/>
              </w:rPr>
              <w:t>в Республику Беларусь:</w:t>
            </w:r>
          </w:p>
          <w:p w14:paraId="3CB50C36" w14:textId="77777777" w:rsidR="00EF2DE4" w:rsidRPr="00BD65F3" w:rsidRDefault="0033162C" w:rsidP="0033162C">
            <w:pPr>
              <w:widowControl/>
              <w:autoSpaceDE w:val="0"/>
              <w:autoSpaceDN w:val="0"/>
              <w:adjustRightInd w:val="0"/>
              <w:snapToGrid/>
              <w:spacing w:before="0" w:line="240" w:lineRule="exact"/>
              <w:ind w:left="27"/>
              <w:jc w:val="both"/>
              <w:rPr>
                <w:i/>
                <w:sz w:val="22"/>
                <w:szCs w:val="22"/>
              </w:rPr>
            </w:pPr>
            <w:r w:rsidRPr="00BD65F3">
              <w:rPr>
                <w:i/>
                <w:sz w:val="22"/>
                <w:szCs w:val="22"/>
              </w:rPr>
              <w:t>ООО «</w:t>
            </w:r>
            <w:proofErr w:type="spellStart"/>
            <w:r w:rsidRPr="00BD65F3">
              <w:rPr>
                <w:i/>
                <w:sz w:val="22"/>
                <w:szCs w:val="22"/>
              </w:rPr>
              <w:t>Сэльвин</w:t>
            </w:r>
            <w:proofErr w:type="spellEnd"/>
            <w:r w:rsidRPr="00BD65F3">
              <w:rPr>
                <w:i/>
                <w:sz w:val="22"/>
                <w:szCs w:val="22"/>
              </w:rPr>
              <w:t xml:space="preserve">», 220084, г. Минск, ул. Академика </w:t>
            </w:r>
            <w:proofErr w:type="spellStart"/>
            <w:r w:rsidRPr="00BD65F3">
              <w:rPr>
                <w:i/>
                <w:sz w:val="22"/>
                <w:szCs w:val="22"/>
              </w:rPr>
              <w:t>Купревича</w:t>
            </w:r>
            <w:proofErr w:type="spellEnd"/>
            <w:r w:rsidRPr="00BD65F3">
              <w:rPr>
                <w:i/>
                <w:sz w:val="22"/>
                <w:szCs w:val="22"/>
              </w:rPr>
              <w:t xml:space="preserve">, 14-37. </w:t>
            </w:r>
            <w:r w:rsidR="0081714F" w:rsidRPr="00BD65F3">
              <w:rPr>
                <w:i/>
                <w:sz w:val="22"/>
                <w:szCs w:val="22"/>
              </w:rPr>
              <w:t xml:space="preserve"> </w:t>
            </w:r>
          </w:p>
        </w:tc>
        <w:tc>
          <w:tcPr>
            <w:tcW w:w="709" w:type="pct"/>
          </w:tcPr>
          <w:p w14:paraId="08A23A6E" w14:textId="77777777" w:rsidR="00D6285B" w:rsidRDefault="0033162C" w:rsidP="001939CA">
            <w:pPr>
              <w:shd w:val="clear" w:color="auto" w:fill="FFFFFF"/>
              <w:spacing w:before="0" w:line="240" w:lineRule="exact"/>
              <w:ind w:left="27"/>
              <w:jc w:val="both"/>
              <w:rPr>
                <w:sz w:val="22"/>
                <w:szCs w:val="22"/>
              </w:rPr>
            </w:pPr>
            <w:r>
              <w:rPr>
                <w:sz w:val="22"/>
                <w:szCs w:val="22"/>
              </w:rPr>
              <w:t>Магазин «</w:t>
            </w:r>
            <w:r>
              <w:rPr>
                <w:sz w:val="22"/>
                <w:szCs w:val="22"/>
                <w:lang w:val="en-US"/>
              </w:rPr>
              <w:t>FOROOM</w:t>
            </w:r>
            <w:r>
              <w:rPr>
                <w:sz w:val="22"/>
                <w:szCs w:val="22"/>
              </w:rPr>
              <w:t>» ООО «ТВК Ритейл», г. Горки, ул. Якубовского, 30</w:t>
            </w:r>
          </w:p>
          <w:p w14:paraId="52A83406" w14:textId="77777777" w:rsidR="0033162C" w:rsidRPr="0033162C" w:rsidRDefault="0033162C" w:rsidP="001939CA">
            <w:pPr>
              <w:shd w:val="clear" w:color="auto" w:fill="FFFFFF"/>
              <w:spacing w:before="0" w:line="240" w:lineRule="exact"/>
              <w:ind w:left="27"/>
              <w:jc w:val="both"/>
              <w:rPr>
                <w:color w:val="000000"/>
                <w:sz w:val="22"/>
                <w:szCs w:val="22"/>
              </w:rPr>
            </w:pPr>
            <w:r>
              <w:rPr>
                <w:sz w:val="22"/>
                <w:szCs w:val="22"/>
              </w:rPr>
              <w:t>(юридический адрес: г. Минск, ул. Ванеева, д. 48, кА б. 3, 3-й этаж).</w:t>
            </w:r>
          </w:p>
        </w:tc>
        <w:tc>
          <w:tcPr>
            <w:tcW w:w="850" w:type="pct"/>
          </w:tcPr>
          <w:p w14:paraId="19E0AE83" w14:textId="77777777" w:rsidR="00EF2DE4" w:rsidRPr="00D03A32" w:rsidRDefault="0033162C" w:rsidP="001939CA">
            <w:pPr>
              <w:pStyle w:val="111"/>
              <w:spacing w:line="240" w:lineRule="exact"/>
              <w:ind w:left="27"/>
              <w:contextualSpacing/>
              <w:jc w:val="both"/>
              <w:rPr>
                <w:rFonts w:ascii="Times New Roman" w:hAnsi="Times New Roman" w:cs="Times New Roman"/>
              </w:rPr>
            </w:pPr>
            <w:r w:rsidRPr="0090438F">
              <w:rPr>
                <w:rFonts w:ascii="Times New Roman" w:eastAsia="Batang" w:hAnsi="Times New Roman" w:cs="Times New Roman"/>
                <w:spacing w:val="-6"/>
                <w:lang w:eastAsia="en-US"/>
              </w:rPr>
              <w:t>Не соответствует требованиям</w:t>
            </w:r>
            <w:r>
              <w:rPr>
                <w:rFonts w:ascii="Times New Roman" w:hAnsi="Times New Roman" w:cs="Times New Roman"/>
              </w:rPr>
              <w:t xml:space="preserve"> </w:t>
            </w:r>
            <w:r w:rsidRPr="00AF0886">
              <w:rPr>
                <w:rFonts w:ascii="Times New Roman" w:hAnsi="Times New Roman" w:cs="Times New Roman"/>
              </w:rPr>
              <w:t>ЕСТ, утвержденных комиссией таможенного союза от 28.05.2023 № 299</w:t>
            </w:r>
            <w:r>
              <w:rPr>
                <w:rFonts w:ascii="Times New Roman" w:hAnsi="Times New Roman" w:cs="Times New Roman"/>
              </w:rPr>
              <w:t xml:space="preserve">; ГН от 30.12.2014 №119; ГН от 25.01.2021 №37 </w:t>
            </w:r>
            <w:r w:rsidR="00EF2DE4" w:rsidRPr="005371F5">
              <w:rPr>
                <w:rFonts w:ascii="Times New Roman" w:hAnsi="Times New Roman" w:cs="Times New Roman"/>
                <w:b/>
              </w:rPr>
              <w:t xml:space="preserve">по </w:t>
            </w:r>
            <w:r>
              <w:rPr>
                <w:rFonts w:ascii="Times New Roman" w:hAnsi="Times New Roman" w:cs="Times New Roman"/>
                <w:b/>
              </w:rPr>
              <w:t xml:space="preserve">санитарно-химическому показателю – </w:t>
            </w:r>
            <w:r w:rsidRPr="0033162C">
              <w:rPr>
                <w:rFonts w:ascii="Times New Roman" w:hAnsi="Times New Roman" w:cs="Times New Roman"/>
              </w:rPr>
              <w:t>содержанию</w:t>
            </w:r>
            <w:r>
              <w:rPr>
                <w:rFonts w:ascii="Times New Roman" w:hAnsi="Times New Roman" w:cs="Times New Roman"/>
                <w:b/>
              </w:rPr>
              <w:t xml:space="preserve"> алюминия</w:t>
            </w:r>
          </w:p>
          <w:p w14:paraId="5B939362" w14:textId="77777777" w:rsidR="00EF2DE4" w:rsidRPr="007275D7" w:rsidRDefault="00A1687A" w:rsidP="00C96646">
            <w:pPr>
              <w:pStyle w:val="111"/>
              <w:spacing w:line="240" w:lineRule="exact"/>
              <w:ind w:left="27"/>
              <w:contextualSpacing/>
              <w:jc w:val="both"/>
              <w:rPr>
                <w:rFonts w:ascii="Times New Roman" w:hAnsi="Times New Roman" w:cs="Times New Roman"/>
              </w:rPr>
            </w:pPr>
            <w:r>
              <w:rPr>
                <w:rFonts w:ascii="Times New Roman" w:hAnsi="Times New Roman" w:cs="Times New Roman"/>
              </w:rPr>
              <w:t xml:space="preserve">(протокол испытаний от </w:t>
            </w:r>
            <w:r w:rsidR="00C96646">
              <w:rPr>
                <w:rFonts w:ascii="Times New Roman" w:hAnsi="Times New Roman" w:cs="Times New Roman"/>
              </w:rPr>
              <w:t>12</w:t>
            </w:r>
            <w:r w:rsidR="00D03A32">
              <w:rPr>
                <w:rFonts w:ascii="Times New Roman" w:hAnsi="Times New Roman" w:cs="Times New Roman"/>
              </w:rPr>
              <w:t>.04.2024 №</w:t>
            </w:r>
            <w:r w:rsidR="00C96646">
              <w:rPr>
                <w:rFonts w:ascii="Times New Roman" w:hAnsi="Times New Roman" w:cs="Times New Roman"/>
              </w:rPr>
              <w:t xml:space="preserve">02/89п Могилевского </w:t>
            </w:r>
            <w:r w:rsidR="00D03A32">
              <w:rPr>
                <w:rFonts w:ascii="Times New Roman" w:hAnsi="Times New Roman" w:cs="Times New Roman"/>
              </w:rPr>
              <w:t xml:space="preserve">областного </w:t>
            </w:r>
            <w:r w:rsidR="00EF2DE4">
              <w:rPr>
                <w:rFonts w:ascii="Times New Roman" w:hAnsi="Times New Roman" w:cs="Times New Roman"/>
              </w:rPr>
              <w:t>ЦГЭ</w:t>
            </w:r>
            <w:r w:rsidR="00D03A32">
              <w:rPr>
                <w:rFonts w:ascii="Times New Roman" w:hAnsi="Times New Roman" w:cs="Times New Roman"/>
              </w:rPr>
              <w:t>ОЗ</w:t>
            </w:r>
            <w:r w:rsidR="00EF2DE4" w:rsidRPr="005371F5">
              <w:rPr>
                <w:rFonts w:ascii="Times New Roman" w:hAnsi="Times New Roman" w:cs="Times New Roman"/>
              </w:rPr>
              <w:t>)</w:t>
            </w:r>
            <w:r w:rsidR="00EF2DE4">
              <w:rPr>
                <w:rFonts w:ascii="Times New Roman" w:hAnsi="Times New Roman" w:cs="Times New Roman"/>
              </w:rPr>
              <w:t>.</w:t>
            </w:r>
          </w:p>
        </w:tc>
        <w:tc>
          <w:tcPr>
            <w:tcW w:w="757" w:type="pct"/>
          </w:tcPr>
          <w:p w14:paraId="4789EE7E" w14:textId="77777777" w:rsidR="00A1687A" w:rsidRDefault="00D03A32" w:rsidP="001939CA">
            <w:pPr>
              <w:widowControl/>
              <w:autoSpaceDE w:val="0"/>
              <w:autoSpaceDN w:val="0"/>
              <w:adjustRightInd w:val="0"/>
              <w:snapToGrid/>
              <w:spacing w:before="0" w:line="240" w:lineRule="exact"/>
              <w:ind w:left="27"/>
              <w:jc w:val="both"/>
              <w:rPr>
                <w:sz w:val="22"/>
                <w:szCs w:val="22"/>
              </w:rPr>
            </w:pPr>
            <w:r>
              <w:rPr>
                <w:sz w:val="22"/>
                <w:szCs w:val="22"/>
              </w:rPr>
              <w:t xml:space="preserve">ТТН </w:t>
            </w:r>
            <w:r w:rsidR="00C96646">
              <w:rPr>
                <w:sz w:val="22"/>
                <w:szCs w:val="22"/>
              </w:rPr>
              <w:t>серии ШЖ от 15.01.2024 №2669257</w:t>
            </w:r>
            <w:r w:rsidR="00A1687A">
              <w:rPr>
                <w:sz w:val="22"/>
                <w:szCs w:val="22"/>
              </w:rPr>
              <w:t>.</w:t>
            </w:r>
          </w:p>
          <w:p w14:paraId="118F3417" w14:textId="77777777" w:rsidR="00EF2DE4" w:rsidRDefault="00EF2DE4" w:rsidP="001939CA">
            <w:pPr>
              <w:widowControl/>
              <w:autoSpaceDE w:val="0"/>
              <w:autoSpaceDN w:val="0"/>
              <w:adjustRightInd w:val="0"/>
              <w:snapToGrid/>
              <w:spacing w:before="0" w:line="240" w:lineRule="exact"/>
              <w:ind w:left="27"/>
              <w:jc w:val="both"/>
              <w:rPr>
                <w:sz w:val="22"/>
                <w:szCs w:val="22"/>
              </w:rPr>
            </w:pPr>
            <w:r>
              <w:rPr>
                <w:sz w:val="22"/>
                <w:szCs w:val="22"/>
              </w:rPr>
              <w:t>Декларация о  соответствии</w:t>
            </w:r>
          </w:p>
          <w:p w14:paraId="3DCE0171" w14:textId="77777777" w:rsidR="00EF2DE4" w:rsidRPr="0090438F" w:rsidRDefault="00EF2DE4" w:rsidP="00C96646">
            <w:pPr>
              <w:widowControl/>
              <w:autoSpaceDE w:val="0"/>
              <w:autoSpaceDN w:val="0"/>
              <w:adjustRightInd w:val="0"/>
              <w:snapToGrid/>
              <w:spacing w:before="0" w:line="240" w:lineRule="exact"/>
              <w:ind w:left="27"/>
              <w:jc w:val="both"/>
              <w:rPr>
                <w:sz w:val="22"/>
                <w:szCs w:val="22"/>
              </w:rPr>
            </w:pPr>
            <w:r w:rsidRPr="00617F4C">
              <w:rPr>
                <w:sz w:val="22"/>
                <w:szCs w:val="22"/>
              </w:rPr>
              <w:t>ЕАЭС №</w:t>
            </w:r>
            <w:r w:rsidR="00C96646">
              <w:rPr>
                <w:sz w:val="22"/>
                <w:szCs w:val="22"/>
              </w:rPr>
              <w:t xml:space="preserve"> </w:t>
            </w:r>
            <w:r w:rsidR="00C96646">
              <w:rPr>
                <w:sz w:val="22"/>
                <w:szCs w:val="22"/>
                <w:lang w:val="en-US"/>
              </w:rPr>
              <w:t>RU</w:t>
            </w:r>
            <w:r w:rsidR="00C96646" w:rsidRPr="00C96646">
              <w:rPr>
                <w:sz w:val="22"/>
                <w:szCs w:val="22"/>
              </w:rPr>
              <w:t xml:space="preserve"> </w:t>
            </w:r>
            <w:r w:rsidR="00C96646">
              <w:rPr>
                <w:sz w:val="22"/>
                <w:szCs w:val="22"/>
              </w:rPr>
              <w:t>Д-</w:t>
            </w:r>
            <w:r w:rsidR="00C96646">
              <w:rPr>
                <w:sz w:val="22"/>
                <w:szCs w:val="22"/>
                <w:lang w:val="en-US"/>
              </w:rPr>
              <w:t>RU</w:t>
            </w:r>
            <w:r w:rsidR="00C96646">
              <w:rPr>
                <w:sz w:val="22"/>
                <w:szCs w:val="22"/>
              </w:rPr>
              <w:t>.РА04.В.36176/23</w:t>
            </w:r>
            <w:r>
              <w:rPr>
                <w:sz w:val="22"/>
                <w:szCs w:val="22"/>
              </w:rPr>
              <w:t xml:space="preserve">, </w:t>
            </w:r>
            <w:r w:rsidRPr="00012B61">
              <w:rPr>
                <w:sz w:val="22"/>
                <w:szCs w:val="22"/>
              </w:rPr>
              <w:t xml:space="preserve">дата регистрации </w:t>
            </w:r>
            <w:r w:rsidR="00C96646">
              <w:rPr>
                <w:sz w:val="22"/>
                <w:szCs w:val="22"/>
              </w:rPr>
              <w:t>08.10</w:t>
            </w:r>
            <w:r w:rsidR="00D03A32">
              <w:rPr>
                <w:sz w:val="22"/>
                <w:szCs w:val="22"/>
              </w:rPr>
              <w:t>.2023</w:t>
            </w:r>
            <w:r>
              <w:rPr>
                <w:sz w:val="22"/>
                <w:szCs w:val="22"/>
              </w:rPr>
              <w:t>.</w:t>
            </w:r>
            <w:r w:rsidRPr="00617F4C">
              <w:rPr>
                <w:sz w:val="22"/>
                <w:szCs w:val="22"/>
              </w:rPr>
              <w:t xml:space="preserve"> </w:t>
            </w:r>
          </w:p>
        </w:tc>
        <w:tc>
          <w:tcPr>
            <w:tcW w:w="520" w:type="pct"/>
          </w:tcPr>
          <w:p w14:paraId="231A108A" w14:textId="77777777" w:rsidR="00EF2DE4" w:rsidRPr="0090438F" w:rsidRDefault="003B4462" w:rsidP="00EF2DE4">
            <w:pPr>
              <w:widowControl/>
              <w:autoSpaceDE w:val="0"/>
              <w:autoSpaceDN w:val="0"/>
              <w:adjustRightInd w:val="0"/>
              <w:snapToGrid/>
              <w:spacing w:before="0" w:line="240" w:lineRule="exact"/>
              <w:ind w:left="27"/>
              <w:contextualSpacing/>
              <w:jc w:val="both"/>
              <w:rPr>
                <w:color w:val="000000"/>
                <w:sz w:val="22"/>
                <w:szCs w:val="22"/>
              </w:rPr>
            </w:pPr>
            <w:r>
              <w:rPr>
                <w:color w:val="000000"/>
                <w:sz w:val="22"/>
                <w:szCs w:val="22"/>
              </w:rPr>
              <w:t xml:space="preserve">Горецкий районный </w:t>
            </w:r>
            <w:r w:rsidRPr="003B4462">
              <w:rPr>
                <w:color w:val="000000"/>
                <w:sz w:val="22"/>
                <w:szCs w:val="22"/>
              </w:rPr>
              <w:t>ЦГЭ (от 15.04.2024 №9-16/1406)</w:t>
            </w:r>
            <w:r>
              <w:rPr>
                <w:color w:val="000000"/>
                <w:sz w:val="22"/>
                <w:szCs w:val="22"/>
              </w:rPr>
              <w:t>.</w:t>
            </w:r>
          </w:p>
        </w:tc>
        <w:tc>
          <w:tcPr>
            <w:tcW w:w="249" w:type="pct"/>
          </w:tcPr>
          <w:p w14:paraId="39F9325C" w14:textId="77777777" w:rsidR="00EF2DE4" w:rsidRPr="00470CAD" w:rsidRDefault="00EF2DE4" w:rsidP="00F913F2">
            <w:pPr>
              <w:widowControl/>
              <w:autoSpaceDE w:val="0"/>
              <w:autoSpaceDN w:val="0"/>
              <w:adjustRightInd w:val="0"/>
              <w:snapToGrid/>
              <w:spacing w:before="0" w:line="240" w:lineRule="exact"/>
              <w:jc w:val="both"/>
              <w:rPr>
                <w:sz w:val="22"/>
                <w:szCs w:val="22"/>
              </w:rPr>
            </w:pPr>
          </w:p>
        </w:tc>
      </w:tr>
      <w:tr w:rsidR="00541BAD" w:rsidRPr="00F44023" w14:paraId="1B8B8F6F" w14:textId="77777777" w:rsidTr="002B66DF">
        <w:trPr>
          <w:trHeight w:val="971"/>
        </w:trPr>
        <w:tc>
          <w:tcPr>
            <w:tcW w:w="168" w:type="pct"/>
          </w:tcPr>
          <w:p w14:paraId="3240CF44" w14:textId="77777777" w:rsidR="00AA4666" w:rsidRDefault="00AA4666" w:rsidP="00AF24C4">
            <w:pPr>
              <w:snapToGrid/>
              <w:spacing w:before="0" w:line="220" w:lineRule="exact"/>
              <w:rPr>
                <w:sz w:val="22"/>
                <w:szCs w:val="22"/>
              </w:rPr>
            </w:pPr>
            <w:r>
              <w:rPr>
                <w:sz w:val="22"/>
                <w:szCs w:val="22"/>
              </w:rPr>
              <w:t>2.</w:t>
            </w:r>
          </w:p>
        </w:tc>
        <w:tc>
          <w:tcPr>
            <w:tcW w:w="943" w:type="pct"/>
          </w:tcPr>
          <w:p w14:paraId="7B5C35AC" w14:textId="77777777" w:rsidR="00AA4666" w:rsidRPr="004E0FC1" w:rsidRDefault="001F7556" w:rsidP="004E0FC1">
            <w:pPr>
              <w:shd w:val="clear" w:color="auto" w:fill="FFFFFF"/>
              <w:spacing w:before="0" w:line="240" w:lineRule="exact"/>
              <w:jc w:val="both"/>
              <w:rPr>
                <w:b/>
                <w:color w:val="000000" w:themeColor="text1"/>
                <w:sz w:val="24"/>
                <w:szCs w:val="24"/>
              </w:rPr>
            </w:pPr>
            <w:r>
              <w:rPr>
                <w:b/>
                <w:color w:val="000000" w:themeColor="text1"/>
                <w:sz w:val="24"/>
                <w:szCs w:val="24"/>
              </w:rPr>
              <w:t>Грецкий орех очищенный,</w:t>
            </w:r>
            <w:r w:rsidR="00BD65F3">
              <w:rPr>
                <w:b/>
                <w:color w:val="000000" w:themeColor="text1"/>
                <w:sz w:val="24"/>
                <w:szCs w:val="24"/>
              </w:rPr>
              <w:t xml:space="preserve"> </w:t>
            </w:r>
            <w:r w:rsidR="00BD65F3">
              <w:rPr>
                <w:color w:val="000000" w:themeColor="text1"/>
                <w:sz w:val="24"/>
                <w:szCs w:val="24"/>
              </w:rPr>
              <w:t xml:space="preserve">дата изготовления </w:t>
            </w:r>
            <w:r w:rsidR="00BD65F3" w:rsidRPr="00BD65F3">
              <w:rPr>
                <w:color w:val="000000" w:themeColor="text1"/>
                <w:sz w:val="24"/>
                <w:szCs w:val="24"/>
              </w:rPr>
              <w:t xml:space="preserve">ноябрь 2023, срок годности 12 месяцев, </w:t>
            </w:r>
            <w:r w:rsidRPr="00BD65F3">
              <w:rPr>
                <w:color w:val="000000" w:themeColor="text1"/>
                <w:sz w:val="24"/>
                <w:szCs w:val="24"/>
              </w:rPr>
              <w:t xml:space="preserve"> хран</w:t>
            </w:r>
            <w:r w:rsidR="00BD65F3" w:rsidRPr="00BD65F3">
              <w:rPr>
                <w:color w:val="000000" w:themeColor="text1"/>
                <w:sz w:val="24"/>
                <w:szCs w:val="24"/>
              </w:rPr>
              <w:t>ить при температуре +25 °С и относительной влажности воздуха не более 75%.</w:t>
            </w:r>
          </w:p>
        </w:tc>
        <w:tc>
          <w:tcPr>
            <w:tcW w:w="804" w:type="pct"/>
          </w:tcPr>
          <w:p w14:paraId="1B83FCC0" w14:textId="77777777" w:rsidR="00AA4666" w:rsidRDefault="00AA4666" w:rsidP="00543D81">
            <w:pPr>
              <w:widowControl/>
              <w:autoSpaceDE w:val="0"/>
              <w:autoSpaceDN w:val="0"/>
              <w:adjustRightInd w:val="0"/>
              <w:snapToGrid/>
              <w:spacing w:before="0" w:line="240" w:lineRule="exact"/>
              <w:ind w:left="27"/>
              <w:jc w:val="both"/>
              <w:rPr>
                <w:b/>
                <w:sz w:val="22"/>
                <w:szCs w:val="22"/>
              </w:rPr>
            </w:pPr>
            <w:r w:rsidRPr="0090438F">
              <w:rPr>
                <w:sz w:val="22"/>
                <w:szCs w:val="22"/>
              </w:rPr>
              <w:t>Изготовитель</w:t>
            </w:r>
            <w:r w:rsidRPr="00350016">
              <w:rPr>
                <w:sz w:val="22"/>
                <w:szCs w:val="22"/>
              </w:rPr>
              <w:t xml:space="preserve">: </w:t>
            </w:r>
          </w:p>
          <w:p w14:paraId="31840F91" w14:textId="77777777" w:rsidR="00BD65F3" w:rsidRPr="00BD65F3" w:rsidRDefault="00BD65F3" w:rsidP="00543D81">
            <w:pPr>
              <w:widowControl/>
              <w:autoSpaceDE w:val="0"/>
              <w:autoSpaceDN w:val="0"/>
              <w:adjustRightInd w:val="0"/>
              <w:snapToGrid/>
              <w:spacing w:before="0" w:line="240" w:lineRule="exact"/>
              <w:ind w:left="27"/>
              <w:jc w:val="both"/>
              <w:rPr>
                <w:sz w:val="22"/>
                <w:szCs w:val="22"/>
              </w:rPr>
            </w:pPr>
            <w:r>
              <w:rPr>
                <w:b/>
                <w:sz w:val="22"/>
                <w:szCs w:val="22"/>
              </w:rPr>
              <w:t>ООО «</w:t>
            </w:r>
            <w:r>
              <w:rPr>
                <w:b/>
                <w:sz w:val="22"/>
                <w:szCs w:val="22"/>
                <w:lang w:val="en-US"/>
              </w:rPr>
              <w:t>Chelak</w:t>
            </w:r>
            <w:r w:rsidRPr="00BD65F3">
              <w:rPr>
                <w:b/>
                <w:sz w:val="22"/>
                <w:szCs w:val="22"/>
              </w:rPr>
              <w:t xml:space="preserve"> </w:t>
            </w:r>
            <w:proofErr w:type="spellStart"/>
            <w:r>
              <w:rPr>
                <w:b/>
                <w:sz w:val="22"/>
                <w:szCs w:val="22"/>
                <w:lang w:val="en-US"/>
              </w:rPr>
              <w:t>Tomorga</w:t>
            </w:r>
            <w:proofErr w:type="spellEnd"/>
            <w:r w:rsidRPr="00BD65F3">
              <w:rPr>
                <w:b/>
                <w:sz w:val="22"/>
                <w:szCs w:val="22"/>
              </w:rPr>
              <w:t xml:space="preserve"> </w:t>
            </w:r>
            <w:proofErr w:type="spellStart"/>
            <w:r>
              <w:rPr>
                <w:b/>
                <w:sz w:val="22"/>
                <w:szCs w:val="22"/>
                <w:lang w:val="en-US"/>
              </w:rPr>
              <w:t>Xizmati</w:t>
            </w:r>
            <w:proofErr w:type="spellEnd"/>
            <w:r>
              <w:rPr>
                <w:b/>
                <w:sz w:val="22"/>
                <w:szCs w:val="22"/>
              </w:rPr>
              <w:t xml:space="preserve">», </w:t>
            </w:r>
            <w:r w:rsidRPr="00BD65F3">
              <w:rPr>
                <w:sz w:val="22"/>
                <w:szCs w:val="22"/>
              </w:rPr>
              <w:t>Республика Узбекистан</w:t>
            </w:r>
          </w:p>
          <w:p w14:paraId="325601E5" w14:textId="77777777" w:rsidR="004D7D3D" w:rsidRDefault="001F4CA1" w:rsidP="00543D81">
            <w:pPr>
              <w:widowControl/>
              <w:autoSpaceDE w:val="0"/>
              <w:autoSpaceDN w:val="0"/>
              <w:adjustRightInd w:val="0"/>
              <w:snapToGrid/>
              <w:spacing w:before="0" w:line="240" w:lineRule="exact"/>
              <w:ind w:left="27"/>
              <w:jc w:val="both"/>
              <w:rPr>
                <w:sz w:val="22"/>
                <w:szCs w:val="22"/>
              </w:rPr>
            </w:pPr>
            <w:r>
              <w:rPr>
                <w:sz w:val="22"/>
                <w:szCs w:val="22"/>
              </w:rPr>
              <w:t>Поставщик</w:t>
            </w:r>
            <w:r w:rsidR="00AA4666" w:rsidRPr="009051F7">
              <w:rPr>
                <w:sz w:val="22"/>
                <w:szCs w:val="22"/>
              </w:rPr>
              <w:t xml:space="preserve"> в Республику Беларусь:</w:t>
            </w:r>
          </w:p>
          <w:p w14:paraId="28938E53" w14:textId="77777777" w:rsidR="00AA4666" w:rsidRPr="00E33691" w:rsidRDefault="00BD65F3" w:rsidP="00BD65F3">
            <w:pPr>
              <w:widowControl/>
              <w:autoSpaceDE w:val="0"/>
              <w:autoSpaceDN w:val="0"/>
              <w:adjustRightInd w:val="0"/>
              <w:snapToGrid/>
              <w:spacing w:before="0" w:line="240" w:lineRule="exact"/>
              <w:ind w:left="27"/>
              <w:jc w:val="both"/>
              <w:rPr>
                <w:i/>
                <w:sz w:val="22"/>
                <w:szCs w:val="22"/>
              </w:rPr>
            </w:pPr>
            <w:r>
              <w:rPr>
                <w:i/>
                <w:sz w:val="22"/>
                <w:szCs w:val="22"/>
              </w:rPr>
              <w:t>ООО «</w:t>
            </w:r>
            <w:proofErr w:type="spellStart"/>
            <w:r>
              <w:rPr>
                <w:i/>
                <w:sz w:val="22"/>
                <w:szCs w:val="22"/>
              </w:rPr>
              <w:t>Продхимснаб</w:t>
            </w:r>
            <w:proofErr w:type="spellEnd"/>
            <w:r>
              <w:rPr>
                <w:i/>
                <w:sz w:val="22"/>
                <w:szCs w:val="22"/>
              </w:rPr>
              <w:t>», ул. Промышленная, 6Б</w:t>
            </w:r>
            <w:r w:rsidR="004823FD">
              <w:rPr>
                <w:i/>
                <w:sz w:val="22"/>
                <w:szCs w:val="22"/>
              </w:rPr>
              <w:t xml:space="preserve">/2, </w:t>
            </w:r>
            <w:r>
              <w:rPr>
                <w:i/>
                <w:sz w:val="22"/>
                <w:szCs w:val="22"/>
              </w:rPr>
              <w:t xml:space="preserve"> комната 12.</w:t>
            </w:r>
          </w:p>
        </w:tc>
        <w:tc>
          <w:tcPr>
            <w:tcW w:w="709" w:type="pct"/>
          </w:tcPr>
          <w:p w14:paraId="3FC7E1B7" w14:textId="77777777" w:rsidR="00AF0886" w:rsidRDefault="00BD65F3" w:rsidP="00BD65F3">
            <w:pPr>
              <w:shd w:val="clear" w:color="auto" w:fill="FFFFFF"/>
              <w:spacing w:before="0" w:line="240" w:lineRule="exact"/>
              <w:jc w:val="both"/>
              <w:rPr>
                <w:color w:val="000000"/>
                <w:sz w:val="22"/>
                <w:szCs w:val="22"/>
              </w:rPr>
            </w:pPr>
            <w:r>
              <w:rPr>
                <w:color w:val="000000"/>
                <w:sz w:val="22"/>
                <w:szCs w:val="22"/>
              </w:rPr>
              <w:t>Магазин «</w:t>
            </w:r>
            <w:proofErr w:type="spellStart"/>
            <w:r>
              <w:rPr>
                <w:color w:val="000000"/>
                <w:sz w:val="22"/>
                <w:szCs w:val="22"/>
              </w:rPr>
              <w:t>Евроопт</w:t>
            </w:r>
            <w:proofErr w:type="spellEnd"/>
            <w:r>
              <w:rPr>
                <w:color w:val="000000"/>
                <w:sz w:val="22"/>
                <w:szCs w:val="22"/>
              </w:rPr>
              <w:t>» ООО «</w:t>
            </w:r>
            <w:proofErr w:type="spellStart"/>
            <w:r>
              <w:rPr>
                <w:color w:val="000000"/>
                <w:sz w:val="22"/>
                <w:szCs w:val="22"/>
              </w:rPr>
              <w:t>Евроторг</w:t>
            </w:r>
            <w:proofErr w:type="spellEnd"/>
            <w:r>
              <w:rPr>
                <w:color w:val="000000"/>
                <w:sz w:val="22"/>
                <w:szCs w:val="22"/>
              </w:rPr>
              <w:t>», г. Лепель, ул. Чуйкова, 46Д</w:t>
            </w:r>
          </w:p>
          <w:p w14:paraId="722B01F8" w14:textId="77777777" w:rsidR="00BD65F3" w:rsidRPr="00AF0886" w:rsidRDefault="00BD65F3" w:rsidP="00BD65F3">
            <w:pPr>
              <w:shd w:val="clear" w:color="auto" w:fill="FFFFFF"/>
              <w:spacing w:before="0" w:line="240" w:lineRule="exact"/>
              <w:jc w:val="both"/>
              <w:rPr>
                <w:color w:val="000000"/>
                <w:sz w:val="22"/>
                <w:szCs w:val="22"/>
              </w:rPr>
            </w:pPr>
            <w:r>
              <w:rPr>
                <w:color w:val="000000"/>
                <w:sz w:val="22"/>
                <w:szCs w:val="22"/>
              </w:rPr>
              <w:t>(юридический адрес: г. Витебск, проспект Московский, дом 130, кор. 1, пом. 33).</w:t>
            </w:r>
          </w:p>
        </w:tc>
        <w:tc>
          <w:tcPr>
            <w:tcW w:w="850" w:type="pct"/>
          </w:tcPr>
          <w:p w14:paraId="76F774C9" w14:textId="77777777" w:rsidR="00A450C7" w:rsidRPr="005371F5" w:rsidRDefault="00A450C7" w:rsidP="00A450C7">
            <w:pPr>
              <w:pStyle w:val="111"/>
              <w:spacing w:line="240" w:lineRule="exact"/>
              <w:ind w:left="27"/>
              <w:contextualSpacing/>
              <w:jc w:val="both"/>
              <w:rPr>
                <w:rFonts w:ascii="Times New Roman" w:hAnsi="Times New Roman" w:cs="Times New Roman"/>
              </w:rPr>
            </w:pPr>
            <w:r w:rsidRPr="0090438F">
              <w:rPr>
                <w:rFonts w:ascii="Times New Roman" w:eastAsia="Batang" w:hAnsi="Times New Roman" w:cs="Times New Roman"/>
                <w:spacing w:val="-6"/>
                <w:lang w:eastAsia="en-US"/>
              </w:rPr>
              <w:t>Не соответствует требованиям</w:t>
            </w:r>
            <w:r>
              <w:rPr>
                <w:rFonts w:ascii="Times New Roman" w:hAnsi="Times New Roman" w:cs="Times New Roman"/>
              </w:rPr>
              <w:t xml:space="preserve"> </w:t>
            </w:r>
            <w:r w:rsidR="00AA069F" w:rsidRPr="00617F4C">
              <w:rPr>
                <w:rFonts w:ascii="Times New Roman" w:hAnsi="Times New Roman" w:cs="Times New Roman"/>
              </w:rPr>
              <w:t>ТР ТС 021/2011 от 09.</w:t>
            </w:r>
            <w:r w:rsidR="00AA069F" w:rsidRPr="005371F5">
              <w:rPr>
                <w:rFonts w:ascii="Times New Roman" w:hAnsi="Times New Roman" w:cs="Times New Roman"/>
              </w:rPr>
              <w:t>12.2011 № 880</w:t>
            </w:r>
            <w:r w:rsidR="00AA069F">
              <w:rPr>
                <w:rFonts w:ascii="Times New Roman" w:hAnsi="Times New Roman" w:cs="Times New Roman"/>
              </w:rPr>
              <w:t xml:space="preserve"> </w:t>
            </w:r>
            <w:r w:rsidRPr="005371F5">
              <w:rPr>
                <w:rFonts w:ascii="Times New Roman" w:hAnsi="Times New Roman" w:cs="Times New Roman"/>
                <w:b/>
              </w:rPr>
              <w:t xml:space="preserve">по </w:t>
            </w:r>
            <w:r w:rsidR="0079511B">
              <w:rPr>
                <w:rFonts w:ascii="Times New Roman" w:hAnsi="Times New Roman" w:cs="Times New Roman"/>
                <w:b/>
              </w:rPr>
              <w:t xml:space="preserve">микробиологическому </w:t>
            </w:r>
            <w:r w:rsidRPr="005371F5">
              <w:rPr>
                <w:rFonts w:ascii="Times New Roman" w:hAnsi="Times New Roman" w:cs="Times New Roman"/>
                <w:b/>
              </w:rPr>
              <w:t xml:space="preserve">показателю </w:t>
            </w:r>
            <w:r>
              <w:rPr>
                <w:rFonts w:ascii="Times New Roman" w:hAnsi="Times New Roman" w:cs="Times New Roman"/>
                <w:b/>
              </w:rPr>
              <w:t xml:space="preserve">– </w:t>
            </w:r>
            <w:r w:rsidRPr="00D75C90">
              <w:rPr>
                <w:rFonts w:ascii="Times New Roman" w:hAnsi="Times New Roman" w:cs="Times New Roman"/>
              </w:rPr>
              <w:t>содержанию</w:t>
            </w:r>
            <w:r>
              <w:rPr>
                <w:rFonts w:ascii="Times New Roman" w:hAnsi="Times New Roman" w:cs="Times New Roman"/>
                <w:b/>
              </w:rPr>
              <w:t xml:space="preserve"> </w:t>
            </w:r>
            <w:r w:rsidR="0079511B">
              <w:rPr>
                <w:rFonts w:ascii="Times New Roman" w:hAnsi="Times New Roman" w:cs="Times New Roman"/>
                <w:b/>
              </w:rPr>
              <w:t>плесени</w:t>
            </w:r>
          </w:p>
          <w:p w14:paraId="0E48403A" w14:textId="77777777" w:rsidR="00AA4666" w:rsidRPr="00617F4C" w:rsidRDefault="0079511B" w:rsidP="0079511B">
            <w:pPr>
              <w:pStyle w:val="111"/>
              <w:spacing w:line="240" w:lineRule="exact"/>
              <w:contextualSpacing/>
              <w:jc w:val="both"/>
              <w:rPr>
                <w:rFonts w:ascii="Times New Roman" w:eastAsia="Batang" w:hAnsi="Times New Roman" w:cs="Times New Roman"/>
                <w:spacing w:val="-6"/>
                <w:lang w:eastAsia="en-US"/>
              </w:rPr>
            </w:pPr>
            <w:r>
              <w:rPr>
                <w:rFonts w:ascii="Times New Roman" w:hAnsi="Times New Roman" w:cs="Times New Roman"/>
              </w:rPr>
              <w:t>(протокол испытаний от 16</w:t>
            </w:r>
            <w:r w:rsidR="00976EB0">
              <w:rPr>
                <w:rFonts w:ascii="Times New Roman" w:hAnsi="Times New Roman" w:cs="Times New Roman"/>
              </w:rPr>
              <w:t>.04</w:t>
            </w:r>
            <w:r w:rsidR="00A450C7">
              <w:rPr>
                <w:rFonts w:ascii="Times New Roman" w:hAnsi="Times New Roman" w:cs="Times New Roman"/>
              </w:rPr>
              <w:t>.2024 №</w:t>
            </w:r>
            <w:r>
              <w:rPr>
                <w:rFonts w:ascii="Times New Roman" w:hAnsi="Times New Roman" w:cs="Times New Roman"/>
              </w:rPr>
              <w:t>1.04.130.С Лепельского районного ЦГЭ</w:t>
            </w:r>
            <w:r w:rsidR="00A450C7" w:rsidRPr="005371F5">
              <w:rPr>
                <w:rFonts w:ascii="Times New Roman" w:hAnsi="Times New Roman" w:cs="Times New Roman"/>
              </w:rPr>
              <w:t>)</w:t>
            </w:r>
            <w:r w:rsidR="00A450C7">
              <w:rPr>
                <w:rFonts w:ascii="Times New Roman" w:hAnsi="Times New Roman" w:cs="Times New Roman"/>
              </w:rPr>
              <w:t>.</w:t>
            </w:r>
          </w:p>
        </w:tc>
        <w:tc>
          <w:tcPr>
            <w:tcW w:w="757" w:type="pct"/>
          </w:tcPr>
          <w:p w14:paraId="04D4B8A1" w14:textId="77777777" w:rsidR="00AA4666" w:rsidRDefault="007B76DC" w:rsidP="0079511B">
            <w:pPr>
              <w:widowControl/>
              <w:autoSpaceDE w:val="0"/>
              <w:autoSpaceDN w:val="0"/>
              <w:adjustRightInd w:val="0"/>
              <w:snapToGrid/>
              <w:spacing w:before="0" w:line="240" w:lineRule="exact"/>
              <w:jc w:val="both"/>
              <w:rPr>
                <w:sz w:val="22"/>
                <w:szCs w:val="22"/>
              </w:rPr>
            </w:pPr>
            <w:r>
              <w:rPr>
                <w:sz w:val="22"/>
                <w:szCs w:val="22"/>
              </w:rPr>
              <w:t xml:space="preserve">ТТН </w:t>
            </w:r>
            <w:r w:rsidR="00E94169">
              <w:rPr>
                <w:sz w:val="22"/>
                <w:szCs w:val="22"/>
              </w:rPr>
              <w:t>№</w:t>
            </w:r>
            <w:r w:rsidR="0079511B">
              <w:rPr>
                <w:sz w:val="22"/>
                <w:szCs w:val="22"/>
              </w:rPr>
              <w:t>002-4813494900000-01003376680 от 20.03</w:t>
            </w:r>
            <w:r>
              <w:rPr>
                <w:sz w:val="22"/>
                <w:szCs w:val="22"/>
              </w:rPr>
              <w:t xml:space="preserve">.2024. </w:t>
            </w:r>
          </w:p>
          <w:p w14:paraId="6FBBBDDF" w14:textId="77777777" w:rsidR="00ED0F34" w:rsidRDefault="00ED0F34" w:rsidP="00ED0F34">
            <w:pPr>
              <w:widowControl/>
              <w:autoSpaceDE w:val="0"/>
              <w:autoSpaceDN w:val="0"/>
              <w:adjustRightInd w:val="0"/>
              <w:snapToGrid/>
              <w:spacing w:before="0" w:line="240" w:lineRule="exact"/>
              <w:ind w:left="27"/>
              <w:jc w:val="both"/>
              <w:rPr>
                <w:sz w:val="22"/>
                <w:szCs w:val="22"/>
              </w:rPr>
            </w:pPr>
            <w:r>
              <w:rPr>
                <w:sz w:val="22"/>
                <w:szCs w:val="22"/>
              </w:rPr>
              <w:t>Декларация о  соответствии</w:t>
            </w:r>
          </w:p>
          <w:p w14:paraId="106FF57F" w14:textId="77777777" w:rsidR="00ED0F34" w:rsidRPr="00617F4C" w:rsidRDefault="00ED0F34" w:rsidP="00ED0F34">
            <w:pPr>
              <w:widowControl/>
              <w:autoSpaceDE w:val="0"/>
              <w:autoSpaceDN w:val="0"/>
              <w:adjustRightInd w:val="0"/>
              <w:snapToGrid/>
              <w:spacing w:before="0" w:line="240" w:lineRule="exact"/>
              <w:jc w:val="both"/>
              <w:rPr>
                <w:sz w:val="22"/>
                <w:szCs w:val="22"/>
              </w:rPr>
            </w:pPr>
            <w:r w:rsidRPr="00617F4C">
              <w:rPr>
                <w:sz w:val="22"/>
                <w:szCs w:val="22"/>
              </w:rPr>
              <w:t>ЕАЭС №</w:t>
            </w:r>
            <w:r>
              <w:rPr>
                <w:sz w:val="22"/>
                <w:szCs w:val="22"/>
                <w:lang w:val="en-US"/>
              </w:rPr>
              <w:t>BY</w:t>
            </w:r>
            <w:r>
              <w:rPr>
                <w:sz w:val="22"/>
                <w:szCs w:val="22"/>
              </w:rPr>
              <w:t xml:space="preserve">/112 11.02. ТР021 126.01 06690, </w:t>
            </w:r>
            <w:r w:rsidRPr="00012B61">
              <w:rPr>
                <w:sz w:val="22"/>
                <w:szCs w:val="22"/>
              </w:rPr>
              <w:t xml:space="preserve">дата регистрации </w:t>
            </w:r>
            <w:r>
              <w:rPr>
                <w:sz w:val="22"/>
                <w:szCs w:val="22"/>
              </w:rPr>
              <w:t>05.12.2023, действительна по 31.10.2024.</w:t>
            </w:r>
          </w:p>
        </w:tc>
        <w:tc>
          <w:tcPr>
            <w:tcW w:w="520" w:type="pct"/>
          </w:tcPr>
          <w:p w14:paraId="3229C8C1" w14:textId="77777777" w:rsidR="00AA4666" w:rsidRPr="00617F4C" w:rsidRDefault="002B3A74" w:rsidP="007A7CD4">
            <w:pPr>
              <w:widowControl/>
              <w:autoSpaceDE w:val="0"/>
              <w:autoSpaceDN w:val="0"/>
              <w:adjustRightInd w:val="0"/>
              <w:snapToGrid/>
              <w:spacing w:before="0" w:line="240" w:lineRule="exact"/>
              <w:contextualSpacing/>
              <w:jc w:val="both"/>
              <w:rPr>
                <w:color w:val="000000"/>
                <w:sz w:val="22"/>
                <w:szCs w:val="22"/>
              </w:rPr>
            </w:pPr>
            <w:r>
              <w:rPr>
                <w:color w:val="000000"/>
                <w:sz w:val="22"/>
                <w:szCs w:val="22"/>
              </w:rPr>
              <w:t>Лепельский районный</w:t>
            </w:r>
            <w:r w:rsidRPr="002B3A74">
              <w:rPr>
                <w:color w:val="000000"/>
                <w:sz w:val="22"/>
                <w:szCs w:val="22"/>
              </w:rPr>
              <w:t xml:space="preserve"> ЦГЭ (от 17.04.2024 №615)</w:t>
            </w:r>
            <w:r>
              <w:rPr>
                <w:color w:val="000000"/>
                <w:sz w:val="22"/>
                <w:szCs w:val="22"/>
              </w:rPr>
              <w:t>.</w:t>
            </w:r>
          </w:p>
        </w:tc>
        <w:tc>
          <w:tcPr>
            <w:tcW w:w="249" w:type="pct"/>
          </w:tcPr>
          <w:p w14:paraId="08074FC3" w14:textId="77777777" w:rsidR="00AA4666" w:rsidRPr="00470CAD" w:rsidRDefault="00AA4666" w:rsidP="00F913F2">
            <w:pPr>
              <w:widowControl/>
              <w:autoSpaceDE w:val="0"/>
              <w:autoSpaceDN w:val="0"/>
              <w:adjustRightInd w:val="0"/>
              <w:snapToGrid/>
              <w:spacing w:before="0" w:line="240" w:lineRule="exact"/>
              <w:jc w:val="both"/>
              <w:rPr>
                <w:sz w:val="22"/>
                <w:szCs w:val="22"/>
              </w:rPr>
            </w:pPr>
          </w:p>
        </w:tc>
      </w:tr>
      <w:tr w:rsidR="007D6CC8" w:rsidRPr="00F44023" w14:paraId="539FD15A" w14:textId="77777777" w:rsidTr="002B66DF">
        <w:trPr>
          <w:trHeight w:val="971"/>
        </w:trPr>
        <w:tc>
          <w:tcPr>
            <w:tcW w:w="168" w:type="pct"/>
          </w:tcPr>
          <w:p w14:paraId="540A5384" w14:textId="77777777" w:rsidR="007D6CC8" w:rsidRDefault="007D6CC8" w:rsidP="00AF24C4">
            <w:pPr>
              <w:snapToGrid/>
              <w:spacing w:before="0" w:line="220" w:lineRule="exact"/>
              <w:rPr>
                <w:sz w:val="22"/>
                <w:szCs w:val="22"/>
              </w:rPr>
            </w:pPr>
            <w:r>
              <w:rPr>
                <w:sz w:val="22"/>
                <w:szCs w:val="22"/>
              </w:rPr>
              <w:lastRenderedPageBreak/>
              <w:t>3.</w:t>
            </w:r>
          </w:p>
        </w:tc>
        <w:tc>
          <w:tcPr>
            <w:tcW w:w="943" w:type="pct"/>
          </w:tcPr>
          <w:p w14:paraId="2B32BFA7" w14:textId="77777777" w:rsidR="007D6CC8" w:rsidRPr="00D011EA" w:rsidRDefault="007D6CC8" w:rsidP="00D011EA">
            <w:pPr>
              <w:shd w:val="clear" w:color="auto" w:fill="FFFFFF"/>
              <w:spacing w:before="0" w:line="240" w:lineRule="exact"/>
              <w:jc w:val="both"/>
              <w:rPr>
                <w:color w:val="000000" w:themeColor="text1"/>
                <w:sz w:val="24"/>
                <w:szCs w:val="24"/>
              </w:rPr>
            </w:pPr>
            <w:r>
              <w:rPr>
                <w:b/>
                <w:color w:val="000000" w:themeColor="text1"/>
                <w:sz w:val="24"/>
                <w:szCs w:val="24"/>
              </w:rPr>
              <w:t>«Гавайская смесь» быстрозамороженная овощная смесь,</w:t>
            </w:r>
            <w:r>
              <w:rPr>
                <w:color w:val="000000" w:themeColor="text1"/>
                <w:sz w:val="24"/>
                <w:szCs w:val="24"/>
              </w:rPr>
              <w:t xml:space="preserve"> дата изготовления 07.12.2023, срок годности 24 мес.</w:t>
            </w:r>
          </w:p>
        </w:tc>
        <w:tc>
          <w:tcPr>
            <w:tcW w:w="804" w:type="pct"/>
          </w:tcPr>
          <w:p w14:paraId="54EF3532" w14:textId="77777777" w:rsidR="007D6CC8" w:rsidRDefault="007D6CC8" w:rsidP="004823FD">
            <w:pPr>
              <w:widowControl/>
              <w:autoSpaceDE w:val="0"/>
              <w:autoSpaceDN w:val="0"/>
              <w:adjustRightInd w:val="0"/>
              <w:snapToGrid/>
              <w:spacing w:before="0" w:line="240" w:lineRule="exact"/>
              <w:ind w:left="27"/>
              <w:jc w:val="both"/>
              <w:rPr>
                <w:b/>
                <w:sz w:val="22"/>
                <w:szCs w:val="22"/>
              </w:rPr>
            </w:pPr>
            <w:r w:rsidRPr="0090438F">
              <w:rPr>
                <w:sz w:val="22"/>
                <w:szCs w:val="22"/>
              </w:rPr>
              <w:t>Изготовитель</w:t>
            </w:r>
            <w:r w:rsidRPr="00433EA6">
              <w:rPr>
                <w:sz w:val="22"/>
                <w:szCs w:val="22"/>
              </w:rPr>
              <w:t xml:space="preserve">: </w:t>
            </w:r>
          </w:p>
          <w:p w14:paraId="77D89C99" w14:textId="77777777" w:rsidR="007D6CC8" w:rsidRPr="00D011EA" w:rsidRDefault="007D6CC8" w:rsidP="004823FD">
            <w:pPr>
              <w:widowControl/>
              <w:autoSpaceDE w:val="0"/>
              <w:autoSpaceDN w:val="0"/>
              <w:adjustRightInd w:val="0"/>
              <w:snapToGrid/>
              <w:spacing w:before="0" w:line="240" w:lineRule="exact"/>
              <w:ind w:left="27"/>
              <w:jc w:val="both"/>
              <w:rPr>
                <w:sz w:val="22"/>
                <w:szCs w:val="22"/>
              </w:rPr>
            </w:pPr>
            <w:r>
              <w:rPr>
                <w:b/>
                <w:sz w:val="22"/>
                <w:szCs w:val="22"/>
              </w:rPr>
              <w:t xml:space="preserve">ООО «Агама </w:t>
            </w:r>
            <w:proofErr w:type="spellStart"/>
            <w:r>
              <w:rPr>
                <w:b/>
                <w:sz w:val="22"/>
                <w:szCs w:val="22"/>
              </w:rPr>
              <w:t>Роял</w:t>
            </w:r>
            <w:proofErr w:type="spellEnd"/>
            <w:r>
              <w:rPr>
                <w:b/>
                <w:sz w:val="22"/>
                <w:szCs w:val="22"/>
              </w:rPr>
              <w:t xml:space="preserve"> </w:t>
            </w:r>
            <w:proofErr w:type="spellStart"/>
            <w:r>
              <w:rPr>
                <w:b/>
                <w:sz w:val="22"/>
                <w:szCs w:val="22"/>
              </w:rPr>
              <w:t>Гринланд</w:t>
            </w:r>
            <w:proofErr w:type="spellEnd"/>
            <w:r>
              <w:rPr>
                <w:b/>
                <w:sz w:val="22"/>
                <w:szCs w:val="22"/>
              </w:rPr>
              <w:t xml:space="preserve">», </w:t>
            </w:r>
            <w:r w:rsidRPr="00D011EA">
              <w:rPr>
                <w:sz w:val="22"/>
                <w:szCs w:val="22"/>
              </w:rPr>
              <w:t>Россия, Московская обл., г. Истра, д. Лешково, д. 210.</w:t>
            </w:r>
          </w:p>
          <w:p w14:paraId="4BFC86D4" w14:textId="77777777" w:rsidR="007D6CC8" w:rsidRPr="004823FD" w:rsidRDefault="007D6CC8" w:rsidP="004823FD">
            <w:pPr>
              <w:widowControl/>
              <w:autoSpaceDE w:val="0"/>
              <w:autoSpaceDN w:val="0"/>
              <w:adjustRightInd w:val="0"/>
              <w:snapToGrid/>
              <w:spacing w:before="0" w:line="240" w:lineRule="exact"/>
              <w:ind w:left="27"/>
              <w:jc w:val="both"/>
              <w:rPr>
                <w:sz w:val="22"/>
                <w:szCs w:val="22"/>
              </w:rPr>
            </w:pPr>
            <w:r>
              <w:rPr>
                <w:sz w:val="22"/>
                <w:szCs w:val="22"/>
              </w:rPr>
              <w:t>Поставщик</w:t>
            </w:r>
            <w:r w:rsidRPr="009051F7">
              <w:rPr>
                <w:sz w:val="22"/>
                <w:szCs w:val="22"/>
              </w:rPr>
              <w:t xml:space="preserve"> в Республику </w:t>
            </w:r>
            <w:proofErr w:type="spellStart"/>
            <w:r w:rsidRPr="009051F7">
              <w:rPr>
                <w:sz w:val="22"/>
                <w:szCs w:val="22"/>
              </w:rPr>
              <w:t>Беларусь:</w:t>
            </w:r>
            <w:r w:rsidRPr="00433EA6">
              <w:rPr>
                <w:i/>
                <w:sz w:val="22"/>
                <w:szCs w:val="22"/>
              </w:rPr>
              <w:t>ООО</w:t>
            </w:r>
            <w:proofErr w:type="spellEnd"/>
            <w:r w:rsidRPr="00433EA6">
              <w:rPr>
                <w:i/>
                <w:sz w:val="22"/>
                <w:szCs w:val="22"/>
              </w:rPr>
              <w:t xml:space="preserve"> «</w:t>
            </w:r>
            <w:proofErr w:type="spellStart"/>
            <w:r w:rsidRPr="00433EA6">
              <w:rPr>
                <w:i/>
                <w:sz w:val="22"/>
                <w:szCs w:val="22"/>
              </w:rPr>
              <w:t>Фудлогистик</w:t>
            </w:r>
            <w:proofErr w:type="spellEnd"/>
            <w:r w:rsidRPr="00433EA6">
              <w:rPr>
                <w:i/>
                <w:sz w:val="22"/>
                <w:szCs w:val="22"/>
              </w:rPr>
              <w:t>», г. Минск, пер. Кольцова А.В. 4-й, д.53, пом. 1, кабинет 30.</w:t>
            </w:r>
          </w:p>
          <w:p w14:paraId="31CD4690" w14:textId="77777777" w:rsidR="007D6CC8" w:rsidRPr="0090438F" w:rsidRDefault="007D6CC8" w:rsidP="00543D81">
            <w:pPr>
              <w:widowControl/>
              <w:autoSpaceDE w:val="0"/>
              <w:autoSpaceDN w:val="0"/>
              <w:adjustRightInd w:val="0"/>
              <w:snapToGrid/>
              <w:spacing w:before="0" w:line="240" w:lineRule="exact"/>
              <w:ind w:left="27"/>
              <w:jc w:val="both"/>
              <w:rPr>
                <w:sz w:val="22"/>
                <w:szCs w:val="22"/>
              </w:rPr>
            </w:pPr>
          </w:p>
        </w:tc>
        <w:tc>
          <w:tcPr>
            <w:tcW w:w="709" w:type="pct"/>
          </w:tcPr>
          <w:p w14:paraId="2B18CA18" w14:textId="77777777" w:rsidR="007D6CC8" w:rsidRDefault="007D6CC8" w:rsidP="00556DDD">
            <w:pPr>
              <w:shd w:val="clear" w:color="auto" w:fill="FFFFFF"/>
              <w:spacing w:before="0" w:line="240" w:lineRule="exact"/>
              <w:jc w:val="both"/>
              <w:rPr>
                <w:color w:val="000000"/>
                <w:sz w:val="22"/>
                <w:szCs w:val="22"/>
              </w:rPr>
            </w:pPr>
            <w:r>
              <w:rPr>
                <w:color w:val="000000"/>
                <w:sz w:val="22"/>
                <w:szCs w:val="22"/>
              </w:rPr>
              <w:t>Магазин «Соседи Экспресс» ООО «</w:t>
            </w:r>
            <w:proofErr w:type="spellStart"/>
            <w:r>
              <w:rPr>
                <w:color w:val="000000"/>
                <w:sz w:val="22"/>
                <w:szCs w:val="22"/>
              </w:rPr>
              <w:t>Либретик</w:t>
            </w:r>
            <w:proofErr w:type="spellEnd"/>
            <w:r>
              <w:rPr>
                <w:color w:val="000000"/>
                <w:sz w:val="22"/>
                <w:szCs w:val="22"/>
              </w:rPr>
              <w:t>», г. Минск, ул. Маяковского, д. 162</w:t>
            </w:r>
          </w:p>
          <w:p w14:paraId="710DD501" w14:textId="77777777" w:rsidR="007D6CC8" w:rsidRPr="00AF0886" w:rsidRDefault="007D6CC8" w:rsidP="00556DDD">
            <w:pPr>
              <w:shd w:val="clear" w:color="auto" w:fill="FFFFFF"/>
              <w:spacing w:before="0" w:line="240" w:lineRule="exact"/>
              <w:jc w:val="both"/>
              <w:rPr>
                <w:color w:val="000000"/>
                <w:sz w:val="22"/>
                <w:szCs w:val="22"/>
              </w:rPr>
            </w:pPr>
            <w:r>
              <w:rPr>
                <w:color w:val="000000"/>
                <w:sz w:val="22"/>
                <w:szCs w:val="22"/>
              </w:rPr>
              <w:t>(юридический адрес: 220020, г. Минск, пр-т Победителей, д. 89, корпус 1, пом. 4).</w:t>
            </w:r>
          </w:p>
          <w:p w14:paraId="3AB182D9" w14:textId="77777777" w:rsidR="007D6CC8" w:rsidRPr="00AF0886" w:rsidRDefault="007D6CC8" w:rsidP="00556DDD">
            <w:pPr>
              <w:shd w:val="clear" w:color="auto" w:fill="FFFFFF"/>
              <w:spacing w:before="0" w:line="240" w:lineRule="exact"/>
              <w:jc w:val="both"/>
              <w:rPr>
                <w:color w:val="000000"/>
                <w:sz w:val="22"/>
                <w:szCs w:val="22"/>
              </w:rPr>
            </w:pPr>
          </w:p>
        </w:tc>
        <w:tc>
          <w:tcPr>
            <w:tcW w:w="850" w:type="pct"/>
          </w:tcPr>
          <w:p w14:paraId="46F57F7F" w14:textId="77777777" w:rsidR="007D6CC8" w:rsidRPr="005371F5" w:rsidRDefault="007D6CC8" w:rsidP="00556DDD">
            <w:pPr>
              <w:pStyle w:val="111"/>
              <w:spacing w:line="240" w:lineRule="exact"/>
              <w:ind w:left="27"/>
              <w:contextualSpacing/>
              <w:jc w:val="both"/>
              <w:rPr>
                <w:rFonts w:ascii="Times New Roman" w:hAnsi="Times New Roman" w:cs="Times New Roman"/>
              </w:rPr>
            </w:pPr>
            <w:r w:rsidRPr="0090438F">
              <w:rPr>
                <w:rFonts w:ascii="Times New Roman" w:eastAsia="Batang" w:hAnsi="Times New Roman" w:cs="Times New Roman"/>
                <w:spacing w:val="-6"/>
                <w:lang w:eastAsia="en-US"/>
              </w:rPr>
              <w:t>Не соответствует требованиям</w:t>
            </w:r>
            <w:r>
              <w:rPr>
                <w:rFonts w:ascii="Times New Roman" w:hAnsi="Times New Roman" w:cs="Times New Roman"/>
              </w:rPr>
              <w:t xml:space="preserve"> </w:t>
            </w:r>
            <w:r w:rsidRPr="00617F4C">
              <w:rPr>
                <w:rFonts w:ascii="Times New Roman" w:hAnsi="Times New Roman" w:cs="Times New Roman"/>
              </w:rPr>
              <w:t>ТР ТС 021/2011 от 09.</w:t>
            </w:r>
            <w:r w:rsidRPr="005371F5">
              <w:rPr>
                <w:rFonts w:ascii="Times New Roman" w:hAnsi="Times New Roman" w:cs="Times New Roman"/>
              </w:rPr>
              <w:t>12.2011 № 880</w:t>
            </w:r>
            <w:r>
              <w:rPr>
                <w:rFonts w:ascii="Times New Roman" w:hAnsi="Times New Roman" w:cs="Times New Roman"/>
              </w:rPr>
              <w:t>, ГН от 21.06.2013 № 52,</w:t>
            </w:r>
            <w:r w:rsidRPr="00772EB3">
              <w:rPr>
                <w:rFonts w:ascii="Times New Roman" w:hAnsi="Times New Roman" w:cs="Times New Roman"/>
              </w:rPr>
              <w:t xml:space="preserve"> ГН от 25.01.</w:t>
            </w:r>
            <w:r>
              <w:rPr>
                <w:rFonts w:ascii="Times New Roman" w:hAnsi="Times New Roman" w:cs="Times New Roman"/>
              </w:rPr>
              <w:t xml:space="preserve">2021 № 37 </w:t>
            </w:r>
            <w:r w:rsidRPr="005371F5">
              <w:rPr>
                <w:rFonts w:ascii="Times New Roman" w:hAnsi="Times New Roman" w:cs="Times New Roman"/>
                <w:b/>
              </w:rPr>
              <w:t xml:space="preserve">по </w:t>
            </w:r>
            <w:r>
              <w:rPr>
                <w:rFonts w:ascii="Times New Roman" w:hAnsi="Times New Roman" w:cs="Times New Roman"/>
                <w:b/>
              </w:rPr>
              <w:t xml:space="preserve">микробиологическому </w:t>
            </w:r>
            <w:r w:rsidRPr="005371F5">
              <w:rPr>
                <w:rFonts w:ascii="Times New Roman" w:hAnsi="Times New Roman" w:cs="Times New Roman"/>
                <w:b/>
              </w:rPr>
              <w:t xml:space="preserve">показателю </w:t>
            </w:r>
            <w:r>
              <w:rPr>
                <w:rFonts w:ascii="Times New Roman" w:hAnsi="Times New Roman" w:cs="Times New Roman"/>
                <w:b/>
              </w:rPr>
              <w:t xml:space="preserve">– </w:t>
            </w:r>
            <w:r w:rsidRPr="00D75C90">
              <w:rPr>
                <w:rFonts w:ascii="Times New Roman" w:hAnsi="Times New Roman" w:cs="Times New Roman"/>
              </w:rPr>
              <w:t>содержанию</w:t>
            </w:r>
            <w:r>
              <w:rPr>
                <w:rFonts w:ascii="Times New Roman" w:hAnsi="Times New Roman" w:cs="Times New Roman"/>
                <w:b/>
              </w:rPr>
              <w:t xml:space="preserve"> БГКП</w:t>
            </w:r>
          </w:p>
          <w:p w14:paraId="5328FB9C" w14:textId="77777777" w:rsidR="007D6CC8" w:rsidRPr="00617F4C" w:rsidRDefault="007D6CC8" w:rsidP="00556DDD">
            <w:pPr>
              <w:pStyle w:val="111"/>
              <w:spacing w:line="240" w:lineRule="exact"/>
              <w:contextualSpacing/>
              <w:jc w:val="both"/>
              <w:rPr>
                <w:rFonts w:ascii="Times New Roman" w:eastAsia="Batang" w:hAnsi="Times New Roman" w:cs="Times New Roman"/>
                <w:spacing w:val="-6"/>
                <w:lang w:eastAsia="en-US"/>
              </w:rPr>
            </w:pPr>
            <w:r>
              <w:rPr>
                <w:rFonts w:ascii="Times New Roman" w:hAnsi="Times New Roman" w:cs="Times New Roman"/>
              </w:rPr>
              <w:t>(протоколы испытаний от 08.04.2024 №41/424,от 15.04.2024 №41/512 (контрольный образец) Минского городского ЦГЭ</w:t>
            </w:r>
            <w:r w:rsidRPr="005371F5">
              <w:rPr>
                <w:rFonts w:ascii="Times New Roman" w:hAnsi="Times New Roman" w:cs="Times New Roman"/>
              </w:rPr>
              <w:t>)</w:t>
            </w:r>
            <w:r>
              <w:rPr>
                <w:rFonts w:ascii="Times New Roman" w:hAnsi="Times New Roman" w:cs="Times New Roman"/>
              </w:rPr>
              <w:t>.</w:t>
            </w:r>
          </w:p>
        </w:tc>
        <w:tc>
          <w:tcPr>
            <w:tcW w:w="757" w:type="pct"/>
          </w:tcPr>
          <w:p w14:paraId="66496CA8" w14:textId="77777777" w:rsidR="007D6CC8" w:rsidRDefault="007D6CC8" w:rsidP="00556DDD">
            <w:pPr>
              <w:widowControl/>
              <w:autoSpaceDE w:val="0"/>
              <w:autoSpaceDN w:val="0"/>
              <w:adjustRightInd w:val="0"/>
              <w:snapToGrid/>
              <w:spacing w:before="0" w:line="240" w:lineRule="exact"/>
              <w:jc w:val="both"/>
              <w:rPr>
                <w:sz w:val="22"/>
                <w:szCs w:val="22"/>
              </w:rPr>
            </w:pPr>
            <w:r>
              <w:rPr>
                <w:sz w:val="22"/>
                <w:szCs w:val="22"/>
              </w:rPr>
              <w:t xml:space="preserve">ТТН серии ЮВ №3008388 от 07.03.2024. </w:t>
            </w:r>
          </w:p>
          <w:p w14:paraId="29DA52D5" w14:textId="77777777" w:rsidR="007D6CC8" w:rsidRDefault="007D6CC8" w:rsidP="00556DDD">
            <w:pPr>
              <w:widowControl/>
              <w:autoSpaceDE w:val="0"/>
              <w:autoSpaceDN w:val="0"/>
              <w:adjustRightInd w:val="0"/>
              <w:snapToGrid/>
              <w:spacing w:before="0" w:line="240" w:lineRule="exact"/>
              <w:ind w:left="27"/>
              <w:jc w:val="both"/>
              <w:rPr>
                <w:sz w:val="22"/>
                <w:szCs w:val="22"/>
              </w:rPr>
            </w:pPr>
            <w:r>
              <w:rPr>
                <w:sz w:val="22"/>
                <w:szCs w:val="22"/>
              </w:rPr>
              <w:t>Декларация о  соответствии</w:t>
            </w:r>
          </w:p>
          <w:p w14:paraId="37A87B23" w14:textId="77777777" w:rsidR="007D6CC8" w:rsidRPr="00617F4C" w:rsidRDefault="007D6CC8" w:rsidP="00556DDD">
            <w:pPr>
              <w:widowControl/>
              <w:autoSpaceDE w:val="0"/>
              <w:autoSpaceDN w:val="0"/>
              <w:adjustRightInd w:val="0"/>
              <w:snapToGrid/>
              <w:spacing w:before="0" w:line="240" w:lineRule="exact"/>
              <w:jc w:val="both"/>
              <w:rPr>
                <w:sz w:val="22"/>
                <w:szCs w:val="22"/>
              </w:rPr>
            </w:pPr>
            <w:r w:rsidRPr="00617F4C">
              <w:rPr>
                <w:sz w:val="22"/>
                <w:szCs w:val="22"/>
              </w:rPr>
              <w:t>ЕАЭС</w:t>
            </w:r>
            <w:r>
              <w:rPr>
                <w:sz w:val="22"/>
                <w:szCs w:val="22"/>
              </w:rPr>
              <w:t xml:space="preserve"> </w:t>
            </w:r>
            <w:r w:rsidRPr="00617F4C">
              <w:rPr>
                <w:sz w:val="22"/>
                <w:szCs w:val="22"/>
              </w:rPr>
              <w:t>№</w:t>
            </w:r>
            <w:r>
              <w:rPr>
                <w:sz w:val="22"/>
                <w:szCs w:val="22"/>
              </w:rPr>
              <w:t xml:space="preserve"> </w:t>
            </w:r>
            <w:r>
              <w:rPr>
                <w:sz w:val="22"/>
                <w:szCs w:val="22"/>
                <w:lang w:val="en-US"/>
              </w:rPr>
              <w:t>RU</w:t>
            </w:r>
            <w:r w:rsidRPr="00C96646">
              <w:rPr>
                <w:sz w:val="22"/>
                <w:szCs w:val="22"/>
              </w:rPr>
              <w:t xml:space="preserve"> </w:t>
            </w:r>
            <w:r>
              <w:rPr>
                <w:sz w:val="22"/>
                <w:szCs w:val="22"/>
              </w:rPr>
              <w:t>Д-</w:t>
            </w:r>
            <w:r>
              <w:rPr>
                <w:sz w:val="22"/>
                <w:szCs w:val="22"/>
                <w:lang w:val="en-US"/>
              </w:rPr>
              <w:t>RU</w:t>
            </w:r>
            <w:r>
              <w:rPr>
                <w:sz w:val="22"/>
                <w:szCs w:val="22"/>
              </w:rPr>
              <w:t>.РА04.В.</w:t>
            </w:r>
            <w:r w:rsidR="002B66DF">
              <w:rPr>
                <w:sz w:val="22"/>
                <w:szCs w:val="22"/>
              </w:rPr>
              <w:t>27336</w:t>
            </w:r>
            <w:r>
              <w:rPr>
                <w:sz w:val="22"/>
                <w:szCs w:val="22"/>
              </w:rPr>
              <w:t xml:space="preserve">/23, </w:t>
            </w:r>
            <w:r w:rsidRPr="00012B61">
              <w:rPr>
                <w:sz w:val="22"/>
                <w:szCs w:val="22"/>
              </w:rPr>
              <w:t xml:space="preserve">дата регистрации </w:t>
            </w:r>
            <w:r w:rsidR="002B66DF">
              <w:rPr>
                <w:sz w:val="22"/>
                <w:szCs w:val="22"/>
              </w:rPr>
              <w:t>30.05</w:t>
            </w:r>
            <w:r>
              <w:rPr>
                <w:sz w:val="22"/>
                <w:szCs w:val="22"/>
              </w:rPr>
              <w:t>.2023</w:t>
            </w:r>
            <w:r w:rsidR="002B66DF">
              <w:rPr>
                <w:sz w:val="22"/>
                <w:szCs w:val="22"/>
              </w:rPr>
              <w:t>, действительна по 28.</w:t>
            </w:r>
            <w:r>
              <w:rPr>
                <w:sz w:val="22"/>
                <w:szCs w:val="22"/>
              </w:rPr>
              <w:t>0</w:t>
            </w:r>
            <w:r w:rsidR="002B66DF">
              <w:rPr>
                <w:sz w:val="22"/>
                <w:szCs w:val="22"/>
              </w:rPr>
              <w:t>5.2026</w:t>
            </w:r>
            <w:r>
              <w:rPr>
                <w:sz w:val="22"/>
                <w:szCs w:val="22"/>
              </w:rPr>
              <w:t>.</w:t>
            </w:r>
          </w:p>
        </w:tc>
        <w:tc>
          <w:tcPr>
            <w:tcW w:w="520" w:type="pct"/>
          </w:tcPr>
          <w:p w14:paraId="5588CBAD" w14:textId="77777777" w:rsidR="007D6CC8" w:rsidRDefault="002B66DF" w:rsidP="007A7CD4">
            <w:pPr>
              <w:widowControl/>
              <w:autoSpaceDE w:val="0"/>
              <w:autoSpaceDN w:val="0"/>
              <w:adjustRightInd w:val="0"/>
              <w:snapToGrid/>
              <w:spacing w:before="0" w:line="240" w:lineRule="exact"/>
              <w:contextualSpacing/>
              <w:jc w:val="both"/>
              <w:rPr>
                <w:color w:val="000000"/>
                <w:sz w:val="22"/>
                <w:szCs w:val="22"/>
              </w:rPr>
            </w:pPr>
            <w:r w:rsidRPr="002B66DF">
              <w:rPr>
                <w:color w:val="000000"/>
                <w:sz w:val="22"/>
                <w:szCs w:val="22"/>
              </w:rPr>
              <w:t>ЦГЭ Ленинского района г. Минска (от 16.04.2024 №31-3/522)</w:t>
            </w:r>
            <w:r>
              <w:rPr>
                <w:color w:val="000000"/>
                <w:sz w:val="22"/>
                <w:szCs w:val="22"/>
              </w:rPr>
              <w:t>.</w:t>
            </w:r>
          </w:p>
        </w:tc>
        <w:tc>
          <w:tcPr>
            <w:tcW w:w="249" w:type="pct"/>
          </w:tcPr>
          <w:p w14:paraId="7BFA7D24" w14:textId="77777777" w:rsidR="007D6CC8" w:rsidRPr="00470CAD" w:rsidRDefault="007D6CC8" w:rsidP="00F913F2">
            <w:pPr>
              <w:widowControl/>
              <w:autoSpaceDE w:val="0"/>
              <w:autoSpaceDN w:val="0"/>
              <w:adjustRightInd w:val="0"/>
              <w:snapToGrid/>
              <w:spacing w:before="0" w:line="240" w:lineRule="exact"/>
              <w:jc w:val="both"/>
              <w:rPr>
                <w:sz w:val="22"/>
                <w:szCs w:val="22"/>
              </w:rPr>
            </w:pPr>
          </w:p>
        </w:tc>
      </w:tr>
    </w:tbl>
    <w:p w14:paraId="352F4C87" w14:textId="77777777" w:rsidR="002B4DFF" w:rsidRPr="00541BAD" w:rsidRDefault="002B4DFF" w:rsidP="00C63499">
      <w:pPr>
        <w:tabs>
          <w:tab w:val="left" w:pos="4125"/>
        </w:tabs>
        <w:spacing w:line="240" w:lineRule="exact"/>
        <w:jc w:val="both"/>
        <w:rPr>
          <w:sz w:val="22"/>
          <w:szCs w:val="22"/>
        </w:rPr>
      </w:pPr>
    </w:p>
    <w:sectPr w:rsidR="002B4DFF" w:rsidRPr="00541BAD" w:rsidSect="0009522E">
      <w:pgSz w:w="16838" w:h="11906" w:orient="landscape"/>
      <w:pgMar w:top="851" w:right="737" w:bottom="3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83535D" w14:textId="77777777" w:rsidR="00C17518" w:rsidRDefault="00C17518">
      <w:pPr>
        <w:widowControl/>
        <w:snapToGrid/>
        <w:spacing w:before="0" w:line="240" w:lineRule="auto"/>
        <w:jc w:val="left"/>
        <w:rPr>
          <w:sz w:val="24"/>
          <w:szCs w:val="24"/>
        </w:rPr>
      </w:pPr>
      <w:r>
        <w:rPr>
          <w:sz w:val="24"/>
          <w:szCs w:val="24"/>
        </w:rPr>
        <w:separator/>
      </w:r>
    </w:p>
  </w:endnote>
  <w:endnote w:type="continuationSeparator" w:id="0">
    <w:p w14:paraId="0752D03C" w14:textId="77777777" w:rsidR="00C17518" w:rsidRDefault="00C17518">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9A6EB0" w14:textId="77777777" w:rsidR="00483362" w:rsidRDefault="00483362" w:rsidP="008E6D4B">
    <w:pPr>
      <w:pStyle w:val="a3"/>
      <w:framePr w:wrap="auto" w:vAnchor="text" w:hAnchor="margin" w:xAlign="right" w:y="1"/>
      <w:rPr>
        <w:rStyle w:val="a5"/>
      </w:rPr>
    </w:pPr>
  </w:p>
  <w:p w14:paraId="68953505" w14:textId="77777777" w:rsidR="00483362" w:rsidRDefault="00483362"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055B52" w14:textId="77777777" w:rsidR="00C17518" w:rsidRDefault="00C17518">
      <w:pPr>
        <w:widowControl/>
        <w:snapToGrid/>
        <w:spacing w:before="0" w:line="240" w:lineRule="auto"/>
        <w:jc w:val="left"/>
        <w:rPr>
          <w:sz w:val="24"/>
          <w:szCs w:val="24"/>
        </w:rPr>
      </w:pPr>
      <w:r>
        <w:rPr>
          <w:sz w:val="24"/>
          <w:szCs w:val="24"/>
        </w:rPr>
        <w:separator/>
      </w:r>
    </w:p>
  </w:footnote>
  <w:footnote w:type="continuationSeparator" w:id="0">
    <w:p w14:paraId="391E64B2" w14:textId="77777777" w:rsidR="00C17518" w:rsidRDefault="00C17518">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3506AD50"/>
    <w:lvl w:ilvl="0" w:tplc="5E6A5E90">
      <w:start w:val="1"/>
      <w:numFmt w:val="decimal"/>
      <w:lvlText w:val="%1."/>
      <w:lvlJc w:val="left"/>
      <w:pPr>
        <w:ind w:left="360" w:hanging="360"/>
      </w:pPr>
      <w:rPr>
        <w:rFonts w:hint="default"/>
        <w:color w:val="auto"/>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5"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444618776">
    <w:abstractNumId w:val="4"/>
  </w:num>
  <w:num w:numId="2" w16cid:durableId="1384400792">
    <w:abstractNumId w:val="1"/>
  </w:num>
  <w:num w:numId="3" w16cid:durableId="97146466">
    <w:abstractNumId w:val="7"/>
  </w:num>
  <w:num w:numId="4" w16cid:durableId="2023973871">
    <w:abstractNumId w:val="6"/>
  </w:num>
  <w:num w:numId="5" w16cid:durableId="1142306046">
    <w:abstractNumId w:val="3"/>
  </w:num>
  <w:num w:numId="6" w16cid:durableId="823279353">
    <w:abstractNumId w:val="5"/>
  </w:num>
  <w:num w:numId="7" w16cid:durableId="11058834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399278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mirrorMargin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6FA"/>
    <w:rsid w:val="00001C8C"/>
    <w:rsid w:val="000025AB"/>
    <w:rsid w:val="000033FC"/>
    <w:rsid w:val="00003AF7"/>
    <w:rsid w:val="00003BA0"/>
    <w:rsid w:val="00003D5D"/>
    <w:rsid w:val="0000501D"/>
    <w:rsid w:val="00005404"/>
    <w:rsid w:val="000058E0"/>
    <w:rsid w:val="00006113"/>
    <w:rsid w:val="00006CC5"/>
    <w:rsid w:val="00006CF4"/>
    <w:rsid w:val="00007237"/>
    <w:rsid w:val="00007FB5"/>
    <w:rsid w:val="00010308"/>
    <w:rsid w:val="0001034A"/>
    <w:rsid w:val="00010A4B"/>
    <w:rsid w:val="00011247"/>
    <w:rsid w:val="00011714"/>
    <w:rsid w:val="00012289"/>
    <w:rsid w:val="000123C0"/>
    <w:rsid w:val="000127A7"/>
    <w:rsid w:val="00012A5F"/>
    <w:rsid w:val="00012B61"/>
    <w:rsid w:val="00012D9B"/>
    <w:rsid w:val="00013140"/>
    <w:rsid w:val="00013335"/>
    <w:rsid w:val="0001340A"/>
    <w:rsid w:val="0001342F"/>
    <w:rsid w:val="00013E69"/>
    <w:rsid w:val="000146D3"/>
    <w:rsid w:val="0001522F"/>
    <w:rsid w:val="00016A54"/>
    <w:rsid w:val="00016C48"/>
    <w:rsid w:val="0001775A"/>
    <w:rsid w:val="00017B0B"/>
    <w:rsid w:val="00017D53"/>
    <w:rsid w:val="00017F89"/>
    <w:rsid w:val="0002001C"/>
    <w:rsid w:val="00020219"/>
    <w:rsid w:val="00020EA9"/>
    <w:rsid w:val="000211F3"/>
    <w:rsid w:val="0002198F"/>
    <w:rsid w:val="00021A0B"/>
    <w:rsid w:val="00021BE2"/>
    <w:rsid w:val="00021C97"/>
    <w:rsid w:val="000222E9"/>
    <w:rsid w:val="00022417"/>
    <w:rsid w:val="00022D06"/>
    <w:rsid w:val="000230DB"/>
    <w:rsid w:val="0002361F"/>
    <w:rsid w:val="00023F3C"/>
    <w:rsid w:val="00024032"/>
    <w:rsid w:val="000242D5"/>
    <w:rsid w:val="00024BB8"/>
    <w:rsid w:val="0002509E"/>
    <w:rsid w:val="00025861"/>
    <w:rsid w:val="00026420"/>
    <w:rsid w:val="00027706"/>
    <w:rsid w:val="00027E6E"/>
    <w:rsid w:val="00027F49"/>
    <w:rsid w:val="00030007"/>
    <w:rsid w:val="0003052D"/>
    <w:rsid w:val="000307D4"/>
    <w:rsid w:val="000307FA"/>
    <w:rsid w:val="00031F43"/>
    <w:rsid w:val="00033AEB"/>
    <w:rsid w:val="00033CF2"/>
    <w:rsid w:val="000340E5"/>
    <w:rsid w:val="00034319"/>
    <w:rsid w:val="000355B7"/>
    <w:rsid w:val="000360FF"/>
    <w:rsid w:val="00036605"/>
    <w:rsid w:val="0003663B"/>
    <w:rsid w:val="00040C07"/>
    <w:rsid w:val="000412BD"/>
    <w:rsid w:val="000417AB"/>
    <w:rsid w:val="00042966"/>
    <w:rsid w:val="00042D80"/>
    <w:rsid w:val="00043888"/>
    <w:rsid w:val="00044918"/>
    <w:rsid w:val="00044B28"/>
    <w:rsid w:val="000450BD"/>
    <w:rsid w:val="00045375"/>
    <w:rsid w:val="000457EB"/>
    <w:rsid w:val="0004597F"/>
    <w:rsid w:val="00045ED7"/>
    <w:rsid w:val="00046289"/>
    <w:rsid w:val="00046F96"/>
    <w:rsid w:val="00047412"/>
    <w:rsid w:val="0004746B"/>
    <w:rsid w:val="00047BF4"/>
    <w:rsid w:val="0005001B"/>
    <w:rsid w:val="000508A9"/>
    <w:rsid w:val="00050D58"/>
    <w:rsid w:val="000516ED"/>
    <w:rsid w:val="00051F74"/>
    <w:rsid w:val="00051FA3"/>
    <w:rsid w:val="00052FAF"/>
    <w:rsid w:val="0005351E"/>
    <w:rsid w:val="0005376A"/>
    <w:rsid w:val="000539E5"/>
    <w:rsid w:val="00053C68"/>
    <w:rsid w:val="00053FD5"/>
    <w:rsid w:val="0005481C"/>
    <w:rsid w:val="00054FCD"/>
    <w:rsid w:val="00055154"/>
    <w:rsid w:val="00056889"/>
    <w:rsid w:val="00056B96"/>
    <w:rsid w:val="0006097C"/>
    <w:rsid w:val="00061A1E"/>
    <w:rsid w:val="00061FD5"/>
    <w:rsid w:val="00062771"/>
    <w:rsid w:val="00062BB8"/>
    <w:rsid w:val="00063356"/>
    <w:rsid w:val="000642E2"/>
    <w:rsid w:val="00065409"/>
    <w:rsid w:val="00065B62"/>
    <w:rsid w:val="00066783"/>
    <w:rsid w:val="000677CF"/>
    <w:rsid w:val="0006790D"/>
    <w:rsid w:val="0007023D"/>
    <w:rsid w:val="00071AB1"/>
    <w:rsid w:val="00071B25"/>
    <w:rsid w:val="0007252F"/>
    <w:rsid w:val="00072625"/>
    <w:rsid w:val="00072ADE"/>
    <w:rsid w:val="00072BA7"/>
    <w:rsid w:val="00073100"/>
    <w:rsid w:val="000733EA"/>
    <w:rsid w:val="00074072"/>
    <w:rsid w:val="0007417A"/>
    <w:rsid w:val="000754EA"/>
    <w:rsid w:val="00075AD7"/>
    <w:rsid w:val="00076100"/>
    <w:rsid w:val="000764A0"/>
    <w:rsid w:val="000779D3"/>
    <w:rsid w:val="00077C83"/>
    <w:rsid w:val="0008054C"/>
    <w:rsid w:val="0008085D"/>
    <w:rsid w:val="00081A33"/>
    <w:rsid w:val="00082C34"/>
    <w:rsid w:val="00084C53"/>
    <w:rsid w:val="00084D11"/>
    <w:rsid w:val="00085FB5"/>
    <w:rsid w:val="0008670E"/>
    <w:rsid w:val="00086980"/>
    <w:rsid w:val="00090347"/>
    <w:rsid w:val="000908B0"/>
    <w:rsid w:val="00090ABD"/>
    <w:rsid w:val="00090ADE"/>
    <w:rsid w:val="00090C57"/>
    <w:rsid w:val="000916AB"/>
    <w:rsid w:val="00091A4C"/>
    <w:rsid w:val="00091B69"/>
    <w:rsid w:val="000928F0"/>
    <w:rsid w:val="00092F97"/>
    <w:rsid w:val="00092FDF"/>
    <w:rsid w:val="00093ECB"/>
    <w:rsid w:val="00094673"/>
    <w:rsid w:val="00094B4E"/>
    <w:rsid w:val="00094BE8"/>
    <w:rsid w:val="00094EF6"/>
    <w:rsid w:val="0009522E"/>
    <w:rsid w:val="0009527D"/>
    <w:rsid w:val="00095486"/>
    <w:rsid w:val="00095E8E"/>
    <w:rsid w:val="0009621E"/>
    <w:rsid w:val="00096291"/>
    <w:rsid w:val="00096F8D"/>
    <w:rsid w:val="00097593"/>
    <w:rsid w:val="00097C8A"/>
    <w:rsid w:val="000A27AB"/>
    <w:rsid w:val="000A31BB"/>
    <w:rsid w:val="000A34E3"/>
    <w:rsid w:val="000A4FC6"/>
    <w:rsid w:val="000A5265"/>
    <w:rsid w:val="000A5C26"/>
    <w:rsid w:val="000A5D3D"/>
    <w:rsid w:val="000A5D55"/>
    <w:rsid w:val="000A7974"/>
    <w:rsid w:val="000A7D2B"/>
    <w:rsid w:val="000B00A2"/>
    <w:rsid w:val="000B0167"/>
    <w:rsid w:val="000B0B11"/>
    <w:rsid w:val="000B1055"/>
    <w:rsid w:val="000B165A"/>
    <w:rsid w:val="000B2643"/>
    <w:rsid w:val="000B28DC"/>
    <w:rsid w:val="000B28F4"/>
    <w:rsid w:val="000B3997"/>
    <w:rsid w:val="000B3C53"/>
    <w:rsid w:val="000B4913"/>
    <w:rsid w:val="000B4ABC"/>
    <w:rsid w:val="000B53D7"/>
    <w:rsid w:val="000B6A8C"/>
    <w:rsid w:val="000B6DA3"/>
    <w:rsid w:val="000C03D0"/>
    <w:rsid w:val="000C1A5C"/>
    <w:rsid w:val="000C21AC"/>
    <w:rsid w:val="000C24DB"/>
    <w:rsid w:val="000C2608"/>
    <w:rsid w:val="000C2DD5"/>
    <w:rsid w:val="000C2F91"/>
    <w:rsid w:val="000C3874"/>
    <w:rsid w:val="000C3F1B"/>
    <w:rsid w:val="000C478F"/>
    <w:rsid w:val="000C499C"/>
    <w:rsid w:val="000C4BBF"/>
    <w:rsid w:val="000C4D38"/>
    <w:rsid w:val="000C4F8A"/>
    <w:rsid w:val="000C5120"/>
    <w:rsid w:val="000C5218"/>
    <w:rsid w:val="000C521E"/>
    <w:rsid w:val="000C64DD"/>
    <w:rsid w:val="000C68B8"/>
    <w:rsid w:val="000C69E0"/>
    <w:rsid w:val="000C6AC9"/>
    <w:rsid w:val="000C6C8B"/>
    <w:rsid w:val="000C6E89"/>
    <w:rsid w:val="000C725D"/>
    <w:rsid w:val="000C73B0"/>
    <w:rsid w:val="000C745D"/>
    <w:rsid w:val="000D07F8"/>
    <w:rsid w:val="000D09FD"/>
    <w:rsid w:val="000D16F7"/>
    <w:rsid w:val="000D1AC6"/>
    <w:rsid w:val="000D1BAA"/>
    <w:rsid w:val="000D1F1A"/>
    <w:rsid w:val="000D227B"/>
    <w:rsid w:val="000D3DA6"/>
    <w:rsid w:val="000D4033"/>
    <w:rsid w:val="000D42F2"/>
    <w:rsid w:val="000D4426"/>
    <w:rsid w:val="000D4528"/>
    <w:rsid w:val="000D4E1E"/>
    <w:rsid w:val="000D4E78"/>
    <w:rsid w:val="000D6038"/>
    <w:rsid w:val="000D6145"/>
    <w:rsid w:val="000D643B"/>
    <w:rsid w:val="000D65FF"/>
    <w:rsid w:val="000D7262"/>
    <w:rsid w:val="000D7FBF"/>
    <w:rsid w:val="000E0C6D"/>
    <w:rsid w:val="000E1B55"/>
    <w:rsid w:val="000E1CC9"/>
    <w:rsid w:val="000E228F"/>
    <w:rsid w:val="000E22B1"/>
    <w:rsid w:val="000E23F3"/>
    <w:rsid w:val="000E246A"/>
    <w:rsid w:val="000E2D4E"/>
    <w:rsid w:val="000E2E53"/>
    <w:rsid w:val="000E3822"/>
    <w:rsid w:val="000E39CF"/>
    <w:rsid w:val="000E4113"/>
    <w:rsid w:val="000E42C1"/>
    <w:rsid w:val="000E465E"/>
    <w:rsid w:val="000E4C04"/>
    <w:rsid w:val="000E55D2"/>
    <w:rsid w:val="000E6DB2"/>
    <w:rsid w:val="000E72DA"/>
    <w:rsid w:val="000E769C"/>
    <w:rsid w:val="000E7867"/>
    <w:rsid w:val="000F2245"/>
    <w:rsid w:val="000F2772"/>
    <w:rsid w:val="000F27B5"/>
    <w:rsid w:val="000F2A87"/>
    <w:rsid w:val="000F2E36"/>
    <w:rsid w:val="000F2F58"/>
    <w:rsid w:val="000F2F96"/>
    <w:rsid w:val="000F30FF"/>
    <w:rsid w:val="000F3A5A"/>
    <w:rsid w:val="000F3A91"/>
    <w:rsid w:val="000F42F8"/>
    <w:rsid w:val="000F4993"/>
    <w:rsid w:val="000F4D24"/>
    <w:rsid w:val="000F4ECD"/>
    <w:rsid w:val="000F4F99"/>
    <w:rsid w:val="000F572C"/>
    <w:rsid w:val="000F5A4E"/>
    <w:rsid w:val="000F64BD"/>
    <w:rsid w:val="000F6C09"/>
    <w:rsid w:val="000F6DAF"/>
    <w:rsid w:val="000F6E44"/>
    <w:rsid w:val="000F7061"/>
    <w:rsid w:val="000F715C"/>
    <w:rsid w:val="0010063F"/>
    <w:rsid w:val="00100E72"/>
    <w:rsid w:val="00101059"/>
    <w:rsid w:val="00101A62"/>
    <w:rsid w:val="001024AA"/>
    <w:rsid w:val="00102E6A"/>
    <w:rsid w:val="00103778"/>
    <w:rsid w:val="00103B8E"/>
    <w:rsid w:val="00105876"/>
    <w:rsid w:val="00106837"/>
    <w:rsid w:val="001101C4"/>
    <w:rsid w:val="00110908"/>
    <w:rsid w:val="00110F86"/>
    <w:rsid w:val="001120FA"/>
    <w:rsid w:val="00112E28"/>
    <w:rsid w:val="001137E4"/>
    <w:rsid w:val="00113A9E"/>
    <w:rsid w:val="00114730"/>
    <w:rsid w:val="0011487E"/>
    <w:rsid w:val="00115E13"/>
    <w:rsid w:val="001161E7"/>
    <w:rsid w:val="00116CB9"/>
    <w:rsid w:val="00116D40"/>
    <w:rsid w:val="0011704C"/>
    <w:rsid w:val="0011743F"/>
    <w:rsid w:val="0011765F"/>
    <w:rsid w:val="00117742"/>
    <w:rsid w:val="001178CE"/>
    <w:rsid w:val="001179A1"/>
    <w:rsid w:val="001201BE"/>
    <w:rsid w:val="00121944"/>
    <w:rsid w:val="0012239F"/>
    <w:rsid w:val="0012250A"/>
    <w:rsid w:val="001229F4"/>
    <w:rsid w:val="00125245"/>
    <w:rsid w:val="0012639F"/>
    <w:rsid w:val="00126458"/>
    <w:rsid w:val="00126531"/>
    <w:rsid w:val="001265A6"/>
    <w:rsid w:val="0012697B"/>
    <w:rsid w:val="001272D0"/>
    <w:rsid w:val="0012758C"/>
    <w:rsid w:val="001275BC"/>
    <w:rsid w:val="00130049"/>
    <w:rsid w:val="00130392"/>
    <w:rsid w:val="001308AE"/>
    <w:rsid w:val="001308B5"/>
    <w:rsid w:val="00130BBE"/>
    <w:rsid w:val="00131177"/>
    <w:rsid w:val="00131C71"/>
    <w:rsid w:val="00131F5A"/>
    <w:rsid w:val="00131F6E"/>
    <w:rsid w:val="00132BD8"/>
    <w:rsid w:val="00133208"/>
    <w:rsid w:val="00133B7F"/>
    <w:rsid w:val="00133CD9"/>
    <w:rsid w:val="00134402"/>
    <w:rsid w:val="00134851"/>
    <w:rsid w:val="00134B4A"/>
    <w:rsid w:val="00135017"/>
    <w:rsid w:val="00135EAA"/>
    <w:rsid w:val="001364D7"/>
    <w:rsid w:val="00136D60"/>
    <w:rsid w:val="0013735B"/>
    <w:rsid w:val="00140CA9"/>
    <w:rsid w:val="00140CE1"/>
    <w:rsid w:val="00141487"/>
    <w:rsid w:val="00141610"/>
    <w:rsid w:val="00141C79"/>
    <w:rsid w:val="001436B9"/>
    <w:rsid w:val="00143C1B"/>
    <w:rsid w:val="00143DA2"/>
    <w:rsid w:val="00144107"/>
    <w:rsid w:val="0014465B"/>
    <w:rsid w:val="0014471F"/>
    <w:rsid w:val="00145028"/>
    <w:rsid w:val="0014504B"/>
    <w:rsid w:val="001455BB"/>
    <w:rsid w:val="00145716"/>
    <w:rsid w:val="0014647F"/>
    <w:rsid w:val="0014724B"/>
    <w:rsid w:val="00147303"/>
    <w:rsid w:val="00147AA0"/>
    <w:rsid w:val="00147E30"/>
    <w:rsid w:val="00150171"/>
    <w:rsid w:val="00150712"/>
    <w:rsid w:val="00151367"/>
    <w:rsid w:val="00151B89"/>
    <w:rsid w:val="00153049"/>
    <w:rsid w:val="0015335A"/>
    <w:rsid w:val="00153392"/>
    <w:rsid w:val="0015366C"/>
    <w:rsid w:val="00153C1E"/>
    <w:rsid w:val="00153F75"/>
    <w:rsid w:val="00154308"/>
    <w:rsid w:val="001544B8"/>
    <w:rsid w:val="00155503"/>
    <w:rsid w:val="00155F2C"/>
    <w:rsid w:val="001570B8"/>
    <w:rsid w:val="001572AE"/>
    <w:rsid w:val="001572F3"/>
    <w:rsid w:val="001576A7"/>
    <w:rsid w:val="001600DF"/>
    <w:rsid w:val="00160250"/>
    <w:rsid w:val="00160DB3"/>
    <w:rsid w:val="001620A4"/>
    <w:rsid w:val="001620FD"/>
    <w:rsid w:val="001624A9"/>
    <w:rsid w:val="001624FB"/>
    <w:rsid w:val="00162E98"/>
    <w:rsid w:val="00163623"/>
    <w:rsid w:val="001639EE"/>
    <w:rsid w:val="00163F89"/>
    <w:rsid w:val="0016456A"/>
    <w:rsid w:val="00164A78"/>
    <w:rsid w:val="00164B68"/>
    <w:rsid w:val="0016508E"/>
    <w:rsid w:val="0016512D"/>
    <w:rsid w:val="001654B0"/>
    <w:rsid w:val="001655B8"/>
    <w:rsid w:val="00165A2F"/>
    <w:rsid w:val="00165CA4"/>
    <w:rsid w:val="001660EC"/>
    <w:rsid w:val="00166DD6"/>
    <w:rsid w:val="00167786"/>
    <w:rsid w:val="00167EBA"/>
    <w:rsid w:val="00170DB2"/>
    <w:rsid w:val="00171E34"/>
    <w:rsid w:val="001725FF"/>
    <w:rsid w:val="001730E7"/>
    <w:rsid w:val="00173C1B"/>
    <w:rsid w:val="00173E45"/>
    <w:rsid w:val="00173EA5"/>
    <w:rsid w:val="00173F65"/>
    <w:rsid w:val="00174730"/>
    <w:rsid w:val="00174E26"/>
    <w:rsid w:val="00174FB7"/>
    <w:rsid w:val="0017548F"/>
    <w:rsid w:val="001756A1"/>
    <w:rsid w:val="001759B4"/>
    <w:rsid w:val="0017641F"/>
    <w:rsid w:val="001765A5"/>
    <w:rsid w:val="00176B02"/>
    <w:rsid w:val="0017730E"/>
    <w:rsid w:val="001802AC"/>
    <w:rsid w:val="00180AAE"/>
    <w:rsid w:val="00180CE1"/>
    <w:rsid w:val="00180E41"/>
    <w:rsid w:val="0018113D"/>
    <w:rsid w:val="00181A33"/>
    <w:rsid w:val="001823F5"/>
    <w:rsid w:val="00182465"/>
    <w:rsid w:val="00182696"/>
    <w:rsid w:val="00182B65"/>
    <w:rsid w:val="00182BEA"/>
    <w:rsid w:val="00182D6B"/>
    <w:rsid w:val="001834BB"/>
    <w:rsid w:val="00183A32"/>
    <w:rsid w:val="00183AF6"/>
    <w:rsid w:val="00184558"/>
    <w:rsid w:val="00184E6F"/>
    <w:rsid w:val="00185182"/>
    <w:rsid w:val="00186157"/>
    <w:rsid w:val="001867E2"/>
    <w:rsid w:val="00187185"/>
    <w:rsid w:val="0018751A"/>
    <w:rsid w:val="001879D8"/>
    <w:rsid w:val="00187AA2"/>
    <w:rsid w:val="00187EE9"/>
    <w:rsid w:val="00190478"/>
    <w:rsid w:val="00190CE7"/>
    <w:rsid w:val="001921AF"/>
    <w:rsid w:val="0019220C"/>
    <w:rsid w:val="00192369"/>
    <w:rsid w:val="00192528"/>
    <w:rsid w:val="00193B2C"/>
    <w:rsid w:val="00193E56"/>
    <w:rsid w:val="00194650"/>
    <w:rsid w:val="00194856"/>
    <w:rsid w:val="00196243"/>
    <w:rsid w:val="001967D4"/>
    <w:rsid w:val="001968F6"/>
    <w:rsid w:val="00197830"/>
    <w:rsid w:val="00197D28"/>
    <w:rsid w:val="001A057A"/>
    <w:rsid w:val="001A0D8B"/>
    <w:rsid w:val="001A0DDA"/>
    <w:rsid w:val="001A0E31"/>
    <w:rsid w:val="001A10CC"/>
    <w:rsid w:val="001A19C1"/>
    <w:rsid w:val="001A24D3"/>
    <w:rsid w:val="001A25BA"/>
    <w:rsid w:val="001A26CF"/>
    <w:rsid w:val="001A2A15"/>
    <w:rsid w:val="001A357A"/>
    <w:rsid w:val="001A470F"/>
    <w:rsid w:val="001A491D"/>
    <w:rsid w:val="001A50E5"/>
    <w:rsid w:val="001A60D2"/>
    <w:rsid w:val="001A61E8"/>
    <w:rsid w:val="001A6678"/>
    <w:rsid w:val="001A682E"/>
    <w:rsid w:val="001A7A82"/>
    <w:rsid w:val="001A7B83"/>
    <w:rsid w:val="001B02F8"/>
    <w:rsid w:val="001B0C06"/>
    <w:rsid w:val="001B16A3"/>
    <w:rsid w:val="001B18BD"/>
    <w:rsid w:val="001B23D2"/>
    <w:rsid w:val="001B25CD"/>
    <w:rsid w:val="001B291C"/>
    <w:rsid w:val="001B2AB3"/>
    <w:rsid w:val="001B2C69"/>
    <w:rsid w:val="001B3543"/>
    <w:rsid w:val="001B35CB"/>
    <w:rsid w:val="001B3C90"/>
    <w:rsid w:val="001B3D16"/>
    <w:rsid w:val="001B4022"/>
    <w:rsid w:val="001B4155"/>
    <w:rsid w:val="001B4DF8"/>
    <w:rsid w:val="001B56DD"/>
    <w:rsid w:val="001B5D23"/>
    <w:rsid w:val="001B60D4"/>
    <w:rsid w:val="001B61C3"/>
    <w:rsid w:val="001B64CF"/>
    <w:rsid w:val="001B6BB7"/>
    <w:rsid w:val="001B748E"/>
    <w:rsid w:val="001B7E6E"/>
    <w:rsid w:val="001C0798"/>
    <w:rsid w:val="001C1C20"/>
    <w:rsid w:val="001C21A1"/>
    <w:rsid w:val="001C2AFA"/>
    <w:rsid w:val="001C307B"/>
    <w:rsid w:val="001C432F"/>
    <w:rsid w:val="001C4435"/>
    <w:rsid w:val="001C5798"/>
    <w:rsid w:val="001C60CA"/>
    <w:rsid w:val="001C64EE"/>
    <w:rsid w:val="001C6560"/>
    <w:rsid w:val="001C681F"/>
    <w:rsid w:val="001C70BB"/>
    <w:rsid w:val="001C79B9"/>
    <w:rsid w:val="001D0119"/>
    <w:rsid w:val="001D0CEA"/>
    <w:rsid w:val="001D21FD"/>
    <w:rsid w:val="001D2B68"/>
    <w:rsid w:val="001D3912"/>
    <w:rsid w:val="001D64ED"/>
    <w:rsid w:val="001D715D"/>
    <w:rsid w:val="001E055D"/>
    <w:rsid w:val="001E08AF"/>
    <w:rsid w:val="001E1547"/>
    <w:rsid w:val="001E17F5"/>
    <w:rsid w:val="001E1976"/>
    <w:rsid w:val="001E2C69"/>
    <w:rsid w:val="001E2ED0"/>
    <w:rsid w:val="001E3BC8"/>
    <w:rsid w:val="001E3EEC"/>
    <w:rsid w:val="001E570D"/>
    <w:rsid w:val="001E5782"/>
    <w:rsid w:val="001E6BCF"/>
    <w:rsid w:val="001E750E"/>
    <w:rsid w:val="001F02A7"/>
    <w:rsid w:val="001F0AB4"/>
    <w:rsid w:val="001F0C44"/>
    <w:rsid w:val="001F1F4D"/>
    <w:rsid w:val="001F28F6"/>
    <w:rsid w:val="001F3694"/>
    <w:rsid w:val="001F3A31"/>
    <w:rsid w:val="001F4570"/>
    <w:rsid w:val="001F4B87"/>
    <w:rsid w:val="001F4CA1"/>
    <w:rsid w:val="001F4F0C"/>
    <w:rsid w:val="001F5BB5"/>
    <w:rsid w:val="001F5BE3"/>
    <w:rsid w:val="001F654B"/>
    <w:rsid w:val="001F6607"/>
    <w:rsid w:val="001F6806"/>
    <w:rsid w:val="001F6A47"/>
    <w:rsid w:val="001F72D1"/>
    <w:rsid w:val="001F7556"/>
    <w:rsid w:val="001F7839"/>
    <w:rsid w:val="002004BD"/>
    <w:rsid w:val="00200628"/>
    <w:rsid w:val="00200E8B"/>
    <w:rsid w:val="00200EE9"/>
    <w:rsid w:val="002017BE"/>
    <w:rsid w:val="002027DE"/>
    <w:rsid w:val="002029CF"/>
    <w:rsid w:val="00202BE4"/>
    <w:rsid w:val="00202D78"/>
    <w:rsid w:val="002031EB"/>
    <w:rsid w:val="00203C6B"/>
    <w:rsid w:val="00203C6F"/>
    <w:rsid w:val="002043B8"/>
    <w:rsid w:val="00205131"/>
    <w:rsid w:val="00205F2F"/>
    <w:rsid w:val="00206B9E"/>
    <w:rsid w:val="002079D1"/>
    <w:rsid w:val="00207A1E"/>
    <w:rsid w:val="00207C93"/>
    <w:rsid w:val="00207F43"/>
    <w:rsid w:val="00210557"/>
    <w:rsid w:val="0021073B"/>
    <w:rsid w:val="00210EE9"/>
    <w:rsid w:val="00211CE8"/>
    <w:rsid w:val="00212321"/>
    <w:rsid w:val="00212BD9"/>
    <w:rsid w:val="00212EC3"/>
    <w:rsid w:val="002130D9"/>
    <w:rsid w:val="002132DB"/>
    <w:rsid w:val="00214229"/>
    <w:rsid w:val="00214501"/>
    <w:rsid w:val="002146A5"/>
    <w:rsid w:val="00214FBE"/>
    <w:rsid w:val="00215BD3"/>
    <w:rsid w:val="00216265"/>
    <w:rsid w:val="0021642A"/>
    <w:rsid w:val="002174D7"/>
    <w:rsid w:val="002175E3"/>
    <w:rsid w:val="00217911"/>
    <w:rsid w:val="00220343"/>
    <w:rsid w:val="002203DE"/>
    <w:rsid w:val="0022084C"/>
    <w:rsid w:val="00220F05"/>
    <w:rsid w:val="00221BDE"/>
    <w:rsid w:val="00221C30"/>
    <w:rsid w:val="002226EB"/>
    <w:rsid w:val="00222B67"/>
    <w:rsid w:val="00222DD2"/>
    <w:rsid w:val="00222E06"/>
    <w:rsid w:val="00222E7C"/>
    <w:rsid w:val="00223751"/>
    <w:rsid w:val="002249B7"/>
    <w:rsid w:val="00225375"/>
    <w:rsid w:val="002254E7"/>
    <w:rsid w:val="00225B29"/>
    <w:rsid w:val="00225BC6"/>
    <w:rsid w:val="0022620E"/>
    <w:rsid w:val="002267CA"/>
    <w:rsid w:val="00226EA2"/>
    <w:rsid w:val="00227091"/>
    <w:rsid w:val="00227BC6"/>
    <w:rsid w:val="00227D47"/>
    <w:rsid w:val="00230371"/>
    <w:rsid w:val="00230605"/>
    <w:rsid w:val="00230D46"/>
    <w:rsid w:val="00230E89"/>
    <w:rsid w:val="00230E9A"/>
    <w:rsid w:val="00231184"/>
    <w:rsid w:val="00231439"/>
    <w:rsid w:val="002318EE"/>
    <w:rsid w:val="00231AB7"/>
    <w:rsid w:val="002320D4"/>
    <w:rsid w:val="0023231D"/>
    <w:rsid w:val="00232521"/>
    <w:rsid w:val="00232C02"/>
    <w:rsid w:val="00232C21"/>
    <w:rsid w:val="00233007"/>
    <w:rsid w:val="00233008"/>
    <w:rsid w:val="00233180"/>
    <w:rsid w:val="00233440"/>
    <w:rsid w:val="00233DF0"/>
    <w:rsid w:val="00234693"/>
    <w:rsid w:val="0023765E"/>
    <w:rsid w:val="00237E59"/>
    <w:rsid w:val="00240559"/>
    <w:rsid w:val="00241544"/>
    <w:rsid w:val="00242163"/>
    <w:rsid w:val="0024235B"/>
    <w:rsid w:val="002423C3"/>
    <w:rsid w:val="0024258E"/>
    <w:rsid w:val="0024319B"/>
    <w:rsid w:val="00243300"/>
    <w:rsid w:val="002434C8"/>
    <w:rsid w:val="0024360F"/>
    <w:rsid w:val="0024382A"/>
    <w:rsid w:val="00243854"/>
    <w:rsid w:val="002438E7"/>
    <w:rsid w:val="00243D90"/>
    <w:rsid w:val="002453DF"/>
    <w:rsid w:val="00245454"/>
    <w:rsid w:val="00246500"/>
    <w:rsid w:val="00246B1C"/>
    <w:rsid w:val="0024705E"/>
    <w:rsid w:val="0024720C"/>
    <w:rsid w:val="0024798A"/>
    <w:rsid w:val="00247BEB"/>
    <w:rsid w:val="00247C73"/>
    <w:rsid w:val="00250C1F"/>
    <w:rsid w:val="00250EA9"/>
    <w:rsid w:val="00250FEF"/>
    <w:rsid w:val="00251D22"/>
    <w:rsid w:val="00251EBF"/>
    <w:rsid w:val="00252592"/>
    <w:rsid w:val="00252603"/>
    <w:rsid w:val="00252788"/>
    <w:rsid w:val="00252A16"/>
    <w:rsid w:val="00253B4B"/>
    <w:rsid w:val="00254146"/>
    <w:rsid w:val="00254F12"/>
    <w:rsid w:val="0025519A"/>
    <w:rsid w:val="00255662"/>
    <w:rsid w:val="00256E7B"/>
    <w:rsid w:val="00257F16"/>
    <w:rsid w:val="0026018B"/>
    <w:rsid w:val="00261456"/>
    <w:rsid w:val="002619BC"/>
    <w:rsid w:val="00261DA1"/>
    <w:rsid w:val="002622CD"/>
    <w:rsid w:val="00262B93"/>
    <w:rsid w:val="00262F52"/>
    <w:rsid w:val="0026301F"/>
    <w:rsid w:val="00263B32"/>
    <w:rsid w:val="00263CBD"/>
    <w:rsid w:val="002640C1"/>
    <w:rsid w:val="0026425C"/>
    <w:rsid w:val="0026474D"/>
    <w:rsid w:val="002650C9"/>
    <w:rsid w:val="0026554D"/>
    <w:rsid w:val="00266779"/>
    <w:rsid w:val="00266A18"/>
    <w:rsid w:val="0026781F"/>
    <w:rsid w:val="00267FBD"/>
    <w:rsid w:val="00270806"/>
    <w:rsid w:val="00270925"/>
    <w:rsid w:val="00271113"/>
    <w:rsid w:val="00271268"/>
    <w:rsid w:val="0027220F"/>
    <w:rsid w:val="00272636"/>
    <w:rsid w:val="002726A6"/>
    <w:rsid w:val="00272EBF"/>
    <w:rsid w:val="00273C3D"/>
    <w:rsid w:val="00273E90"/>
    <w:rsid w:val="00273FF0"/>
    <w:rsid w:val="002747CA"/>
    <w:rsid w:val="00274D6F"/>
    <w:rsid w:val="00274E3C"/>
    <w:rsid w:val="002756F9"/>
    <w:rsid w:val="00275C2D"/>
    <w:rsid w:val="0027613D"/>
    <w:rsid w:val="0027653E"/>
    <w:rsid w:val="00276A81"/>
    <w:rsid w:val="00276AD3"/>
    <w:rsid w:val="00276C04"/>
    <w:rsid w:val="00276E38"/>
    <w:rsid w:val="002778FE"/>
    <w:rsid w:val="00280760"/>
    <w:rsid w:val="00280F8C"/>
    <w:rsid w:val="002820CC"/>
    <w:rsid w:val="00282218"/>
    <w:rsid w:val="0028440E"/>
    <w:rsid w:val="002844FC"/>
    <w:rsid w:val="00284592"/>
    <w:rsid w:val="002848BD"/>
    <w:rsid w:val="002855EF"/>
    <w:rsid w:val="00285E21"/>
    <w:rsid w:val="00286611"/>
    <w:rsid w:val="00286E14"/>
    <w:rsid w:val="00286F9A"/>
    <w:rsid w:val="00287198"/>
    <w:rsid w:val="002875F7"/>
    <w:rsid w:val="002878BB"/>
    <w:rsid w:val="00287ACF"/>
    <w:rsid w:val="00287C4A"/>
    <w:rsid w:val="002900E6"/>
    <w:rsid w:val="002902E0"/>
    <w:rsid w:val="0029076A"/>
    <w:rsid w:val="00290B58"/>
    <w:rsid w:val="00290BD7"/>
    <w:rsid w:val="00291A31"/>
    <w:rsid w:val="002922D8"/>
    <w:rsid w:val="002932E5"/>
    <w:rsid w:val="00293BA4"/>
    <w:rsid w:val="00293BF9"/>
    <w:rsid w:val="00294171"/>
    <w:rsid w:val="00295619"/>
    <w:rsid w:val="00296D0B"/>
    <w:rsid w:val="002972E8"/>
    <w:rsid w:val="00297904"/>
    <w:rsid w:val="00297AB4"/>
    <w:rsid w:val="00297F66"/>
    <w:rsid w:val="002A0504"/>
    <w:rsid w:val="002A1457"/>
    <w:rsid w:val="002A3312"/>
    <w:rsid w:val="002A343C"/>
    <w:rsid w:val="002A3FE4"/>
    <w:rsid w:val="002A40C7"/>
    <w:rsid w:val="002A4333"/>
    <w:rsid w:val="002A565A"/>
    <w:rsid w:val="002A5C7F"/>
    <w:rsid w:val="002A5CAA"/>
    <w:rsid w:val="002A7265"/>
    <w:rsid w:val="002A756E"/>
    <w:rsid w:val="002B01A0"/>
    <w:rsid w:val="002B074D"/>
    <w:rsid w:val="002B0D2A"/>
    <w:rsid w:val="002B1971"/>
    <w:rsid w:val="002B21C2"/>
    <w:rsid w:val="002B25AF"/>
    <w:rsid w:val="002B3256"/>
    <w:rsid w:val="002B327E"/>
    <w:rsid w:val="002B3A74"/>
    <w:rsid w:val="002B3E8D"/>
    <w:rsid w:val="002B4DFF"/>
    <w:rsid w:val="002B4E5E"/>
    <w:rsid w:val="002B5976"/>
    <w:rsid w:val="002B66DF"/>
    <w:rsid w:val="002B69BC"/>
    <w:rsid w:val="002B6DC7"/>
    <w:rsid w:val="002B6F44"/>
    <w:rsid w:val="002B6F5D"/>
    <w:rsid w:val="002B790C"/>
    <w:rsid w:val="002B7FCC"/>
    <w:rsid w:val="002C0490"/>
    <w:rsid w:val="002C0F04"/>
    <w:rsid w:val="002C16F9"/>
    <w:rsid w:val="002C2130"/>
    <w:rsid w:val="002C22BD"/>
    <w:rsid w:val="002C2C41"/>
    <w:rsid w:val="002C2E70"/>
    <w:rsid w:val="002C32F9"/>
    <w:rsid w:val="002C3972"/>
    <w:rsid w:val="002C3D52"/>
    <w:rsid w:val="002C4168"/>
    <w:rsid w:val="002C4BEE"/>
    <w:rsid w:val="002C4FB1"/>
    <w:rsid w:val="002C51EF"/>
    <w:rsid w:val="002C5218"/>
    <w:rsid w:val="002C542E"/>
    <w:rsid w:val="002C584A"/>
    <w:rsid w:val="002C627C"/>
    <w:rsid w:val="002C633E"/>
    <w:rsid w:val="002C6B21"/>
    <w:rsid w:val="002C6CA0"/>
    <w:rsid w:val="002C6CAC"/>
    <w:rsid w:val="002C6F22"/>
    <w:rsid w:val="002C728B"/>
    <w:rsid w:val="002C76CA"/>
    <w:rsid w:val="002C7923"/>
    <w:rsid w:val="002C7BBA"/>
    <w:rsid w:val="002C7BD7"/>
    <w:rsid w:val="002D0654"/>
    <w:rsid w:val="002D0ADF"/>
    <w:rsid w:val="002D0D75"/>
    <w:rsid w:val="002D1072"/>
    <w:rsid w:val="002D13C4"/>
    <w:rsid w:val="002D19DB"/>
    <w:rsid w:val="002D2A48"/>
    <w:rsid w:val="002D31F2"/>
    <w:rsid w:val="002D3202"/>
    <w:rsid w:val="002D3420"/>
    <w:rsid w:val="002D35CB"/>
    <w:rsid w:val="002D3786"/>
    <w:rsid w:val="002D39C8"/>
    <w:rsid w:val="002D3C9E"/>
    <w:rsid w:val="002D3D13"/>
    <w:rsid w:val="002D3DD6"/>
    <w:rsid w:val="002D58BD"/>
    <w:rsid w:val="002D5EEF"/>
    <w:rsid w:val="002D601C"/>
    <w:rsid w:val="002D65E6"/>
    <w:rsid w:val="002D666A"/>
    <w:rsid w:val="002D7402"/>
    <w:rsid w:val="002D760E"/>
    <w:rsid w:val="002E07C9"/>
    <w:rsid w:val="002E0C81"/>
    <w:rsid w:val="002E0ED6"/>
    <w:rsid w:val="002E0EE8"/>
    <w:rsid w:val="002E0F50"/>
    <w:rsid w:val="002E149C"/>
    <w:rsid w:val="002E1FB3"/>
    <w:rsid w:val="002E2A3B"/>
    <w:rsid w:val="002E30DA"/>
    <w:rsid w:val="002E3934"/>
    <w:rsid w:val="002E3BBA"/>
    <w:rsid w:val="002E3D28"/>
    <w:rsid w:val="002E410E"/>
    <w:rsid w:val="002E43D8"/>
    <w:rsid w:val="002E4570"/>
    <w:rsid w:val="002E4B0C"/>
    <w:rsid w:val="002E5390"/>
    <w:rsid w:val="002E5BB1"/>
    <w:rsid w:val="002E7FD9"/>
    <w:rsid w:val="002F023A"/>
    <w:rsid w:val="002F02B3"/>
    <w:rsid w:val="002F0A40"/>
    <w:rsid w:val="002F0FE9"/>
    <w:rsid w:val="002F1207"/>
    <w:rsid w:val="002F1D7C"/>
    <w:rsid w:val="002F1E6B"/>
    <w:rsid w:val="002F256A"/>
    <w:rsid w:val="002F259E"/>
    <w:rsid w:val="002F28AC"/>
    <w:rsid w:val="002F2B7C"/>
    <w:rsid w:val="002F30E5"/>
    <w:rsid w:val="002F347A"/>
    <w:rsid w:val="002F39FF"/>
    <w:rsid w:val="002F3A8D"/>
    <w:rsid w:val="002F4057"/>
    <w:rsid w:val="002F40FA"/>
    <w:rsid w:val="002F4F82"/>
    <w:rsid w:val="002F54F9"/>
    <w:rsid w:val="002F70EA"/>
    <w:rsid w:val="002F76DD"/>
    <w:rsid w:val="002F7857"/>
    <w:rsid w:val="002F7BDA"/>
    <w:rsid w:val="002F7DC2"/>
    <w:rsid w:val="003000C2"/>
    <w:rsid w:val="00301605"/>
    <w:rsid w:val="00301B72"/>
    <w:rsid w:val="00301BEC"/>
    <w:rsid w:val="003020BB"/>
    <w:rsid w:val="0030254A"/>
    <w:rsid w:val="003028BA"/>
    <w:rsid w:val="003038E3"/>
    <w:rsid w:val="003042B8"/>
    <w:rsid w:val="00304BA3"/>
    <w:rsid w:val="0030515B"/>
    <w:rsid w:val="00305334"/>
    <w:rsid w:val="0030536D"/>
    <w:rsid w:val="0030550D"/>
    <w:rsid w:val="00305538"/>
    <w:rsid w:val="003061AD"/>
    <w:rsid w:val="003061EA"/>
    <w:rsid w:val="003066E5"/>
    <w:rsid w:val="00306909"/>
    <w:rsid w:val="00306DD0"/>
    <w:rsid w:val="00307073"/>
    <w:rsid w:val="00307FEB"/>
    <w:rsid w:val="003100AE"/>
    <w:rsid w:val="00311192"/>
    <w:rsid w:val="003112BE"/>
    <w:rsid w:val="00311BA1"/>
    <w:rsid w:val="003126C8"/>
    <w:rsid w:val="0031276A"/>
    <w:rsid w:val="00312C20"/>
    <w:rsid w:val="0031345E"/>
    <w:rsid w:val="00313B1F"/>
    <w:rsid w:val="0031424A"/>
    <w:rsid w:val="0031436E"/>
    <w:rsid w:val="00314370"/>
    <w:rsid w:val="0031469E"/>
    <w:rsid w:val="00314C43"/>
    <w:rsid w:val="00316A36"/>
    <w:rsid w:val="00317713"/>
    <w:rsid w:val="003178C3"/>
    <w:rsid w:val="00321350"/>
    <w:rsid w:val="00321ED0"/>
    <w:rsid w:val="00322077"/>
    <w:rsid w:val="00323109"/>
    <w:rsid w:val="003232FD"/>
    <w:rsid w:val="00323C8D"/>
    <w:rsid w:val="0032402A"/>
    <w:rsid w:val="003240C2"/>
    <w:rsid w:val="00324F0E"/>
    <w:rsid w:val="00325943"/>
    <w:rsid w:val="00325A57"/>
    <w:rsid w:val="003260FE"/>
    <w:rsid w:val="0032788E"/>
    <w:rsid w:val="00327B67"/>
    <w:rsid w:val="00327B76"/>
    <w:rsid w:val="00327EA3"/>
    <w:rsid w:val="00330941"/>
    <w:rsid w:val="00330947"/>
    <w:rsid w:val="00330EE0"/>
    <w:rsid w:val="0033162C"/>
    <w:rsid w:val="00331AA9"/>
    <w:rsid w:val="00331BE7"/>
    <w:rsid w:val="00331E37"/>
    <w:rsid w:val="00332296"/>
    <w:rsid w:val="003322D0"/>
    <w:rsid w:val="00332366"/>
    <w:rsid w:val="0033260A"/>
    <w:rsid w:val="00332968"/>
    <w:rsid w:val="00332E24"/>
    <w:rsid w:val="00332F5C"/>
    <w:rsid w:val="00333879"/>
    <w:rsid w:val="00333A06"/>
    <w:rsid w:val="00334828"/>
    <w:rsid w:val="00334BE6"/>
    <w:rsid w:val="0033514B"/>
    <w:rsid w:val="00335C7B"/>
    <w:rsid w:val="00335E80"/>
    <w:rsid w:val="0033693A"/>
    <w:rsid w:val="00337A26"/>
    <w:rsid w:val="00337B8D"/>
    <w:rsid w:val="00337DDA"/>
    <w:rsid w:val="00340465"/>
    <w:rsid w:val="00340DC6"/>
    <w:rsid w:val="00341B20"/>
    <w:rsid w:val="003421F1"/>
    <w:rsid w:val="00342250"/>
    <w:rsid w:val="0034239A"/>
    <w:rsid w:val="00342E05"/>
    <w:rsid w:val="003431EB"/>
    <w:rsid w:val="003435D9"/>
    <w:rsid w:val="003436B8"/>
    <w:rsid w:val="00344393"/>
    <w:rsid w:val="00344752"/>
    <w:rsid w:val="00344836"/>
    <w:rsid w:val="003449BF"/>
    <w:rsid w:val="003449F9"/>
    <w:rsid w:val="00344AB4"/>
    <w:rsid w:val="00345D2A"/>
    <w:rsid w:val="00345FA2"/>
    <w:rsid w:val="0034623E"/>
    <w:rsid w:val="00346488"/>
    <w:rsid w:val="003464DD"/>
    <w:rsid w:val="00347234"/>
    <w:rsid w:val="003478B3"/>
    <w:rsid w:val="00347ACD"/>
    <w:rsid w:val="00350016"/>
    <w:rsid w:val="00350A10"/>
    <w:rsid w:val="00350D8E"/>
    <w:rsid w:val="0035112A"/>
    <w:rsid w:val="00351B61"/>
    <w:rsid w:val="00351CE3"/>
    <w:rsid w:val="00351CFD"/>
    <w:rsid w:val="00352B31"/>
    <w:rsid w:val="00352F92"/>
    <w:rsid w:val="00353A22"/>
    <w:rsid w:val="00353FB8"/>
    <w:rsid w:val="00355853"/>
    <w:rsid w:val="00355B7A"/>
    <w:rsid w:val="00355E5E"/>
    <w:rsid w:val="00356006"/>
    <w:rsid w:val="00356699"/>
    <w:rsid w:val="003570DE"/>
    <w:rsid w:val="00357741"/>
    <w:rsid w:val="00357763"/>
    <w:rsid w:val="00360008"/>
    <w:rsid w:val="0036043F"/>
    <w:rsid w:val="00360870"/>
    <w:rsid w:val="00360BA6"/>
    <w:rsid w:val="00363AD7"/>
    <w:rsid w:val="00364475"/>
    <w:rsid w:val="00364752"/>
    <w:rsid w:val="00364E8B"/>
    <w:rsid w:val="00365922"/>
    <w:rsid w:val="0036609B"/>
    <w:rsid w:val="00367133"/>
    <w:rsid w:val="00367FA9"/>
    <w:rsid w:val="00370364"/>
    <w:rsid w:val="003704CA"/>
    <w:rsid w:val="00370F43"/>
    <w:rsid w:val="003719D7"/>
    <w:rsid w:val="00371EB4"/>
    <w:rsid w:val="003728A1"/>
    <w:rsid w:val="0037360B"/>
    <w:rsid w:val="0037394B"/>
    <w:rsid w:val="00373C3E"/>
    <w:rsid w:val="00373C50"/>
    <w:rsid w:val="003742B0"/>
    <w:rsid w:val="0037447B"/>
    <w:rsid w:val="00374684"/>
    <w:rsid w:val="00375549"/>
    <w:rsid w:val="00375B09"/>
    <w:rsid w:val="003762F2"/>
    <w:rsid w:val="0037725F"/>
    <w:rsid w:val="003774C3"/>
    <w:rsid w:val="00377742"/>
    <w:rsid w:val="00377CC2"/>
    <w:rsid w:val="00377ECC"/>
    <w:rsid w:val="00380088"/>
    <w:rsid w:val="00380446"/>
    <w:rsid w:val="00380672"/>
    <w:rsid w:val="00380A47"/>
    <w:rsid w:val="0038129F"/>
    <w:rsid w:val="0038192A"/>
    <w:rsid w:val="003819A2"/>
    <w:rsid w:val="00382AEA"/>
    <w:rsid w:val="00382CF7"/>
    <w:rsid w:val="00382F6C"/>
    <w:rsid w:val="0038318E"/>
    <w:rsid w:val="003835B1"/>
    <w:rsid w:val="0038406B"/>
    <w:rsid w:val="00384736"/>
    <w:rsid w:val="00384A45"/>
    <w:rsid w:val="00384A6C"/>
    <w:rsid w:val="003851E1"/>
    <w:rsid w:val="003857E1"/>
    <w:rsid w:val="0038583F"/>
    <w:rsid w:val="00385D22"/>
    <w:rsid w:val="003870B0"/>
    <w:rsid w:val="00390FB9"/>
    <w:rsid w:val="0039119A"/>
    <w:rsid w:val="00391FFF"/>
    <w:rsid w:val="00393930"/>
    <w:rsid w:val="00393A00"/>
    <w:rsid w:val="003943A7"/>
    <w:rsid w:val="00394573"/>
    <w:rsid w:val="00395D58"/>
    <w:rsid w:val="0039616D"/>
    <w:rsid w:val="00396924"/>
    <w:rsid w:val="00397639"/>
    <w:rsid w:val="003976C3"/>
    <w:rsid w:val="003A08A6"/>
    <w:rsid w:val="003A0E52"/>
    <w:rsid w:val="003A22C9"/>
    <w:rsid w:val="003A27AF"/>
    <w:rsid w:val="003A2B8C"/>
    <w:rsid w:val="003A2D68"/>
    <w:rsid w:val="003A3485"/>
    <w:rsid w:val="003A353D"/>
    <w:rsid w:val="003A5262"/>
    <w:rsid w:val="003A53FC"/>
    <w:rsid w:val="003A5A4B"/>
    <w:rsid w:val="003A646F"/>
    <w:rsid w:val="003A6757"/>
    <w:rsid w:val="003A6EF6"/>
    <w:rsid w:val="003A7108"/>
    <w:rsid w:val="003A7548"/>
    <w:rsid w:val="003A78C1"/>
    <w:rsid w:val="003B09A5"/>
    <w:rsid w:val="003B1AAD"/>
    <w:rsid w:val="003B207F"/>
    <w:rsid w:val="003B25C0"/>
    <w:rsid w:val="003B3B84"/>
    <w:rsid w:val="003B3F89"/>
    <w:rsid w:val="003B4462"/>
    <w:rsid w:val="003B4992"/>
    <w:rsid w:val="003B4FA0"/>
    <w:rsid w:val="003B57F0"/>
    <w:rsid w:val="003B5D57"/>
    <w:rsid w:val="003B5EE7"/>
    <w:rsid w:val="003B6248"/>
    <w:rsid w:val="003B66A1"/>
    <w:rsid w:val="003B70FA"/>
    <w:rsid w:val="003B722A"/>
    <w:rsid w:val="003C04D7"/>
    <w:rsid w:val="003C0ADC"/>
    <w:rsid w:val="003C15F3"/>
    <w:rsid w:val="003C1D65"/>
    <w:rsid w:val="003C2945"/>
    <w:rsid w:val="003C35FE"/>
    <w:rsid w:val="003C382C"/>
    <w:rsid w:val="003C3A37"/>
    <w:rsid w:val="003C41C4"/>
    <w:rsid w:val="003C4769"/>
    <w:rsid w:val="003C511A"/>
    <w:rsid w:val="003C536A"/>
    <w:rsid w:val="003C5679"/>
    <w:rsid w:val="003C599D"/>
    <w:rsid w:val="003C5DC4"/>
    <w:rsid w:val="003C64FA"/>
    <w:rsid w:val="003C7A4E"/>
    <w:rsid w:val="003C7ACD"/>
    <w:rsid w:val="003D125E"/>
    <w:rsid w:val="003D12B9"/>
    <w:rsid w:val="003D1367"/>
    <w:rsid w:val="003D19C7"/>
    <w:rsid w:val="003D1B4B"/>
    <w:rsid w:val="003D1CAE"/>
    <w:rsid w:val="003D29F8"/>
    <w:rsid w:val="003D3AB3"/>
    <w:rsid w:val="003D3E16"/>
    <w:rsid w:val="003D48F8"/>
    <w:rsid w:val="003D4F02"/>
    <w:rsid w:val="003D506D"/>
    <w:rsid w:val="003D5804"/>
    <w:rsid w:val="003D6112"/>
    <w:rsid w:val="003D6891"/>
    <w:rsid w:val="003D6B5D"/>
    <w:rsid w:val="003D7CDA"/>
    <w:rsid w:val="003E020E"/>
    <w:rsid w:val="003E0944"/>
    <w:rsid w:val="003E0C3B"/>
    <w:rsid w:val="003E164F"/>
    <w:rsid w:val="003E17F0"/>
    <w:rsid w:val="003E1DCE"/>
    <w:rsid w:val="003E2231"/>
    <w:rsid w:val="003E24D0"/>
    <w:rsid w:val="003E2602"/>
    <w:rsid w:val="003E326E"/>
    <w:rsid w:val="003E3E64"/>
    <w:rsid w:val="003E3EC1"/>
    <w:rsid w:val="003E4385"/>
    <w:rsid w:val="003E454C"/>
    <w:rsid w:val="003E4C46"/>
    <w:rsid w:val="003E4D28"/>
    <w:rsid w:val="003E5940"/>
    <w:rsid w:val="003E63F9"/>
    <w:rsid w:val="003E7AE0"/>
    <w:rsid w:val="003F1F11"/>
    <w:rsid w:val="003F1F19"/>
    <w:rsid w:val="003F2756"/>
    <w:rsid w:val="003F2BC1"/>
    <w:rsid w:val="003F325B"/>
    <w:rsid w:val="003F35B9"/>
    <w:rsid w:val="003F3F77"/>
    <w:rsid w:val="003F4A9A"/>
    <w:rsid w:val="003F4AED"/>
    <w:rsid w:val="003F4B60"/>
    <w:rsid w:val="003F6993"/>
    <w:rsid w:val="003F6B15"/>
    <w:rsid w:val="003F7606"/>
    <w:rsid w:val="003F7750"/>
    <w:rsid w:val="003F7785"/>
    <w:rsid w:val="003F7967"/>
    <w:rsid w:val="003F7F07"/>
    <w:rsid w:val="00400760"/>
    <w:rsid w:val="00400B14"/>
    <w:rsid w:val="00400DF8"/>
    <w:rsid w:val="004019F8"/>
    <w:rsid w:val="00401E2D"/>
    <w:rsid w:val="00402694"/>
    <w:rsid w:val="004030FB"/>
    <w:rsid w:val="00403AF9"/>
    <w:rsid w:val="00403E44"/>
    <w:rsid w:val="0040446A"/>
    <w:rsid w:val="0040459E"/>
    <w:rsid w:val="00404787"/>
    <w:rsid w:val="0040510F"/>
    <w:rsid w:val="0040586E"/>
    <w:rsid w:val="0040598C"/>
    <w:rsid w:val="00405C4C"/>
    <w:rsid w:val="00405EE8"/>
    <w:rsid w:val="00406169"/>
    <w:rsid w:val="00406474"/>
    <w:rsid w:val="004067E2"/>
    <w:rsid w:val="00406DEF"/>
    <w:rsid w:val="004071C4"/>
    <w:rsid w:val="00407A78"/>
    <w:rsid w:val="00410393"/>
    <w:rsid w:val="004113DD"/>
    <w:rsid w:val="004116A0"/>
    <w:rsid w:val="004117E0"/>
    <w:rsid w:val="00411A96"/>
    <w:rsid w:val="00412401"/>
    <w:rsid w:val="00412E6E"/>
    <w:rsid w:val="00412F60"/>
    <w:rsid w:val="004136D0"/>
    <w:rsid w:val="004137A0"/>
    <w:rsid w:val="00413F17"/>
    <w:rsid w:val="00414055"/>
    <w:rsid w:val="00414705"/>
    <w:rsid w:val="00414ED2"/>
    <w:rsid w:val="00415072"/>
    <w:rsid w:val="00415475"/>
    <w:rsid w:val="00415858"/>
    <w:rsid w:val="00416162"/>
    <w:rsid w:val="004165A8"/>
    <w:rsid w:val="004171C3"/>
    <w:rsid w:val="00417A18"/>
    <w:rsid w:val="00417E82"/>
    <w:rsid w:val="00417F25"/>
    <w:rsid w:val="004202A2"/>
    <w:rsid w:val="00420B00"/>
    <w:rsid w:val="00420DE0"/>
    <w:rsid w:val="00420E3A"/>
    <w:rsid w:val="0042178A"/>
    <w:rsid w:val="00421A9F"/>
    <w:rsid w:val="004234E2"/>
    <w:rsid w:val="0042369C"/>
    <w:rsid w:val="00423AEB"/>
    <w:rsid w:val="00423C79"/>
    <w:rsid w:val="0042411F"/>
    <w:rsid w:val="00424193"/>
    <w:rsid w:val="00424FE8"/>
    <w:rsid w:val="004258A1"/>
    <w:rsid w:val="00425A86"/>
    <w:rsid w:val="00426271"/>
    <w:rsid w:val="0042662F"/>
    <w:rsid w:val="004276CA"/>
    <w:rsid w:val="00427D67"/>
    <w:rsid w:val="00427D71"/>
    <w:rsid w:val="00427F45"/>
    <w:rsid w:val="004302B9"/>
    <w:rsid w:val="00431383"/>
    <w:rsid w:val="00431D12"/>
    <w:rsid w:val="00433185"/>
    <w:rsid w:val="004332B5"/>
    <w:rsid w:val="004333D3"/>
    <w:rsid w:val="00433E15"/>
    <w:rsid w:val="004342C1"/>
    <w:rsid w:val="004352C7"/>
    <w:rsid w:val="00435D88"/>
    <w:rsid w:val="00435D8A"/>
    <w:rsid w:val="00436276"/>
    <w:rsid w:val="004366D7"/>
    <w:rsid w:val="00436F98"/>
    <w:rsid w:val="004370AF"/>
    <w:rsid w:val="00437C63"/>
    <w:rsid w:val="004401F6"/>
    <w:rsid w:val="0044050A"/>
    <w:rsid w:val="00440B8F"/>
    <w:rsid w:val="004422F1"/>
    <w:rsid w:val="004428EA"/>
    <w:rsid w:val="00442A1C"/>
    <w:rsid w:val="00442AB2"/>
    <w:rsid w:val="00442DB4"/>
    <w:rsid w:val="00442E9A"/>
    <w:rsid w:val="0044302F"/>
    <w:rsid w:val="004432A9"/>
    <w:rsid w:val="004439DD"/>
    <w:rsid w:val="00443B8C"/>
    <w:rsid w:val="00443C89"/>
    <w:rsid w:val="00443FC9"/>
    <w:rsid w:val="0044422E"/>
    <w:rsid w:val="004442A7"/>
    <w:rsid w:val="00444393"/>
    <w:rsid w:val="00444904"/>
    <w:rsid w:val="00444A4A"/>
    <w:rsid w:val="00444A93"/>
    <w:rsid w:val="00444BFE"/>
    <w:rsid w:val="00444CDC"/>
    <w:rsid w:val="00445D4F"/>
    <w:rsid w:val="0044625B"/>
    <w:rsid w:val="0044633C"/>
    <w:rsid w:val="00446CC3"/>
    <w:rsid w:val="00447926"/>
    <w:rsid w:val="004479F4"/>
    <w:rsid w:val="00447A8B"/>
    <w:rsid w:val="00447EBC"/>
    <w:rsid w:val="0045015A"/>
    <w:rsid w:val="0045054A"/>
    <w:rsid w:val="00450901"/>
    <w:rsid w:val="00450FDB"/>
    <w:rsid w:val="00451C61"/>
    <w:rsid w:val="00452466"/>
    <w:rsid w:val="00453069"/>
    <w:rsid w:val="00453697"/>
    <w:rsid w:val="004543CB"/>
    <w:rsid w:val="00454B00"/>
    <w:rsid w:val="00455171"/>
    <w:rsid w:val="004558C5"/>
    <w:rsid w:val="00455D19"/>
    <w:rsid w:val="0045657E"/>
    <w:rsid w:val="00457448"/>
    <w:rsid w:val="00460874"/>
    <w:rsid w:val="00462E3E"/>
    <w:rsid w:val="0046305D"/>
    <w:rsid w:val="004631D8"/>
    <w:rsid w:val="0046324E"/>
    <w:rsid w:val="004641D0"/>
    <w:rsid w:val="00464D00"/>
    <w:rsid w:val="0046517F"/>
    <w:rsid w:val="00467158"/>
    <w:rsid w:val="0046736E"/>
    <w:rsid w:val="00467FDB"/>
    <w:rsid w:val="0047015B"/>
    <w:rsid w:val="00470520"/>
    <w:rsid w:val="00470937"/>
    <w:rsid w:val="00470CAD"/>
    <w:rsid w:val="0047114A"/>
    <w:rsid w:val="0047135C"/>
    <w:rsid w:val="004714B7"/>
    <w:rsid w:val="00471682"/>
    <w:rsid w:val="00471C05"/>
    <w:rsid w:val="00472387"/>
    <w:rsid w:val="004724CD"/>
    <w:rsid w:val="00472C58"/>
    <w:rsid w:val="00472F01"/>
    <w:rsid w:val="00472FCD"/>
    <w:rsid w:val="004734C8"/>
    <w:rsid w:val="00474D64"/>
    <w:rsid w:val="00475164"/>
    <w:rsid w:val="00475359"/>
    <w:rsid w:val="0047605D"/>
    <w:rsid w:val="004779FB"/>
    <w:rsid w:val="00480276"/>
    <w:rsid w:val="004805EE"/>
    <w:rsid w:val="00481062"/>
    <w:rsid w:val="00481C68"/>
    <w:rsid w:val="0048239A"/>
    <w:rsid w:val="004823FD"/>
    <w:rsid w:val="004828A1"/>
    <w:rsid w:val="00482A1D"/>
    <w:rsid w:val="00482B39"/>
    <w:rsid w:val="00483062"/>
    <w:rsid w:val="00483362"/>
    <w:rsid w:val="00484BAF"/>
    <w:rsid w:val="00485D02"/>
    <w:rsid w:val="00487048"/>
    <w:rsid w:val="004874F3"/>
    <w:rsid w:val="00487A0C"/>
    <w:rsid w:val="00487B80"/>
    <w:rsid w:val="00487E61"/>
    <w:rsid w:val="00490410"/>
    <w:rsid w:val="00490554"/>
    <w:rsid w:val="00490ABD"/>
    <w:rsid w:val="004916A1"/>
    <w:rsid w:val="004919D3"/>
    <w:rsid w:val="00491C5E"/>
    <w:rsid w:val="0049210C"/>
    <w:rsid w:val="004922A9"/>
    <w:rsid w:val="0049259C"/>
    <w:rsid w:val="004933AA"/>
    <w:rsid w:val="00494361"/>
    <w:rsid w:val="00494581"/>
    <w:rsid w:val="00494B4B"/>
    <w:rsid w:val="00494B77"/>
    <w:rsid w:val="0049512A"/>
    <w:rsid w:val="004952DD"/>
    <w:rsid w:val="00495832"/>
    <w:rsid w:val="004958B3"/>
    <w:rsid w:val="004958CC"/>
    <w:rsid w:val="00495FF9"/>
    <w:rsid w:val="00496697"/>
    <w:rsid w:val="00496CA3"/>
    <w:rsid w:val="00496E08"/>
    <w:rsid w:val="0049746F"/>
    <w:rsid w:val="004977C9"/>
    <w:rsid w:val="004A05A7"/>
    <w:rsid w:val="004A132E"/>
    <w:rsid w:val="004A1385"/>
    <w:rsid w:val="004A2E45"/>
    <w:rsid w:val="004A2EAA"/>
    <w:rsid w:val="004A358A"/>
    <w:rsid w:val="004A385E"/>
    <w:rsid w:val="004A3E6F"/>
    <w:rsid w:val="004A5A5B"/>
    <w:rsid w:val="004A5BCE"/>
    <w:rsid w:val="004A5FAD"/>
    <w:rsid w:val="004A631C"/>
    <w:rsid w:val="004A667C"/>
    <w:rsid w:val="004A68FF"/>
    <w:rsid w:val="004A7E0D"/>
    <w:rsid w:val="004B060C"/>
    <w:rsid w:val="004B0CBA"/>
    <w:rsid w:val="004B0FFE"/>
    <w:rsid w:val="004B15BE"/>
    <w:rsid w:val="004B1946"/>
    <w:rsid w:val="004B1E6E"/>
    <w:rsid w:val="004B2756"/>
    <w:rsid w:val="004B28BA"/>
    <w:rsid w:val="004B305D"/>
    <w:rsid w:val="004B357C"/>
    <w:rsid w:val="004B35C9"/>
    <w:rsid w:val="004B35CF"/>
    <w:rsid w:val="004B3A74"/>
    <w:rsid w:val="004B4180"/>
    <w:rsid w:val="004B4E99"/>
    <w:rsid w:val="004B5204"/>
    <w:rsid w:val="004B544B"/>
    <w:rsid w:val="004B5BA1"/>
    <w:rsid w:val="004B5BE1"/>
    <w:rsid w:val="004B61EB"/>
    <w:rsid w:val="004B64FB"/>
    <w:rsid w:val="004B6771"/>
    <w:rsid w:val="004B68BD"/>
    <w:rsid w:val="004B6C9D"/>
    <w:rsid w:val="004B6FA5"/>
    <w:rsid w:val="004C0E12"/>
    <w:rsid w:val="004C146B"/>
    <w:rsid w:val="004C19CB"/>
    <w:rsid w:val="004C19CF"/>
    <w:rsid w:val="004C1ADA"/>
    <w:rsid w:val="004C1EFF"/>
    <w:rsid w:val="004C1F33"/>
    <w:rsid w:val="004C399A"/>
    <w:rsid w:val="004C3AEF"/>
    <w:rsid w:val="004C3F47"/>
    <w:rsid w:val="004C4B87"/>
    <w:rsid w:val="004C4E08"/>
    <w:rsid w:val="004C4F4B"/>
    <w:rsid w:val="004C4FC0"/>
    <w:rsid w:val="004C6BA1"/>
    <w:rsid w:val="004C7D40"/>
    <w:rsid w:val="004D0BB9"/>
    <w:rsid w:val="004D0C94"/>
    <w:rsid w:val="004D1336"/>
    <w:rsid w:val="004D143C"/>
    <w:rsid w:val="004D1798"/>
    <w:rsid w:val="004D1A3F"/>
    <w:rsid w:val="004D31FB"/>
    <w:rsid w:val="004D35A0"/>
    <w:rsid w:val="004D3ABF"/>
    <w:rsid w:val="004D3C03"/>
    <w:rsid w:val="004D3DC6"/>
    <w:rsid w:val="004D43E3"/>
    <w:rsid w:val="004D450E"/>
    <w:rsid w:val="004D461D"/>
    <w:rsid w:val="004D46F5"/>
    <w:rsid w:val="004D57EE"/>
    <w:rsid w:val="004D592B"/>
    <w:rsid w:val="004D5ABD"/>
    <w:rsid w:val="004D5B0D"/>
    <w:rsid w:val="004D5B25"/>
    <w:rsid w:val="004D6D9A"/>
    <w:rsid w:val="004D7478"/>
    <w:rsid w:val="004D7D3D"/>
    <w:rsid w:val="004D7D94"/>
    <w:rsid w:val="004E0E6B"/>
    <w:rsid w:val="004E0FC1"/>
    <w:rsid w:val="004E1312"/>
    <w:rsid w:val="004E1786"/>
    <w:rsid w:val="004E2467"/>
    <w:rsid w:val="004E3544"/>
    <w:rsid w:val="004E3CB8"/>
    <w:rsid w:val="004E4DD7"/>
    <w:rsid w:val="004E4EB4"/>
    <w:rsid w:val="004E6631"/>
    <w:rsid w:val="004E6751"/>
    <w:rsid w:val="004E6F4F"/>
    <w:rsid w:val="004F004E"/>
    <w:rsid w:val="004F0A61"/>
    <w:rsid w:val="004F0B43"/>
    <w:rsid w:val="004F0FBB"/>
    <w:rsid w:val="004F1644"/>
    <w:rsid w:val="004F173D"/>
    <w:rsid w:val="004F18A5"/>
    <w:rsid w:val="004F1A30"/>
    <w:rsid w:val="004F206A"/>
    <w:rsid w:val="004F3530"/>
    <w:rsid w:val="004F4BB4"/>
    <w:rsid w:val="004F51CD"/>
    <w:rsid w:val="004F5991"/>
    <w:rsid w:val="004F5EDD"/>
    <w:rsid w:val="004F5F12"/>
    <w:rsid w:val="004F6248"/>
    <w:rsid w:val="0050025B"/>
    <w:rsid w:val="0050086A"/>
    <w:rsid w:val="00500C27"/>
    <w:rsid w:val="00500D37"/>
    <w:rsid w:val="00500D75"/>
    <w:rsid w:val="00500F28"/>
    <w:rsid w:val="00501103"/>
    <w:rsid w:val="005011BE"/>
    <w:rsid w:val="005016BF"/>
    <w:rsid w:val="0050187C"/>
    <w:rsid w:val="005018CA"/>
    <w:rsid w:val="005026C7"/>
    <w:rsid w:val="00503BD7"/>
    <w:rsid w:val="00504268"/>
    <w:rsid w:val="0050459D"/>
    <w:rsid w:val="00504998"/>
    <w:rsid w:val="00504AC1"/>
    <w:rsid w:val="00504DB6"/>
    <w:rsid w:val="00505992"/>
    <w:rsid w:val="005059D2"/>
    <w:rsid w:val="0050646C"/>
    <w:rsid w:val="00506785"/>
    <w:rsid w:val="00511167"/>
    <w:rsid w:val="0051119D"/>
    <w:rsid w:val="00511695"/>
    <w:rsid w:val="005125DF"/>
    <w:rsid w:val="00513955"/>
    <w:rsid w:val="0051490B"/>
    <w:rsid w:val="00514ADA"/>
    <w:rsid w:val="00514E73"/>
    <w:rsid w:val="0051587A"/>
    <w:rsid w:val="0051595F"/>
    <w:rsid w:val="00515D6B"/>
    <w:rsid w:val="005162CA"/>
    <w:rsid w:val="00516548"/>
    <w:rsid w:val="00516B82"/>
    <w:rsid w:val="0051772B"/>
    <w:rsid w:val="005177F1"/>
    <w:rsid w:val="00517891"/>
    <w:rsid w:val="00520747"/>
    <w:rsid w:val="0052088E"/>
    <w:rsid w:val="005215ED"/>
    <w:rsid w:val="00521CDE"/>
    <w:rsid w:val="00521E46"/>
    <w:rsid w:val="0052292F"/>
    <w:rsid w:val="005239CD"/>
    <w:rsid w:val="00523B0B"/>
    <w:rsid w:val="00523C92"/>
    <w:rsid w:val="00523D6F"/>
    <w:rsid w:val="00523D9B"/>
    <w:rsid w:val="00523EBF"/>
    <w:rsid w:val="005244DC"/>
    <w:rsid w:val="00524964"/>
    <w:rsid w:val="00524F81"/>
    <w:rsid w:val="0052516D"/>
    <w:rsid w:val="00525ED1"/>
    <w:rsid w:val="00526430"/>
    <w:rsid w:val="00526D31"/>
    <w:rsid w:val="00526DA2"/>
    <w:rsid w:val="00526E80"/>
    <w:rsid w:val="005271DB"/>
    <w:rsid w:val="00527289"/>
    <w:rsid w:val="005300F3"/>
    <w:rsid w:val="0053039B"/>
    <w:rsid w:val="00530461"/>
    <w:rsid w:val="005304E3"/>
    <w:rsid w:val="00530DBC"/>
    <w:rsid w:val="0053108F"/>
    <w:rsid w:val="00532074"/>
    <w:rsid w:val="005321C2"/>
    <w:rsid w:val="005326C0"/>
    <w:rsid w:val="005330E8"/>
    <w:rsid w:val="00533306"/>
    <w:rsid w:val="0053364F"/>
    <w:rsid w:val="00534410"/>
    <w:rsid w:val="005350F3"/>
    <w:rsid w:val="0053555C"/>
    <w:rsid w:val="0053596D"/>
    <w:rsid w:val="00535DBB"/>
    <w:rsid w:val="00536E9C"/>
    <w:rsid w:val="005371F5"/>
    <w:rsid w:val="0053772C"/>
    <w:rsid w:val="005402E3"/>
    <w:rsid w:val="0054059D"/>
    <w:rsid w:val="00540995"/>
    <w:rsid w:val="00540C0E"/>
    <w:rsid w:val="00540C47"/>
    <w:rsid w:val="00541BAD"/>
    <w:rsid w:val="00541C33"/>
    <w:rsid w:val="005423D3"/>
    <w:rsid w:val="005424E8"/>
    <w:rsid w:val="0054327D"/>
    <w:rsid w:val="005436F0"/>
    <w:rsid w:val="0054374A"/>
    <w:rsid w:val="00544622"/>
    <w:rsid w:val="005448F7"/>
    <w:rsid w:val="00544F69"/>
    <w:rsid w:val="00545286"/>
    <w:rsid w:val="00545546"/>
    <w:rsid w:val="0054570C"/>
    <w:rsid w:val="00545D8F"/>
    <w:rsid w:val="00545E18"/>
    <w:rsid w:val="00546486"/>
    <w:rsid w:val="00546807"/>
    <w:rsid w:val="00546B59"/>
    <w:rsid w:val="00547110"/>
    <w:rsid w:val="00547ADA"/>
    <w:rsid w:val="00547FDD"/>
    <w:rsid w:val="005507DA"/>
    <w:rsid w:val="00550A1D"/>
    <w:rsid w:val="005510DA"/>
    <w:rsid w:val="0055191B"/>
    <w:rsid w:val="00552757"/>
    <w:rsid w:val="005527E8"/>
    <w:rsid w:val="00552920"/>
    <w:rsid w:val="00553100"/>
    <w:rsid w:val="0055444B"/>
    <w:rsid w:val="0055629B"/>
    <w:rsid w:val="00556670"/>
    <w:rsid w:val="005567F3"/>
    <w:rsid w:val="00556C57"/>
    <w:rsid w:val="005577B1"/>
    <w:rsid w:val="00557AC9"/>
    <w:rsid w:val="00557AD7"/>
    <w:rsid w:val="00560757"/>
    <w:rsid w:val="00561DDA"/>
    <w:rsid w:val="00563698"/>
    <w:rsid w:val="00564B0C"/>
    <w:rsid w:val="00564E8D"/>
    <w:rsid w:val="00565B49"/>
    <w:rsid w:val="00565D6B"/>
    <w:rsid w:val="005662CA"/>
    <w:rsid w:val="00567007"/>
    <w:rsid w:val="005670C1"/>
    <w:rsid w:val="00567407"/>
    <w:rsid w:val="00567ACC"/>
    <w:rsid w:val="005701B1"/>
    <w:rsid w:val="005701C3"/>
    <w:rsid w:val="00570CF5"/>
    <w:rsid w:val="00570DB1"/>
    <w:rsid w:val="00570F6A"/>
    <w:rsid w:val="0057138A"/>
    <w:rsid w:val="005713D5"/>
    <w:rsid w:val="0057151B"/>
    <w:rsid w:val="00571D01"/>
    <w:rsid w:val="005720DA"/>
    <w:rsid w:val="00572138"/>
    <w:rsid w:val="005728D9"/>
    <w:rsid w:val="00573A52"/>
    <w:rsid w:val="005740FC"/>
    <w:rsid w:val="00574469"/>
    <w:rsid w:val="00574636"/>
    <w:rsid w:val="00574652"/>
    <w:rsid w:val="00574678"/>
    <w:rsid w:val="005749F7"/>
    <w:rsid w:val="00574C2E"/>
    <w:rsid w:val="00575607"/>
    <w:rsid w:val="00576726"/>
    <w:rsid w:val="00576C13"/>
    <w:rsid w:val="00576DD7"/>
    <w:rsid w:val="00576F69"/>
    <w:rsid w:val="0057798B"/>
    <w:rsid w:val="0058022F"/>
    <w:rsid w:val="00580493"/>
    <w:rsid w:val="00580D06"/>
    <w:rsid w:val="00580E79"/>
    <w:rsid w:val="00580FE5"/>
    <w:rsid w:val="00581C8D"/>
    <w:rsid w:val="005832F6"/>
    <w:rsid w:val="0058352B"/>
    <w:rsid w:val="00583D13"/>
    <w:rsid w:val="00583D6B"/>
    <w:rsid w:val="00583E7A"/>
    <w:rsid w:val="00584E71"/>
    <w:rsid w:val="0058515D"/>
    <w:rsid w:val="005853D7"/>
    <w:rsid w:val="005854BE"/>
    <w:rsid w:val="00585720"/>
    <w:rsid w:val="005857D8"/>
    <w:rsid w:val="005858EE"/>
    <w:rsid w:val="00585BDE"/>
    <w:rsid w:val="00586877"/>
    <w:rsid w:val="00586A4B"/>
    <w:rsid w:val="00586BFE"/>
    <w:rsid w:val="005872BB"/>
    <w:rsid w:val="00587316"/>
    <w:rsid w:val="005875DF"/>
    <w:rsid w:val="00587D50"/>
    <w:rsid w:val="0059064F"/>
    <w:rsid w:val="00590FED"/>
    <w:rsid w:val="0059112C"/>
    <w:rsid w:val="00591B9E"/>
    <w:rsid w:val="00593333"/>
    <w:rsid w:val="00593596"/>
    <w:rsid w:val="005938C2"/>
    <w:rsid w:val="0059391A"/>
    <w:rsid w:val="0059394E"/>
    <w:rsid w:val="005939A9"/>
    <w:rsid w:val="00593B57"/>
    <w:rsid w:val="005941EE"/>
    <w:rsid w:val="00594814"/>
    <w:rsid w:val="0059542A"/>
    <w:rsid w:val="00595486"/>
    <w:rsid w:val="005954BD"/>
    <w:rsid w:val="00595797"/>
    <w:rsid w:val="005963BF"/>
    <w:rsid w:val="0059709B"/>
    <w:rsid w:val="0059779A"/>
    <w:rsid w:val="005A0158"/>
    <w:rsid w:val="005A0583"/>
    <w:rsid w:val="005A06DC"/>
    <w:rsid w:val="005A1628"/>
    <w:rsid w:val="005A1849"/>
    <w:rsid w:val="005A1EBD"/>
    <w:rsid w:val="005A2B5A"/>
    <w:rsid w:val="005A3B06"/>
    <w:rsid w:val="005A4878"/>
    <w:rsid w:val="005A5D23"/>
    <w:rsid w:val="005A63D8"/>
    <w:rsid w:val="005A64AB"/>
    <w:rsid w:val="005A6826"/>
    <w:rsid w:val="005A6ACB"/>
    <w:rsid w:val="005A6D76"/>
    <w:rsid w:val="005B02AC"/>
    <w:rsid w:val="005B07BF"/>
    <w:rsid w:val="005B0E70"/>
    <w:rsid w:val="005B2310"/>
    <w:rsid w:val="005B2430"/>
    <w:rsid w:val="005B314D"/>
    <w:rsid w:val="005B5184"/>
    <w:rsid w:val="005B5AC7"/>
    <w:rsid w:val="005B5D2E"/>
    <w:rsid w:val="005B6DA0"/>
    <w:rsid w:val="005B72EA"/>
    <w:rsid w:val="005B7316"/>
    <w:rsid w:val="005C0407"/>
    <w:rsid w:val="005C04FB"/>
    <w:rsid w:val="005C053D"/>
    <w:rsid w:val="005C083F"/>
    <w:rsid w:val="005C0F62"/>
    <w:rsid w:val="005C1671"/>
    <w:rsid w:val="005C1CC1"/>
    <w:rsid w:val="005C1F44"/>
    <w:rsid w:val="005C3798"/>
    <w:rsid w:val="005C3D61"/>
    <w:rsid w:val="005C42AD"/>
    <w:rsid w:val="005C4699"/>
    <w:rsid w:val="005C4D9F"/>
    <w:rsid w:val="005C4DC7"/>
    <w:rsid w:val="005C4E0D"/>
    <w:rsid w:val="005C4F14"/>
    <w:rsid w:val="005C50ED"/>
    <w:rsid w:val="005C598C"/>
    <w:rsid w:val="005C5C3F"/>
    <w:rsid w:val="005C63A0"/>
    <w:rsid w:val="005C65AE"/>
    <w:rsid w:val="005C6617"/>
    <w:rsid w:val="005C662F"/>
    <w:rsid w:val="005C6985"/>
    <w:rsid w:val="005C6B21"/>
    <w:rsid w:val="005C7005"/>
    <w:rsid w:val="005C77B2"/>
    <w:rsid w:val="005D03A3"/>
    <w:rsid w:val="005D04BC"/>
    <w:rsid w:val="005D174D"/>
    <w:rsid w:val="005D2245"/>
    <w:rsid w:val="005D2F0F"/>
    <w:rsid w:val="005D2FC9"/>
    <w:rsid w:val="005D3D33"/>
    <w:rsid w:val="005D489E"/>
    <w:rsid w:val="005D49F9"/>
    <w:rsid w:val="005D4B63"/>
    <w:rsid w:val="005D4D06"/>
    <w:rsid w:val="005D4F97"/>
    <w:rsid w:val="005D6038"/>
    <w:rsid w:val="005D692B"/>
    <w:rsid w:val="005D69BF"/>
    <w:rsid w:val="005D6EA6"/>
    <w:rsid w:val="005E0357"/>
    <w:rsid w:val="005E0B79"/>
    <w:rsid w:val="005E122C"/>
    <w:rsid w:val="005E1BB2"/>
    <w:rsid w:val="005E1BF3"/>
    <w:rsid w:val="005E1C6F"/>
    <w:rsid w:val="005E1CFB"/>
    <w:rsid w:val="005E2BA3"/>
    <w:rsid w:val="005E36FA"/>
    <w:rsid w:val="005E3CC9"/>
    <w:rsid w:val="005E3D0D"/>
    <w:rsid w:val="005E47B6"/>
    <w:rsid w:val="005E48C3"/>
    <w:rsid w:val="005E4C65"/>
    <w:rsid w:val="005E55AD"/>
    <w:rsid w:val="005E55DF"/>
    <w:rsid w:val="005E5867"/>
    <w:rsid w:val="005E5DB6"/>
    <w:rsid w:val="005E6288"/>
    <w:rsid w:val="005E62AF"/>
    <w:rsid w:val="005E66BD"/>
    <w:rsid w:val="005E6714"/>
    <w:rsid w:val="005E7C61"/>
    <w:rsid w:val="005E7CBE"/>
    <w:rsid w:val="005E7DAC"/>
    <w:rsid w:val="005F023B"/>
    <w:rsid w:val="005F1D44"/>
    <w:rsid w:val="005F2773"/>
    <w:rsid w:val="005F39DE"/>
    <w:rsid w:val="005F3DD5"/>
    <w:rsid w:val="005F3FDC"/>
    <w:rsid w:val="005F4A57"/>
    <w:rsid w:val="005F4A97"/>
    <w:rsid w:val="005F4BB3"/>
    <w:rsid w:val="005F59BF"/>
    <w:rsid w:val="005F648F"/>
    <w:rsid w:val="005F662B"/>
    <w:rsid w:val="005F6E03"/>
    <w:rsid w:val="005F6E33"/>
    <w:rsid w:val="005F75F5"/>
    <w:rsid w:val="005F77F9"/>
    <w:rsid w:val="005F7B6A"/>
    <w:rsid w:val="0060050A"/>
    <w:rsid w:val="0060161C"/>
    <w:rsid w:val="00602303"/>
    <w:rsid w:val="00602AEB"/>
    <w:rsid w:val="00602E13"/>
    <w:rsid w:val="00602F1A"/>
    <w:rsid w:val="00603730"/>
    <w:rsid w:val="0060385A"/>
    <w:rsid w:val="00603F13"/>
    <w:rsid w:val="00603F2D"/>
    <w:rsid w:val="006046D2"/>
    <w:rsid w:val="006047CB"/>
    <w:rsid w:val="00604828"/>
    <w:rsid w:val="006048B1"/>
    <w:rsid w:val="00604F01"/>
    <w:rsid w:val="0060575F"/>
    <w:rsid w:val="00605A18"/>
    <w:rsid w:val="006064B9"/>
    <w:rsid w:val="0060660A"/>
    <w:rsid w:val="006066DF"/>
    <w:rsid w:val="00607971"/>
    <w:rsid w:val="006100B4"/>
    <w:rsid w:val="006102DD"/>
    <w:rsid w:val="00610D47"/>
    <w:rsid w:val="0061119E"/>
    <w:rsid w:val="00611862"/>
    <w:rsid w:val="00611D9E"/>
    <w:rsid w:val="006126AB"/>
    <w:rsid w:val="00612946"/>
    <w:rsid w:val="00612F52"/>
    <w:rsid w:val="00612FB8"/>
    <w:rsid w:val="00613198"/>
    <w:rsid w:val="00613215"/>
    <w:rsid w:val="0061368C"/>
    <w:rsid w:val="006140D7"/>
    <w:rsid w:val="006146A6"/>
    <w:rsid w:val="00614A8F"/>
    <w:rsid w:val="006158A3"/>
    <w:rsid w:val="0061596B"/>
    <w:rsid w:val="00615974"/>
    <w:rsid w:val="00615FC4"/>
    <w:rsid w:val="0061632D"/>
    <w:rsid w:val="0061660B"/>
    <w:rsid w:val="00616A08"/>
    <w:rsid w:val="00616BEA"/>
    <w:rsid w:val="00616C19"/>
    <w:rsid w:val="00616E5E"/>
    <w:rsid w:val="00617956"/>
    <w:rsid w:val="00617ECB"/>
    <w:rsid w:val="00617F4C"/>
    <w:rsid w:val="00620343"/>
    <w:rsid w:val="00620537"/>
    <w:rsid w:val="0062082A"/>
    <w:rsid w:val="00620DAC"/>
    <w:rsid w:val="006227F8"/>
    <w:rsid w:val="0062289B"/>
    <w:rsid w:val="00622B2A"/>
    <w:rsid w:val="00623DC3"/>
    <w:rsid w:val="00624448"/>
    <w:rsid w:val="00624B14"/>
    <w:rsid w:val="006251D0"/>
    <w:rsid w:val="00625A68"/>
    <w:rsid w:val="0062653A"/>
    <w:rsid w:val="00627169"/>
    <w:rsid w:val="006273E4"/>
    <w:rsid w:val="006279C8"/>
    <w:rsid w:val="00630157"/>
    <w:rsid w:val="0063017E"/>
    <w:rsid w:val="00630672"/>
    <w:rsid w:val="006309DA"/>
    <w:rsid w:val="00630D07"/>
    <w:rsid w:val="0063195B"/>
    <w:rsid w:val="00631F8E"/>
    <w:rsid w:val="00632084"/>
    <w:rsid w:val="0063212E"/>
    <w:rsid w:val="006336BB"/>
    <w:rsid w:val="00633731"/>
    <w:rsid w:val="00634ABE"/>
    <w:rsid w:val="00634BA6"/>
    <w:rsid w:val="00634E17"/>
    <w:rsid w:val="00635396"/>
    <w:rsid w:val="00635658"/>
    <w:rsid w:val="006358DD"/>
    <w:rsid w:val="006359CC"/>
    <w:rsid w:val="00636B23"/>
    <w:rsid w:val="00637315"/>
    <w:rsid w:val="00637447"/>
    <w:rsid w:val="00637764"/>
    <w:rsid w:val="00637AC1"/>
    <w:rsid w:val="00637B90"/>
    <w:rsid w:val="006400B4"/>
    <w:rsid w:val="0064043B"/>
    <w:rsid w:val="00640504"/>
    <w:rsid w:val="00640B3E"/>
    <w:rsid w:val="006419B6"/>
    <w:rsid w:val="0064270F"/>
    <w:rsid w:val="0064291A"/>
    <w:rsid w:val="0064291B"/>
    <w:rsid w:val="00642F9B"/>
    <w:rsid w:val="0064335D"/>
    <w:rsid w:val="0064355D"/>
    <w:rsid w:val="00643BB5"/>
    <w:rsid w:val="00643DF5"/>
    <w:rsid w:val="0064457F"/>
    <w:rsid w:val="00644BF2"/>
    <w:rsid w:val="00644C1E"/>
    <w:rsid w:val="006453DE"/>
    <w:rsid w:val="00645AF3"/>
    <w:rsid w:val="00645CC6"/>
    <w:rsid w:val="00645EC5"/>
    <w:rsid w:val="00650945"/>
    <w:rsid w:val="00650DF1"/>
    <w:rsid w:val="00651110"/>
    <w:rsid w:val="00651703"/>
    <w:rsid w:val="00651C17"/>
    <w:rsid w:val="00651F88"/>
    <w:rsid w:val="00652316"/>
    <w:rsid w:val="006524A0"/>
    <w:rsid w:val="00652749"/>
    <w:rsid w:val="00653533"/>
    <w:rsid w:val="00653B84"/>
    <w:rsid w:val="006540FF"/>
    <w:rsid w:val="006546D7"/>
    <w:rsid w:val="006554DE"/>
    <w:rsid w:val="00655938"/>
    <w:rsid w:val="006567AB"/>
    <w:rsid w:val="00656A20"/>
    <w:rsid w:val="006577EC"/>
    <w:rsid w:val="00660198"/>
    <w:rsid w:val="006601C2"/>
    <w:rsid w:val="00660E89"/>
    <w:rsid w:val="00660EB2"/>
    <w:rsid w:val="00661386"/>
    <w:rsid w:val="006616D8"/>
    <w:rsid w:val="00661A8B"/>
    <w:rsid w:val="0066304C"/>
    <w:rsid w:val="006632E5"/>
    <w:rsid w:val="006633C5"/>
    <w:rsid w:val="0066343B"/>
    <w:rsid w:val="00664444"/>
    <w:rsid w:val="00664AA4"/>
    <w:rsid w:val="00664B21"/>
    <w:rsid w:val="00665E0D"/>
    <w:rsid w:val="006673FC"/>
    <w:rsid w:val="00667E4E"/>
    <w:rsid w:val="00670412"/>
    <w:rsid w:val="006706BA"/>
    <w:rsid w:val="00670CE1"/>
    <w:rsid w:val="00671D03"/>
    <w:rsid w:val="00672100"/>
    <w:rsid w:val="006726A5"/>
    <w:rsid w:val="00672723"/>
    <w:rsid w:val="0067354C"/>
    <w:rsid w:val="0067372D"/>
    <w:rsid w:val="00673C93"/>
    <w:rsid w:val="00673E6D"/>
    <w:rsid w:val="00673FAF"/>
    <w:rsid w:val="0067427B"/>
    <w:rsid w:val="00675A7A"/>
    <w:rsid w:val="00675B6E"/>
    <w:rsid w:val="00677322"/>
    <w:rsid w:val="00680B1D"/>
    <w:rsid w:val="00681089"/>
    <w:rsid w:val="00681DF7"/>
    <w:rsid w:val="00681E7F"/>
    <w:rsid w:val="00681FCF"/>
    <w:rsid w:val="006831E6"/>
    <w:rsid w:val="00683931"/>
    <w:rsid w:val="006842AB"/>
    <w:rsid w:val="00684F96"/>
    <w:rsid w:val="0068580A"/>
    <w:rsid w:val="00687027"/>
    <w:rsid w:val="00687F8E"/>
    <w:rsid w:val="00690665"/>
    <w:rsid w:val="006916E2"/>
    <w:rsid w:val="00691BFC"/>
    <w:rsid w:val="00692190"/>
    <w:rsid w:val="006938E8"/>
    <w:rsid w:val="006943D8"/>
    <w:rsid w:val="006945BC"/>
    <w:rsid w:val="00694727"/>
    <w:rsid w:val="006961A2"/>
    <w:rsid w:val="00696874"/>
    <w:rsid w:val="00696BE7"/>
    <w:rsid w:val="00697878"/>
    <w:rsid w:val="006A026D"/>
    <w:rsid w:val="006A06BE"/>
    <w:rsid w:val="006A0A61"/>
    <w:rsid w:val="006A0E64"/>
    <w:rsid w:val="006A128B"/>
    <w:rsid w:val="006A17B3"/>
    <w:rsid w:val="006A1BDC"/>
    <w:rsid w:val="006A1FED"/>
    <w:rsid w:val="006A2A51"/>
    <w:rsid w:val="006A330A"/>
    <w:rsid w:val="006A3A24"/>
    <w:rsid w:val="006A3C87"/>
    <w:rsid w:val="006A44C2"/>
    <w:rsid w:val="006A4527"/>
    <w:rsid w:val="006A4788"/>
    <w:rsid w:val="006A4AA1"/>
    <w:rsid w:val="006A4CB1"/>
    <w:rsid w:val="006A55A0"/>
    <w:rsid w:val="006A5C21"/>
    <w:rsid w:val="006A5FB1"/>
    <w:rsid w:val="006A67B3"/>
    <w:rsid w:val="006A6AA1"/>
    <w:rsid w:val="006A6D77"/>
    <w:rsid w:val="006A7FBC"/>
    <w:rsid w:val="006B0289"/>
    <w:rsid w:val="006B0B15"/>
    <w:rsid w:val="006B0BBD"/>
    <w:rsid w:val="006B0BD2"/>
    <w:rsid w:val="006B0BFA"/>
    <w:rsid w:val="006B1AA2"/>
    <w:rsid w:val="006B35F4"/>
    <w:rsid w:val="006B3882"/>
    <w:rsid w:val="006B439C"/>
    <w:rsid w:val="006B532B"/>
    <w:rsid w:val="006B5F45"/>
    <w:rsid w:val="006B64B7"/>
    <w:rsid w:val="006B67B3"/>
    <w:rsid w:val="006B6C17"/>
    <w:rsid w:val="006B770D"/>
    <w:rsid w:val="006C08FF"/>
    <w:rsid w:val="006C1127"/>
    <w:rsid w:val="006C1860"/>
    <w:rsid w:val="006C1AD6"/>
    <w:rsid w:val="006C1AFD"/>
    <w:rsid w:val="006C1E6B"/>
    <w:rsid w:val="006C2824"/>
    <w:rsid w:val="006C2AFB"/>
    <w:rsid w:val="006C2B76"/>
    <w:rsid w:val="006C35F1"/>
    <w:rsid w:val="006C3A20"/>
    <w:rsid w:val="006C42BB"/>
    <w:rsid w:val="006C432A"/>
    <w:rsid w:val="006C4981"/>
    <w:rsid w:val="006C4E60"/>
    <w:rsid w:val="006C635D"/>
    <w:rsid w:val="006C659D"/>
    <w:rsid w:val="006C708F"/>
    <w:rsid w:val="006C7187"/>
    <w:rsid w:val="006C7384"/>
    <w:rsid w:val="006C75AD"/>
    <w:rsid w:val="006C75CD"/>
    <w:rsid w:val="006D0029"/>
    <w:rsid w:val="006D0973"/>
    <w:rsid w:val="006D1838"/>
    <w:rsid w:val="006D1DAF"/>
    <w:rsid w:val="006D1FB5"/>
    <w:rsid w:val="006D2453"/>
    <w:rsid w:val="006D25BC"/>
    <w:rsid w:val="006D27ED"/>
    <w:rsid w:val="006D27F9"/>
    <w:rsid w:val="006D36A6"/>
    <w:rsid w:val="006D3ABC"/>
    <w:rsid w:val="006D3EFA"/>
    <w:rsid w:val="006D3F6F"/>
    <w:rsid w:val="006D4ADB"/>
    <w:rsid w:val="006D4B34"/>
    <w:rsid w:val="006D5013"/>
    <w:rsid w:val="006D5620"/>
    <w:rsid w:val="006D56A6"/>
    <w:rsid w:val="006D57A0"/>
    <w:rsid w:val="006D5DD4"/>
    <w:rsid w:val="006D65B0"/>
    <w:rsid w:val="006D6E71"/>
    <w:rsid w:val="006D742B"/>
    <w:rsid w:val="006D7583"/>
    <w:rsid w:val="006D7C4E"/>
    <w:rsid w:val="006E13A2"/>
    <w:rsid w:val="006E1FAB"/>
    <w:rsid w:val="006E1FAD"/>
    <w:rsid w:val="006E2B3B"/>
    <w:rsid w:val="006E31C7"/>
    <w:rsid w:val="006E33CB"/>
    <w:rsid w:val="006E3E0C"/>
    <w:rsid w:val="006E3E32"/>
    <w:rsid w:val="006E3F69"/>
    <w:rsid w:val="006E4548"/>
    <w:rsid w:val="006E5731"/>
    <w:rsid w:val="006E592E"/>
    <w:rsid w:val="006E5D89"/>
    <w:rsid w:val="006E7F13"/>
    <w:rsid w:val="006F0430"/>
    <w:rsid w:val="006F04C0"/>
    <w:rsid w:val="006F05D0"/>
    <w:rsid w:val="006F142F"/>
    <w:rsid w:val="006F14FB"/>
    <w:rsid w:val="006F21B4"/>
    <w:rsid w:val="006F2399"/>
    <w:rsid w:val="006F293A"/>
    <w:rsid w:val="006F306F"/>
    <w:rsid w:val="006F3667"/>
    <w:rsid w:val="006F36FC"/>
    <w:rsid w:val="006F3C21"/>
    <w:rsid w:val="006F462C"/>
    <w:rsid w:val="006F48A8"/>
    <w:rsid w:val="006F514F"/>
    <w:rsid w:val="006F6544"/>
    <w:rsid w:val="006F65C4"/>
    <w:rsid w:val="006F6A52"/>
    <w:rsid w:val="006F6B66"/>
    <w:rsid w:val="006F6C13"/>
    <w:rsid w:val="006F6F23"/>
    <w:rsid w:val="006F744F"/>
    <w:rsid w:val="006F7934"/>
    <w:rsid w:val="006F7CB1"/>
    <w:rsid w:val="00701013"/>
    <w:rsid w:val="007012F3"/>
    <w:rsid w:val="00701645"/>
    <w:rsid w:val="007017BB"/>
    <w:rsid w:val="00701B8B"/>
    <w:rsid w:val="00702461"/>
    <w:rsid w:val="00702483"/>
    <w:rsid w:val="007037D5"/>
    <w:rsid w:val="00703BB0"/>
    <w:rsid w:val="00704967"/>
    <w:rsid w:val="00704A04"/>
    <w:rsid w:val="00704BFC"/>
    <w:rsid w:val="00704C78"/>
    <w:rsid w:val="0070571D"/>
    <w:rsid w:val="007059AB"/>
    <w:rsid w:val="00705C06"/>
    <w:rsid w:val="00706311"/>
    <w:rsid w:val="007066A3"/>
    <w:rsid w:val="0070695D"/>
    <w:rsid w:val="007072B2"/>
    <w:rsid w:val="007105B5"/>
    <w:rsid w:val="007106FF"/>
    <w:rsid w:val="0071121B"/>
    <w:rsid w:val="00711375"/>
    <w:rsid w:val="00712A6A"/>
    <w:rsid w:val="00713C27"/>
    <w:rsid w:val="00713DCC"/>
    <w:rsid w:val="007150CA"/>
    <w:rsid w:val="007151C4"/>
    <w:rsid w:val="00715216"/>
    <w:rsid w:val="00715A40"/>
    <w:rsid w:val="00715C9C"/>
    <w:rsid w:val="007163C3"/>
    <w:rsid w:val="007168AE"/>
    <w:rsid w:val="00716C4E"/>
    <w:rsid w:val="00716D50"/>
    <w:rsid w:val="00716E3F"/>
    <w:rsid w:val="00717C6D"/>
    <w:rsid w:val="00717F8C"/>
    <w:rsid w:val="0072005A"/>
    <w:rsid w:val="00720382"/>
    <w:rsid w:val="00720696"/>
    <w:rsid w:val="007210BF"/>
    <w:rsid w:val="0072186D"/>
    <w:rsid w:val="007218AB"/>
    <w:rsid w:val="00721967"/>
    <w:rsid w:val="00721A86"/>
    <w:rsid w:val="00721AD5"/>
    <w:rsid w:val="00721CF5"/>
    <w:rsid w:val="00721F70"/>
    <w:rsid w:val="007224AA"/>
    <w:rsid w:val="007228FD"/>
    <w:rsid w:val="0072295E"/>
    <w:rsid w:val="00722F13"/>
    <w:rsid w:val="007232E0"/>
    <w:rsid w:val="007235DA"/>
    <w:rsid w:val="00724895"/>
    <w:rsid w:val="00724E4A"/>
    <w:rsid w:val="00724ECE"/>
    <w:rsid w:val="0072593C"/>
    <w:rsid w:val="007260E5"/>
    <w:rsid w:val="00726E3D"/>
    <w:rsid w:val="007275D7"/>
    <w:rsid w:val="00727624"/>
    <w:rsid w:val="00727A5C"/>
    <w:rsid w:val="00727A8F"/>
    <w:rsid w:val="00731123"/>
    <w:rsid w:val="00732603"/>
    <w:rsid w:val="0073282D"/>
    <w:rsid w:val="00732E8D"/>
    <w:rsid w:val="007331FB"/>
    <w:rsid w:val="007335E6"/>
    <w:rsid w:val="0073397C"/>
    <w:rsid w:val="00733EA8"/>
    <w:rsid w:val="0073401A"/>
    <w:rsid w:val="007340A2"/>
    <w:rsid w:val="00734360"/>
    <w:rsid w:val="00734E9A"/>
    <w:rsid w:val="0073599F"/>
    <w:rsid w:val="00735BC3"/>
    <w:rsid w:val="00735FD9"/>
    <w:rsid w:val="0073605F"/>
    <w:rsid w:val="00737180"/>
    <w:rsid w:val="0073727B"/>
    <w:rsid w:val="007373BA"/>
    <w:rsid w:val="00737806"/>
    <w:rsid w:val="00737E31"/>
    <w:rsid w:val="0074058C"/>
    <w:rsid w:val="007405FC"/>
    <w:rsid w:val="00740A36"/>
    <w:rsid w:val="00740DE6"/>
    <w:rsid w:val="007417B3"/>
    <w:rsid w:val="00741A48"/>
    <w:rsid w:val="0074233D"/>
    <w:rsid w:val="0074281A"/>
    <w:rsid w:val="00742FEA"/>
    <w:rsid w:val="007430F6"/>
    <w:rsid w:val="007434A3"/>
    <w:rsid w:val="00743794"/>
    <w:rsid w:val="007440D9"/>
    <w:rsid w:val="00744239"/>
    <w:rsid w:val="00745610"/>
    <w:rsid w:val="00745D7A"/>
    <w:rsid w:val="00746ADE"/>
    <w:rsid w:val="00747020"/>
    <w:rsid w:val="007477EF"/>
    <w:rsid w:val="00747ABB"/>
    <w:rsid w:val="00747D69"/>
    <w:rsid w:val="00747F3D"/>
    <w:rsid w:val="0075154A"/>
    <w:rsid w:val="00751C1B"/>
    <w:rsid w:val="007523E5"/>
    <w:rsid w:val="007528B0"/>
    <w:rsid w:val="007528C0"/>
    <w:rsid w:val="007536EB"/>
    <w:rsid w:val="007536F0"/>
    <w:rsid w:val="00753AD6"/>
    <w:rsid w:val="00753E0D"/>
    <w:rsid w:val="00754125"/>
    <w:rsid w:val="0075417F"/>
    <w:rsid w:val="0075455E"/>
    <w:rsid w:val="00754A69"/>
    <w:rsid w:val="00754E9E"/>
    <w:rsid w:val="00755065"/>
    <w:rsid w:val="00755266"/>
    <w:rsid w:val="00755628"/>
    <w:rsid w:val="00755E60"/>
    <w:rsid w:val="007567F9"/>
    <w:rsid w:val="00756F7C"/>
    <w:rsid w:val="0075712F"/>
    <w:rsid w:val="0075721F"/>
    <w:rsid w:val="0075764F"/>
    <w:rsid w:val="0075765D"/>
    <w:rsid w:val="00757698"/>
    <w:rsid w:val="007608C2"/>
    <w:rsid w:val="00760A5F"/>
    <w:rsid w:val="007611A7"/>
    <w:rsid w:val="00761706"/>
    <w:rsid w:val="00761AC8"/>
    <w:rsid w:val="00761ED5"/>
    <w:rsid w:val="00761FDF"/>
    <w:rsid w:val="00762572"/>
    <w:rsid w:val="007632B2"/>
    <w:rsid w:val="007635B6"/>
    <w:rsid w:val="007640EC"/>
    <w:rsid w:val="00764476"/>
    <w:rsid w:val="00764807"/>
    <w:rsid w:val="00764F8B"/>
    <w:rsid w:val="007652C4"/>
    <w:rsid w:val="0076569B"/>
    <w:rsid w:val="00765B0B"/>
    <w:rsid w:val="00765E02"/>
    <w:rsid w:val="00766410"/>
    <w:rsid w:val="00766C33"/>
    <w:rsid w:val="00767EDA"/>
    <w:rsid w:val="0077115E"/>
    <w:rsid w:val="007715CA"/>
    <w:rsid w:val="00771841"/>
    <w:rsid w:val="00771C12"/>
    <w:rsid w:val="00772366"/>
    <w:rsid w:val="007727CA"/>
    <w:rsid w:val="0077291A"/>
    <w:rsid w:val="00772C6D"/>
    <w:rsid w:val="00772EB3"/>
    <w:rsid w:val="00773227"/>
    <w:rsid w:val="00773C26"/>
    <w:rsid w:val="00774862"/>
    <w:rsid w:val="007748F3"/>
    <w:rsid w:val="00774A42"/>
    <w:rsid w:val="00774E1C"/>
    <w:rsid w:val="00775290"/>
    <w:rsid w:val="007753C4"/>
    <w:rsid w:val="00775B42"/>
    <w:rsid w:val="00777501"/>
    <w:rsid w:val="00777767"/>
    <w:rsid w:val="00780D25"/>
    <w:rsid w:val="00780F90"/>
    <w:rsid w:val="00781293"/>
    <w:rsid w:val="0078157B"/>
    <w:rsid w:val="00781656"/>
    <w:rsid w:val="00781C3C"/>
    <w:rsid w:val="00782245"/>
    <w:rsid w:val="007823C6"/>
    <w:rsid w:val="007827B2"/>
    <w:rsid w:val="00782FA4"/>
    <w:rsid w:val="00783071"/>
    <w:rsid w:val="00783C37"/>
    <w:rsid w:val="00783FF6"/>
    <w:rsid w:val="0078413B"/>
    <w:rsid w:val="0078439C"/>
    <w:rsid w:val="007846CF"/>
    <w:rsid w:val="00784D01"/>
    <w:rsid w:val="00784FDE"/>
    <w:rsid w:val="007852CE"/>
    <w:rsid w:val="00785A95"/>
    <w:rsid w:val="00785B07"/>
    <w:rsid w:val="007860DF"/>
    <w:rsid w:val="0078714A"/>
    <w:rsid w:val="00787550"/>
    <w:rsid w:val="00787CF4"/>
    <w:rsid w:val="00787D80"/>
    <w:rsid w:val="00790572"/>
    <w:rsid w:val="007908B4"/>
    <w:rsid w:val="0079096A"/>
    <w:rsid w:val="00791693"/>
    <w:rsid w:val="00791759"/>
    <w:rsid w:val="00791FAA"/>
    <w:rsid w:val="00793141"/>
    <w:rsid w:val="00793CB7"/>
    <w:rsid w:val="00794145"/>
    <w:rsid w:val="007946AE"/>
    <w:rsid w:val="007948BF"/>
    <w:rsid w:val="00794E63"/>
    <w:rsid w:val="0079511B"/>
    <w:rsid w:val="00795D00"/>
    <w:rsid w:val="00796123"/>
    <w:rsid w:val="00796A2E"/>
    <w:rsid w:val="00797143"/>
    <w:rsid w:val="00797D2B"/>
    <w:rsid w:val="007A08BB"/>
    <w:rsid w:val="007A10DE"/>
    <w:rsid w:val="007A125A"/>
    <w:rsid w:val="007A1600"/>
    <w:rsid w:val="007A17ED"/>
    <w:rsid w:val="007A2F8E"/>
    <w:rsid w:val="007A3122"/>
    <w:rsid w:val="007A34E5"/>
    <w:rsid w:val="007A398A"/>
    <w:rsid w:val="007A3D03"/>
    <w:rsid w:val="007A4444"/>
    <w:rsid w:val="007A4F95"/>
    <w:rsid w:val="007A50FA"/>
    <w:rsid w:val="007A520D"/>
    <w:rsid w:val="007A5BFF"/>
    <w:rsid w:val="007A6636"/>
    <w:rsid w:val="007A6AE0"/>
    <w:rsid w:val="007A74A2"/>
    <w:rsid w:val="007A75B7"/>
    <w:rsid w:val="007A78FC"/>
    <w:rsid w:val="007A7C23"/>
    <w:rsid w:val="007A7CD4"/>
    <w:rsid w:val="007A7D07"/>
    <w:rsid w:val="007A7FEB"/>
    <w:rsid w:val="007B012D"/>
    <w:rsid w:val="007B06FE"/>
    <w:rsid w:val="007B11A2"/>
    <w:rsid w:val="007B16A7"/>
    <w:rsid w:val="007B187B"/>
    <w:rsid w:val="007B2022"/>
    <w:rsid w:val="007B2835"/>
    <w:rsid w:val="007B329B"/>
    <w:rsid w:val="007B337E"/>
    <w:rsid w:val="007B3508"/>
    <w:rsid w:val="007B35AA"/>
    <w:rsid w:val="007B3A1C"/>
    <w:rsid w:val="007B401A"/>
    <w:rsid w:val="007B4325"/>
    <w:rsid w:val="007B46F5"/>
    <w:rsid w:val="007B5166"/>
    <w:rsid w:val="007B53CA"/>
    <w:rsid w:val="007B5D01"/>
    <w:rsid w:val="007B5ECF"/>
    <w:rsid w:val="007B6ABD"/>
    <w:rsid w:val="007B70B1"/>
    <w:rsid w:val="007B75D9"/>
    <w:rsid w:val="007B76DC"/>
    <w:rsid w:val="007B77E1"/>
    <w:rsid w:val="007B78E9"/>
    <w:rsid w:val="007B7CC9"/>
    <w:rsid w:val="007C1771"/>
    <w:rsid w:val="007C2017"/>
    <w:rsid w:val="007C22B1"/>
    <w:rsid w:val="007C22BE"/>
    <w:rsid w:val="007C22C9"/>
    <w:rsid w:val="007C3CA6"/>
    <w:rsid w:val="007C412C"/>
    <w:rsid w:val="007C436E"/>
    <w:rsid w:val="007C4EEB"/>
    <w:rsid w:val="007C56B2"/>
    <w:rsid w:val="007C5BAB"/>
    <w:rsid w:val="007C5E8C"/>
    <w:rsid w:val="007C60CE"/>
    <w:rsid w:val="007C6F11"/>
    <w:rsid w:val="007C70A9"/>
    <w:rsid w:val="007D1C0B"/>
    <w:rsid w:val="007D23CF"/>
    <w:rsid w:val="007D24CF"/>
    <w:rsid w:val="007D291A"/>
    <w:rsid w:val="007D3876"/>
    <w:rsid w:val="007D44BC"/>
    <w:rsid w:val="007D465F"/>
    <w:rsid w:val="007D4D2C"/>
    <w:rsid w:val="007D5599"/>
    <w:rsid w:val="007D5EE9"/>
    <w:rsid w:val="007D68D9"/>
    <w:rsid w:val="007D6CC8"/>
    <w:rsid w:val="007D7875"/>
    <w:rsid w:val="007D7B42"/>
    <w:rsid w:val="007E02E8"/>
    <w:rsid w:val="007E0E3B"/>
    <w:rsid w:val="007E33E3"/>
    <w:rsid w:val="007E3D0F"/>
    <w:rsid w:val="007E3ED9"/>
    <w:rsid w:val="007E437E"/>
    <w:rsid w:val="007E4522"/>
    <w:rsid w:val="007E47C0"/>
    <w:rsid w:val="007E50A4"/>
    <w:rsid w:val="007E55EB"/>
    <w:rsid w:val="007E5C0E"/>
    <w:rsid w:val="007E5D6C"/>
    <w:rsid w:val="007E5D7F"/>
    <w:rsid w:val="007E65EA"/>
    <w:rsid w:val="007E6AC4"/>
    <w:rsid w:val="007E6FD9"/>
    <w:rsid w:val="007E71A9"/>
    <w:rsid w:val="007E751A"/>
    <w:rsid w:val="007E751C"/>
    <w:rsid w:val="007E75EA"/>
    <w:rsid w:val="007E7867"/>
    <w:rsid w:val="007F0308"/>
    <w:rsid w:val="007F0656"/>
    <w:rsid w:val="007F0ACE"/>
    <w:rsid w:val="007F0BE1"/>
    <w:rsid w:val="007F14C5"/>
    <w:rsid w:val="007F166F"/>
    <w:rsid w:val="007F19E8"/>
    <w:rsid w:val="007F1AE8"/>
    <w:rsid w:val="007F1DC3"/>
    <w:rsid w:val="007F1FD3"/>
    <w:rsid w:val="007F2B10"/>
    <w:rsid w:val="007F4CC3"/>
    <w:rsid w:val="007F4DB6"/>
    <w:rsid w:val="007F5185"/>
    <w:rsid w:val="007F542D"/>
    <w:rsid w:val="007F5A8E"/>
    <w:rsid w:val="007F5D10"/>
    <w:rsid w:val="007F5FA4"/>
    <w:rsid w:val="007F6008"/>
    <w:rsid w:val="007F6368"/>
    <w:rsid w:val="007F677A"/>
    <w:rsid w:val="007F72B4"/>
    <w:rsid w:val="00800221"/>
    <w:rsid w:val="008003C0"/>
    <w:rsid w:val="00800BCA"/>
    <w:rsid w:val="0080108F"/>
    <w:rsid w:val="00801165"/>
    <w:rsid w:val="008018D7"/>
    <w:rsid w:val="0080269D"/>
    <w:rsid w:val="008028F2"/>
    <w:rsid w:val="008035DA"/>
    <w:rsid w:val="00803647"/>
    <w:rsid w:val="0080388D"/>
    <w:rsid w:val="0080547E"/>
    <w:rsid w:val="008060D2"/>
    <w:rsid w:val="00806229"/>
    <w:rsid w:val="00807590"/>
    <w:rsid w:val="0080785B"/>
    <w:rsid w:val="00810455"/>
    <w:rsid w:val="00810731"/>
    <w:rsid w:val="008109F3"/>
    <w:rsid w:val="00810EEE"/>
    <w:rsid w:val="00811A4C"/>
    <w:rsid w:val="008121EB"/>
    <w:rsid w:val="00812854"/>
    <w:rsid w:val="00812EFC"/>
    <w:rsid w:val="00813765"/>
    <w:rsid w:val="00813ABA"/>
    <w:rsid w:val="00813C07"/>
    <w:rsid w:val="00813E19"/>
    <w:rsid w:val="00814359"/>
    <w:rsid w:val="00814371"/>
    <w:rsid w:val="00814ADF"/>
    <w:rsid w:val="00815795"/>
    <w:rsid w:val="00815DD3"/>
    <w:rsid w:val="00816689"/>
    <w:rsid w:val="0081714F"/>
    <w:rsid w:val="0081778B"/>
    <w:rsid w:val="008177E5"/>
    <w:rsid w:val="008177FD"/>
    <w:rsid w:val="0081786E"/>
    <w:rsid w:val="00817C47"/>
    <w:rsid w:val="008212EA"/>
    <w:rsid w:val="008215F8"/>
    <w:rsid w:val="008223BE"/>
    <w:rsid w:val="00822489"/>
    <w:rsid w:val="0082277C"/>
    <w:rsid w:val="00822879"/>
    <w:rsid w:val="00822E8B"/>
    <w:rsid w:val="008233BC"/>
    <w:rsid w:val="00823ABD"/>
    <w:rsid w:val="00823CD8"/>
    <w:rsid w:val="00823FA9"/>
    <w:rsid w:val="00824323"/>
    <w:rsid w:val="0082473F"/>
    <w:rsid w:val="00826262"/>
    <w:rsid w:val="0082675D"/>
    <w:rsid w:val="00826B2F"/>
    <w:rsid w:val="00827142"/>
    <w:rsid w:val="00827196"/>
    <w:rsid w:val="00827C8C"/>
    <w:rsid w:val="00827DCB"/>
    <w:rsid w:val="00827E52"/>
    <w:rsid w:val="00827E61"/>
    <w:rsid w:val="0083066F"/>
    <w:rsid w:val="0083186A"/>
    <w:rsid w:val="008327D0"/>
    <w:rsid w:val="00833EC1"/>
    <w:rsid w:val="00834078"/>
    <w:rsid w:val="0083486C"/>
    <w:rsid w:val="00834A4C"/>
    <w:rsid w:val="0083542C"/>
    <w:rsid w:val="008356E6"/>
    <w:rsid w:val="00836874"/>
    <w:rsid w:val="00836D79"/>
    <w:rsid w:val="00837123"/>
    <w:rsid w:val="0083788F"/>
    <w:rsid w:val="00840B9F"/>
    <w:rsid w:val="00840FB5"/>
    <w:rsid w:val="00841CC6"/>
    <w:rsid w:val="00841DC3"/>
    <w:rsid w:val="00842752"/>
    <w:rsid w:val="0084293D"/>
    <w:rsid w:val="00843429"/>
    <w:rsid w:val="00844FDA"/>
    <w:rsid w:val="008452FB"/>
    <w:rsid w:val="00845630"/>
    <w:rsid w:val="008457EC"/>
    <w:rsid w:val="0084580A"/>
    <w:rsid w:val="00845D42"/>
    <w:rsid w:val="00846905"/>
    <w:rsid w:val="008479C5"/>
    <w:rsid w:val="00847C51"/>
    <w:rsid w:val="0085064B"/>
    <w:rsid w:val="00850862"/>
    <w:rsid w:val="00852126"/>
    <w:rsid w:val="00852475"/>
    <w:rsid w:val="00852F20"/>
    <w:rsid w:val="0085349E"/>
    <w:rsid w:val="008556F1"/>
    <w:rsid w:val="00855B5B"/>
    <w:rsid w:val="0085648A"/>
    <w:rsid w:val="008570D1"/>
    <w:rsid w:val="00857D5D"/>
    <w:rsid w:val="00857DB6"/>
    <w:rsid w:val="008604CC"/>
    <w:rsid w:val="00860AA5"/>
    <w:rsid w:val="00860E42"/>
    <w:rsid w:val="00860F76"/>
    <w:rsid w:val="0086115D"/>
    <w:rsid w:val="0086208E"/>
    <w:rsid w:val="008626F4"/>
    <w:rsid w:val="008638D0"/>
    <w:rsid w:val="00863B4C"/>
    <w:rsid w:val="008653D9"/>
    <w:rsid w:val="008653E2"/>
    <w:rsid w:val="00865BAE"/>
    <w:rsid w:val="00866540"/>
    <w:rsid w:val="008666B3"/>
    <w:rsid w:val="00866DA8"/>
    <w:rsid w:val="00867439"/>
    <w:rsid w:val="00867D2B"/>
    <w:rsid w:val="00867DBC"/>
    <w:rsid w:val="00870245"/>
    <w:rsid w:val="0087044C"/>
    <w:rsid w:val="0087066C"/>
    <w:rsid w:val="00870EA4"/>
    <w:rsid w:val="00870F77"/>
    <w:rsid w:val="00871E5B"/>
    <w:rsid w:val="00872379"/>
    <w:rsid w:val="0087259C"/>
    <w:rsid w:val="00872644"/>
    <w:rsid w:val="0087290D"/>
    <w:rsid w:val="00872B5C"/>
    <w:rsid w:val="00872E85"/>
    <w:rsid w:val="00873291"/>
    <w:rsid w:val="00873918"/>
    <w:rsid w:val="00874550"/>
    <w:rsid w:val="00874630"/>
    <w:rsid w:val="0087494A"/>
    <w:rsid w:val="00876A4D"/>
    <w:rsid w:val="0088068C"/>
    <w:rsid w:val="00880ACC"/>
    <w:rsid w:val="00880CC5"/>
    <w:rsid w:val="00880F36"/>
    <w:rsid w:val="008810E3"/>
    <w:rsid w:val="0088126B"/>
    <w:rsid w:val="00881E9D"/>
    <w:rsid w:val="00882833"/>
    <w:rsid w:val="00882EFB"/>
    <w:rsid w:val="008838FB"/>
    <w:rsid w:val="00883C31"/>
    <w:rsid w:val="00884499"/>
    <w:rsid w:val="008845BC"/>
    <w:rsid w:val="00884639"/>
    <w:rsid w:val="00885277"/>
    <w:rsid w:val="008860F9"/>
    <w:rsid w:val="008863CD"/>
    <w:rsid w:val="008863D4"/>
    <w:rsid w:val="0088656E"/>
    <w:rsid w:val="008868BC"/>
    <w:rsid w:val="00887084"/>
    <w:rsid w:val="008871DE"/>
    <w:rsid w:val="008872B7"/>
    <w:rsid w:val="00890118"/>
    <w:rsid w:val="008906DF"/>
    <w:rsid w:val="008908C0"/>
    <w:rsid w:val="00890A7B"/>
    <w:rsid w:val="00890C3D"/>
    <w:rsid w:val="00890DA4"/>
    <w:rsid w:val="0089101E"/>
    <w:rsid w:val="00891212"/>
    <w:rsid w:val="0089133C"/>
    <w:rsid w:val="00891962"/>
    <w:rsid w:val="00891E95"/>
    <w:rsid w:val="00891F98"/>
    <w:rsid w:val="00891FE7"/>
    <w:rsid w:val="008921A3"/>
    <w:rsid w:val="00892A41"/>
    <w:rsid w:val="00892E91"/>
    <w:rsid w:val="0089339D"/>
    <w:rsid w:val="00893507"/>
    <w:rsid w:val="0089367D"/>
    <w:rsid w:val="00893E12"/>
    <w:rsid w:val="0089499D"/>
    <w:rsid w:val="00894BE8"/>
    <w:rsid w:val="00895142"/>
    <w:rsid w:val="0089529E"/>
    <w:rsid w:val="008965DB"/>
    <w:rsid w:val="00896B98"/>
    <w:rsid w:val="00896BB3"/>
    <w:rsid w:val="008976DC"/>
    <w:rsid w:val="00897C22"/>
    <w:rsid w:val="008A1C97"/>
    <w:rsid w:val="008A2CD1"/>
    <w:rsid w:val="008A3650"/>
    <w:rsid w:val="008A3685"/>
    <w:rsid w:val="008A38B4"/>
    <w:rsid w:val="008A572E"/>
    <w:rsid w:val="008A5E09"/>
    <w:rsid w:val="008A5F0A"/>
    <w:rsid w:val="008A6459"/>
    <w:rsid w:val="008A7046"/>
    <w:rsid w:val="008A75C4"/>
    <w:rsid w:val="008A7E2D"/>
    <w:rsid w:val="008B00E1"/>
    <w:rsid w:val="008B01CA"/>
    <w:rsid w:val="008B061C"/>
    <w:rsid w:val="008B3936"/>
    <w:rsid w:val="008B3BF1"/>
    <w:rsid w:val="008B5088"/>
    <w:rsid w:val="008B5A4E"/>
    <w:rsid w:val="008B6166"/>
    <w:rsid w:val="008B65A5"/>
    <w:rsid w:val="008B6965"/>
    <w:rsid w:val="008B6994"/>
    <w:rsid w:val="008B6F1E"/>
    <w:rsid w:val="008B70B5"/>
    <w:rsid w:val="008B7E89"/>
    <w:rsid w:val="008C0061"/>
    <w:rsid w:val="008C0840"/>
    <w:rsid w:val="008C1B2B"/>
    <w:rsid w:val="008C23A3"/>
    <w:rsid w:val="008C3475"/>
    <w:rsid w:val="008C3A81"/>
    <w:rsid w:val="008C3A96"/>
    <w:rsid w:val="008C4F75"/>
    <w:rsid w:val="008C50A0"/>
    <w:rsid w:val="008C5C3E"/>
    <w:rsid w:val="008C5C9A"/>
    <w:rsid w:val="008C64FE"/>
    <w:rsid w:val="008C6947"/>
    <w:rsid w:val="008C7A97"/>
    <w:rsid w:val="008D0FE7"/>
    <w:rsid w:val="008D12AD"/>
    <w:rsid w:val="008D1F82"/>
    <w:rsid w:val="008D2569"/>
    <w:rsid w:val="008D2C9F"/>
    <w:rsid w:val="008D317D"/>
    <w:rsid w:val="008D33A5"/>
    <w:rsid w:val="008D3FF3"/>
    <w:rsid w:val="008D441D"/>
    <w:rsid w:val="008D48EC"/>
    <w:rsid w:val="008D4C37"/>
    <w:rsid w:val="008D550C"/>
    <w:rsid w:val="008D5775"/>
    <w:rsid w:val="008D5924"/>
    <w:rsid w:val="008D593F"/>
    <w:rsid w:val="008D7281"/>
    <w:rsid w:val="008D7DA0"/>
    <w:rsid w:val="008D7FD7"/>
    <w:rsid w:val="008E03AC"/>
    <w:rsid w:val="008E0DA7"/>
    <w:rsid w:val="008E1269"/>
    <w:rsid w:val="008E1880"/>
    <w:rsid w:val="008E18AA"/>
    <w:rsid w:val="008E1B44"/>
    <w:rsid w:val="008E1C84"/>
    <w:rsid w:val="008E2034"/>
    <w:rsid w:val="008E2332"/>
    <w:rsid w:val="008E255A"/>
    <w:rsid w:val="008E27F6"/>
    <w:rsid w:val="008E381D"/>
    <w:rsid w:val="008E44D9"/>
    <w:rsid w:val="008E482E"/>
    <w:rsid w:val="008E4D66"/>
    <w:rsid w:val="008E55F3"/>
    <w:rsid w:val="008E5A04"/>
    <w:rsid w:val="008E6243"/>
    <w:rsid w:val="008E63AF"/>
    <w:rsid w:val="008E6A9B"/>
    <w:rsid w:val="008E6D4B"/>
    <w:rsid w:val="008E6DA1"/>
    <w:rsid w:val="008E6DDB"/>
    <w:rsid w:val="008E785B"/>
    <w:rsid w:val="008F0FA3"/>
    <w:rsid w:val="008F1802"/>
    <w:rsid w:val="008F19B6"/>
    <w:rsid w:val="008F1C24"/>
    <w:rsid w:val="008F1DC2"/>
    <w:rsid w:val="008F37A8"/>
    <w:rsid w:val="008F606F"/>
    <w:rsid w:val="008F653D"/>
    <w:rsid w:val="008F68FB"/>
    <w:rsid w:val="008F73AD"/>
    <w:rsid w:val="008F7441"/>
    <w:rsid w:val="008F7561"/>
    <w:rsid w:val="008F7990"/>
    <w:rsid w:val="00900406"/>
    <w:rsid w:val="00900552"/>
    <w:rsid w:val="009009CA"/>
    <w:rsid w:val="00901371"/>
    <w:rsid w:val="009014CF"/>
    <w:rsid w:val="00901558"/>
    <w:rsid w:val="009026D7"/>
    <w:rsid w:val="00903209"/>
    <w:rsid w:val="009038F4"/>
    <w:rsid w:val="00903B15"/>
    <w:rsid w:val="00903D0E"/>
    <w:rsid w:val="009042B8"/>
    <w:rsid w:val="00904343"/>
    <w:rsid w:val="0090438F"/>
    <w:rsid w:val="00904471"/>
    <w:rsid w:val="00904C46"/>
    <w:rsid w:val="009051F7"/>
    <w:rsid w:val="00905408"/>
    <w:rsid w:val="00906294"/>
    <w:rsid w:val="009068C8"/>
    <w:rsid w:val="009070AB"/>
    <w:rsid w:val="009071A9"/>
    <w:rsid w:val="00910307"/>
    <w:rsid w:val="00910B4E"/>
    <w:rsid w:val="00910DC4"/>
    <w:rsid w:val="00911030"/>
    <w:rsid w:val="009110AE"/>
    <w:rsid w:val="00911286"/>
    <w:rsid w:val="009116C4"/>
    <w:rsid w:val="00911CF1"/>
    <w:rsid w:val="009127F6"/>
    <w:rsid w:val="00913007"/>
    <w:rsid w:val="00913457"/>
    <w:rsid w:val="00913C33"/>
    <w:rsid w:val="00914712"/>
    <w:rsid w:val="00914731"/>
    <w:rsid w:val="00915FE7"/>
    <w:rsid w:val="00915FF5"/>
    <w:rsid w:val="0091600B"/>
    <w:rsid w:val="009165B0"/>
    <w:rsid w:val="009166DD"/>
    <w:rsid w:val="00916D3C"/>
    <w:rsid w:val="00917878"/>
    <w:rsid w:val="0092006D"/>
    <w:rsid w:val="00920736"/>
    <w:rsid w:val="00920B09"/>
    <w:rsid w:val="00920EDA"/>
    <w:rsid w:val="00921C3D"/>
    <w:rsid w:val="009228FA"/>
    <w:rsid w:val="00922ECC"/>
    <w:rsid w:val="0092330C"/>
    <w:rsid w:val="00923899"/>
    <w:rsid w:val="0092455D"/>
    <w:rsid w:val="009246FC"/>
    <w:rsid w:val="009247F1"/>
    <w:rsid w:val="009256F2"/>
    <w:rsid w:val="00926F07"/>
    <w:rsid w:val="00927CE8"/>
    <w:rsid w:val="00930505"/>
    <w:rsid w:val="009305C6"/>
    <w:rsid w:val="00930697"/>
    <w:rsid w:val="00931A18"/>
    <w:rsid w:val="00931ACD"/>
    <w:rsid w:val="0093335D"/>
    <w:rsid w:val="00933E99"/>
    <w:rsid w:val="00934274"/>
    <w:rsid w:val="00934310"/>
    <w:rsid w:val="00934328"/>
    <w:rsid w:val="00935310"/>
    <w:rsid w:val="009359AE"/>
    <w:rsid w:val="00935BFD"/>
    <w:rsid w:val="009364D8"/>
    <w:rsid w:val="00937E40"/>
    <w:rsid w:val="00940A21"/>
    <w:rsid w:val="00940F60"/>
    <w:rsid w:val="00941C99"/>
    <w:rsid w:val="00943021"/>
    <w:rsid w:val="00943530"/>
    <w:rsid w:val="0094375D"/>
    <w:rsid w:val="00943EF4"/>
    <w:rsid w:val="009441D9"/>
    <w:rsid w:val="00944724"/>
    <w:rsid w:val="009448D6"/>
    <w:rsid w:val="009449EC"/>
    <w:rsid w:val="00944A60"/>
    <w:rsid w:val="00944F5C"/>
    <w:rsid w:val="00944F72"/>
    <w:rsid w:val="0094511F"/>
    <w:rsid w:val="00945189"/>
    <w:rsid w:val="009456A5"/>
    <w:rsid w:val="00945A02"/>
    <w:rsid w:val="00950074"/>
    <w:rsid w:val="009501CC"/>
    <w:rsid w:val="009506CF"/>
    <w:rsid w:val="00950E0A"/>
    <w:rsid w:val="00950EBD"/>
    <w:rsid w:val="00950F40"/>
    <w:rsid w:val="00951298"/>
    <w:rsid w:val="00952000"/>
    <w:rsid w:val="0095280A"/>
    <w:rsid w:val="00952F5E"/>
    <w:rsid w:val="00953462"/>
    <w:rsid w:val="00953EA6"/>
    <w:rsid w:val="00954FB0"/>
    <w:rsid w:val="009555EF"/>
    <w:rsid w:val="0095574E"/>
    <w:rsid w:val="00955E8D"/>
    <w:rsid w:val="00955ECD"/>
    <w:rsid w:val="00955EF0"/>
    <w:rsid w:val="009564A1"/>
    <w:rsid w:val="00957462"/>
    <w:rsid w:val="00957D4B"/>
    <w:rsid w:val="009602D4"/>
    <w:rsid w:val="0096041C"/>
    <w:rsid w:val="00960A7E"/>
    <w:rsid w:val="00960DCB"/>
    <w:rsid w:val="009616C4"/>
    <w:rsid w:val="00962162"/>
    <w:rsid w:val="00963C9B"/>
    <w:rsid w:val="009647DC"/>
    <w:rsid w:val="009651E9"/>
    <w:rsid w:val="00965B87"/>
    <w:rsid w:val="0096641C"/>
    <w:rsid w:val="00966B03"/>
    <w:rsid w:val="00966F13"/>
    <w:rsid w:val="009670D4"/>
    <w:rsid w:val="0096740A"/>
    <w:rsid w:val="00967541"/>
    <w:rsid w:val="0096757A"/>
    <w:rsid w:val="00967DE3"/>
    <w:rsid w:val="0097017B"/>
    <w:rsid w:val="00970576"/>
    <w:rsid w:val="009711C9"/>
    <w:rsid w:val="00971223"/>
    <w:rsid w:val="0097130E"/>
    <w:rsid w:val="00971B06"/>
    <w:rsid w:val="00971F52"/>
    <w:rsid w:val="00972A22"/>
    <w:rsid w:val="009731DA"/>
    <w:rsid w:val="00973F11"/>
    <w:rsid w:val="0097452B"/>
    <w:rsid w:val="0097632D"/>
    <w:rsid w:val="009765BC"/>
    <w:rsid w:val="009765E1"/>
    <w:rsid w:val="00976907"/>
    <w:rsid w:val="00976D0F"/>
    <w:rsid w:val="00976EB0"/>
    <w:rsid w:val="0097727A"/>
    <w:rsid w:val="0097792D"/>
    <w:rsid w:val="00977B72"/>
    <w:rsid w:val="00977DB7"/>
    <w:rsid w:val="00980785"/>
    <w:rsid w:val="00981B04"/>
    <w:rsid w:val="00981D46"/>
    <w:rsid w:val="00981DB3"/>
    <w:rsid w:val="009827F7"/>
    <w:rsid w:val="00982B7B"/>
    <w:rsid w:val="00983090"/>
    <w:rsid w:val="00983582"/>
    <w:rsid w:val="0098358C"/>
    <w:rsid w:val="0098380F"/>
    <w:rsid w:val="00983DD2"/>
    <w:rsid w:val="00985446"/>
    <w:rsid w:val="00985687"/>
    <w:rsid w:val="00986263"/>
    <w:rsid w:val="00986B83"/>
    <w:rsid w:val="0098718A"/>
    <w:rsid w:val="00987567"/>
    <w:rsid w:val="00987DB6"/>
    <w:rsid w:val="009900F9"/>
    <w:rsid w:val="00990175"/>
    <w:rsid w:val="009904ED"/>
    <w:rsid w:val="009905B1"/>
    <w:rsid w:val="009908E7"/>
    <w:rsid w:val="00990D74"/>
    <w:rsid w:val="0099167F"/>
    <w:rsid w:val="00991C00"/>
    <w:rsid w:val="00992505"/>
    <w:rsid w:val="009928B7"/>
    <w:rsid w:val="00992AAE"/>
    <w:rsid w:val="009933EA"/>
    <w:rsid w:val="00993776"/>
    <w:rsid w:val="0099384D"/>
    <w:rsid w:val="00993D36"/>
    <w:rsid w:val="00994389"/>
    <w:rsid w:val="009953AC"/>
    <w:rsid w:val="009955D8"/>
    <w:rsid w:val="00996735"/>
    <w:rsid w:val="00996C69"/>
    <w:rsid w:val="009971D0"/>
    <w:rsid w:val="00997285"/>
    <w:rsid w:val="00997900"/>
    <w:rsid w:val="00997EA6"/>
    <w:rsid w:val="00997F14"/>
    <w:rsid w:val="009A1247"/>
    <w:rsid w:val="009A1A48"/>
    <w:rsid w:val="009A1C0E"/>
    <w:rsid w:val="009A2331"/>
    <w:rsid w:val="009A2706"/>
    <w:rsid w:val="009A2EEC"/>
    <w:rsid w:val="009A3219"/>
    <w:rsid w:val="009A3D7E"/>
    <w:rsid w:val="009A4040"/>
    <w:rsid w:val="009A440D"/>
    <w:rsid w:val="009A491A"/>
    <w:rsid w:val="009A4BE4"/>
    <w:rsid w:val="009A5665"/>
    <w:rsid w:val="009A57C9"/>
    <w:rsid w:val="009A5BD5"/>
    <w:rsid w:val="009A618C"/>
    <w:rsid w:val="009A62A5"/>
    <w:rsid w:val="009A6F54"/>
    <w:rsid w:val="009A7384"/>
    <w:rsid w:val="009A7572"/>
    <w:rsid w:val="009B001F"/>
    <w:rsid w:val="009B04AF"/>
    <w:rsid w:val="009B1763"/>
    <w:rsid w:val="009B219E"/>
    <w:rsid w:val="009B2972"/>
    <w:rsid w:val="009B2B26"/>
    <w:rsid w:val="009B339D"/>
    <w:rsid w:val="009B3735"/>
    <w:rsid w:val="009B3AC2"/>
    <w:rsid w:val="009B4853"/>
    <w:rsid w:val="009B4929"/>
    <w:rsid w:val="009B4AA8"/>
    <w:rsid w:val="009B4EE1"/>
    <w:rsid w:val="009B52D4"/>
    <w:rsid w:val="009B543C"/>
    <w:rsid w:val="009B5532"/>
    <w:rsid w:val="009B57DE"/>
    <w:rsid w:val="009B6140"/>
    <w:rsid w:val="009B641D"/>
    <w:rsid w:val="009B68D7"/>
    <w:rsid w:val="009B6F67"/>
    <w:rsid w:val="009B7466"/>
    <w:rsid w:val="009C00FC"/>
    <w:rsid w:val="009C1338"/>
    <w:rsid w:val="009C23C1"/>
    <w:rsid w:val="009C3085"/>
    <w:rsid w:val="009C32E6"/>
    <w:rsid w:val="009C36B4"/>
    <w:rsid w:val="009C3ED2"/>
    <w:rsid w:val="009C465E"/>
    <w:rsid w:val="009C49E1"/>
    <w:rsid w:val="009C4A6F"/>
    <w:rsid w:val="009C4AA8"/>
    <w:rsid w:val="009C51D6"/>
    <w:rsid w:val="009C5570"/>
    <w:rsid w:val="009C583B"/>
    <w:rsid w:val="009C5868"/>
    <w:rsid w:val="009C598B"/>
    <w:rsid w:val="009C5BCF"/>
    <w:rsid w:val="009C62D8"/>
    <w:rsid w:val="009C63C0"/>
    <w:rsid w:val="009C779A"/>
    <w:rsid w:val="009C7E32"/>
    <w:rsid w:val="009C7EB0"/>
    <w:rsid w:val="009D0390"/>
    <w:rsid w:val="009D0C33"/>
    <w:rsid w:val="009D290A"/>
    <w:rsid w:val="009D3B05"/>
    <w:rsid w:val="009D44BA"/>
    <w:rsid w:val="009D5BE6"/>
    <w:rsid w:val="009D5C41"/>
    <w:rsid w:val="009D6A13"/>
    <w:rsid w:val="009D7309"/>
    <w:rsid w:val="009D7875"/>
    <w:rsid w:val="009E0456"/>
    <w:rsid w:val="009E0CBF"/>
    <w:rsid w:val="009E159E"/>
    <w:rsid w:val="009E1EBC"/>
    <w:rsid w:val="009E214E"/>
    <w:rsid w:val="009E2882"/>
    <w:rsid w:val="009E2BDB"/>
    <w:rsid w:val="009E2F00"/>
    <w:rsid w:val="009E3553"/>
    <w:rsid w:val="009E38C2"/>
    <w:rsid w:val="009E47F7"/>
    <w:rsid w:val="009E4B5D"/>
    <w:rsid w:val="009E4DC1"/>
    <w:rsid w:val="009E5825"/>
    <w:rsid w:val="009E59DA"/>
    <w:rsid w:val="009E66D1"/>
    <w:rsid w:val="009E6891"/>
    <w:rsid w:val="009E69F6"/>
    <w:rsid w:val="009E6BAA"/>
    <w:rsid w:val="009E7102"/>
    <w:rsid w:val="009F0005"/>
    <w:rsid w:val="009F0027"/>
    <w:rsid w:val="009F0652"/>
    <w:rsid w:val="009F0994"/>
    <w:rsid w:val="009F0E1E"/>
    <w:rsid w:val="009F1B84"/>
    <w:rsid w:val="009F1DF9"/>
    <w:rsid w:val="009F2125"/>
    <w:rsid w:val="009F253C"/>
    <w:rsid w:val="009F255F"/>
    <w:rsid w:val="009F25A9"/>
    <w:rsid w:val="009F2D9C"/>
    <w:rsid w:val="009F3013"/>
    <w:rsid w:val="009F3BC0"/>
    <w:rsid w:val="009F3F05"/>
    <w:rsid w:val="009F513D"/>
    <w:rsid w:val="009F5390"/>
    <w:rsid w:val="009F67B3"/>
    <w:rsid w:val="009F67D3"/>
    <w:rsid w:val="009F6887"/>
    <w:rsid w:val="009F6973"/>
    <w:rsid w:val="009F6C24"/>
    <w:rsid w:val="009F76A7"/>
    <w:rsid w:val="00A0041B"/>
    <w:rsid w:val="00A011B5"/>
    <w:rsid w:val="00A01BD6"/>
    <w:rsid w:val="00A02123"/>
    <w:rsid w:val="00A02677"/>
    <w:rsid w:val="00A02B4C"/>
    <w:rsid w:val="00A02DDB"/>
    <w:rsid w:val="00A02F17"/>
    <w:rsid w:val="00A03303"/>
    <w:rsid w:val="00A04720"/>
    <w:rsid w:val="00A04B79"/>
    <w:rsid w:val="00A04F00"/>
    <w:rsid w:val="00A05532"/>
    <w:rsid w:val="00A060B1"/>
    <w:rsid w:val="00A073CB"/>
    <w:rsid w:val="00A10381"/>
    <w:rsid w:val="00A10737"/>
    <w:rsid w:val="00A1166C"/>
    <w:rsid w:val="00A117CB"/>
    <w:rsid w:val="00A12406"/>
    <w:rsid w:val="00A12792"/>
    <w:rsid w:val="00A12953"/>
    <w:rsid w:val="00A129E7"/>
    <w:rsid w:val="00A12CC9"/>
    <w:rsid w:val="00A12EBB"/>
    <w:rsid w:val="00A12FDD"/>
    <w:rsid w:val="00A13BE2"/>
    <w:rsid w:val="00A13C6B"/>
    <w:rsid w:val="00A14704"/>
    <w:rsid w:val="00A150A1"/>
    <w:rsid w:val="00A15473"/>
    <w:rsid w:val="00A15592"/>
    <w:rsid w:val="00A15797"/>
    <w:rsid w:val="00A15CD0"/>
    <w:rsid w:val="00A15E78"/>
    <w:rsid w:val="00A15F73"/>
    <w:rsid w:val="00A16256"/>
    <w:rsid w:val="00A16738"/>
    <w:rsid w:val="00A167BE"/>
    <w:rsid w:val="00A1687A"/>
    <w:rsid w:val="00A175AC"/>
    <w:rsid w:val="00A176A4"/>
    <w:rsid w:val="00A17C7A"/>
    <w:rsid w:val="00A20AC1"/>
    <w:rsid w:val="00A21872"/>
    <w:rsid w:val="00A21935"/>
    <w:rsid w:val="00A2226E"/>
    <w:rsid w:val="00A22F7E"/>
    <w:rsid w:val="00A24AF1"/>
    <w:rsid w:val="00A24B12"/>
    <w:rsid w:val="00A2543E"/>
    <w:rsid w:val="00A257AD"/>
    <w:rsid w:val="00A25AC7"/>
    <w:rsid w:val="00A263B4"/>
    <w:rsid w:val="00A26B83"/>
    <w:rsid w:val="00A27044"/>
    <w:rsid w:val="00A271E5"/>
    <w:rsid w:val="00A276DF"/>
    <w:rsid w:val="00A277B5"/>
    <w:rsid w:val="00A27928"/>
    <w:rsid w:val="00A27EE6"/>
    <w:rsid w:val="00A30103"/>
    <w:rsid w:val="00A3011B"/>
    <w:rsid w:val="00A31225"/>
    <w:rsid w:val="00A312E7"/>
    <w:rsid w:val="00A31EC5"/>
    <w:rsid w:val="00A320A5"/>
    <w:rsid w:val="00A32375"/>
    <w:rsid w:val="00A327D1"/>
    <w:rsid w:val="00A32C1A"/>
    <w:rsid w:val="00A34B42"/>
    <w:rsid w:val="00A34CF0"/>
    <w:rsid w:val="00A35606"/>
    <w:rsid w:val="00A356BF"/>
    <w:rsid w:val="00A35B2E"/>
    <w:rsid w:val="00A35D69"/>
    <w:rsid w:val="00A36BC6"/>
    <w:rsid w:val="00A36D5E"/>
    <w:rsid w:val="00A377F4"/>
    <w:rsid w:val="00A37FDB"/>
    <w:rsid w:val="00A400AF"/>
    <w:rsid w:val="00A4031E"/>
    <w:rsid w:val="00A408C6"/>
    <w:rsid w:val="00A41E66"/>
    <w:rsid w:val="00A42729"/>
    <w:rsid w:val="00A42958"/>
    <w:rsid w:val="00A42A09"/>
    <w:rsid w:val="00A43202"/>
    <w:rsid w:val="00A43248"/>
    <w:rsid w:val="00A43886"/>
    <w:rsid w:val="00A4389D"/>
    <w:rsid w:val="00A438A2"/>
    <w:rsid w:val="00A43A13"/>
    <w:rsid w:val="00A43C0E"/>
    <w:rsid w:val="00A44C00"/>
    <w:rsid w:val="00A450C7"/>
    <w:rsid w:val="00A463F2"/>
    <w:rsid w:val="00A46537"/>
    <w:rsid w:val="00A467CA"/>
    <w:rsid w:val="00A46C73"/>
    <w:rsid w:val="00A46D4D"/>
    <w:rsid w:val="00A470CD"/>
    <w:rsid w:val="00A47315"/>
    <w:rsid w:val="00A47A08"/>
    <w:rsid w:val="00A50350"/>
    <w:rsid w:val="00A5098E"/>
    <w:rsid w:val="00A50B2F"/>
    <w:rsid w:val="00A50CF4"/>
    <w:rsid w:val="00A5184F"/>
    <w:rsid w:val="00A520F9"/>
    <w:rsid w:val="00A52580"/>
    <w:rsid w:val="00A5298D"/>
    <w:rsid w:val="00A52AC0"/>
    <w:rsid w:val="00A52E31"/>
    <w:rsid w:val="00A53A45"/>
    <w:rsid w:val="00A53AD1"/>
    <w:rsid w:val="00A53D48"/>
    <w:rsid w:val="00A54875"/>
    <w:rsid w:val="00A54FA2"/>
    <w:rsid w:val="00A556D5"/>
    <w:rsid w:val="00A55D49"/>
    <w:rsid w:val="00A5672D"/>
    <w:rsid w:val="00A56EC4"/>
    <w:rsid w:val="00A57F5C"/>
    <w:rsid w:val="00A60059"/>
    <w:rsid w:val="00A601A7"/>
    <w:rsid w:val="00A608C0"/>
    <w:rsid w:val="00A60AB3"/>
    <w:rsid w:val="00A611FF"/>
    <w:rsid w:val="00A615A3"/>
    <w:rsid w:val="00A61880"/>
    <w:rsid w:val="00A6199B"/>
    <w:rsid w:val="00A61A52"/>
    <w:rsid w:val="00A61AD6"/>
    <w:rsid w:val="00A61CC2"/>
    <w:rsid w:val="00A62863"/>
    <w:rsid w:val="00A6336C"/>
    <w:rsid w:val="00A637E7"/>
    <w:rsid w:val="00A65A64"/>
    <w:rsid w:val="00A6618E"/>
    <w:rsid w:val="00A66A7E"/>
    <w:rsid w:val="00A67DA4"/>
    <w:rsid w:val="00A67FBD"/>
    <w:rsid w:val="00A70655"/>
    <w:rsid w:val="00A7081D"/>
    <w:rsid w:val="00A712C8"/>
    <w:rsid w:val="00A71E98"/>
    <w:rsid w:val="00A72045"/>
    <w:rsid w:val="00A7238B"/>
    <w:rsid w:val="00A7267E"/>
    <w:rsid w:val="00A73807"/>
    <w:rsid w:val="00A7397F"/>
    <w:rsid w:val="00A73EFF"/>
    <w:rsid w:val="00A74071"/>
    <w:rsid w:val="00A741B9"/>
    <w:rsid w:val="00A741E1"/>
    <w:rsid w:val="00A74664"/>
    <w:rsid w:val="00A74E04"/>
    <w:rsid w:val="00A755B8"/>
    <w:rsid w:val="00A7560B"/>
    <w:rsid w:val="00A7560D"/>
    <w:rsid w:val="00A759E5"/>
    <w:rsid w:val="00A764C5"/>
    <w:rsid w:val="00A76BCD"/>
    <w:rsid w:val="00A76E7F"/>
    <w:rsid w:val="00A77103"/>
    <w:rsid w:val="00A77378"/>
    <w:rsid w:val="00A774F7"/>
    <w:rsid w:val="00A77BB9"/>
    <w:rsid w:val="00A80013"/>
    <w:rsid w:val="00A80C71"/>
    <w:rsid w:val="00A812D3"/>
    <w:rsid w:val="00A81F6B"/>
    <w:rsid w:val="00A82C2F"/>
    <w:rsid w:val="00A82E2F"/>
    <w:rsid w:val="00A83DB6"/>
    <w:rsid w:val="00A84763"/>
    <w:rsid w:val="00A84A93"/>
    <w:rsid w:val="00A84B8B"/>
    <w:rsid w:val="00A84CF1"/>
    <w:rsid w:val="00A85183"/>
    <w:rsid w:val="00A85285"/>
    <w:rsid w:val="00A853E2"/>
    <w:rsid w:val="00A86188"/>
    <w:rsid w:val="00A862B7"/>
    <w:rsid w:val="00A863A5"/>
    <w:rsid w:val="00A86A0B"/>
    <w:rsid w:val="00A86A7F"/>
    <w:rsid w:val="00A87177"/>
    <w:rsid w:val="00A8723D"/>
    <w:rsid w:val="00A87292"/>
    <w:rsid w:val="00A900CD"/>
    <w:rsid w:val="00A90980"/>
    <w:rsid w:val="00A90C43"/>
    <w:rsid w:val="00A90C54"/>
    <w:rsid w:val="00A91173"/>
    <w:rsid w:val="00A9140B"/>
    <w:rsid w:val="00A91A33"/>
    <w:rsid w:val="00A91FB7"/>
    <w:rsid w:val="00A9224D"/>
    <w:rsid w:val="00A93328"/>
    <w:rsid w:val="00A937DD"/>
    <w:rsid w:val="00A93957"/>
    <w:rsid w:val="00A93B6F"/>
    <w:rsid w:val="00A94A6C"/>
    <w:rsid w:val="00A94B09"/>
    <w:rsid w:val="00A96620"/>
    <w:rsid w:val="00A9680F"/>
    <w:rsid w:val="00A97723"/>
    <w:rsid w:val="00AA069F"/>
    <w:rsid w:val="00AA0F9E"/>
    <w:rsid w:val="00AA177A"/>
    <w:rsid w:val="00AA1886"/>
    <w:rsid w:val="00AA1C8E"/>
    <w:rsid w:val="00AA2308"/>
    <w:rsid w:val="00AA2B81"/>
    <w:rsid w:val="00AA2BE2"/>
    <w:rsid w:val="00AA32A7"/>
    <w:rsid w:val="00AA3B0D"/>
    <w:rsid w:val="00AA3E64"/>
    <w:rsid w:val="00AA45B0"/>
    <w:rsid w:val="00AA4666"/>
    <w:rsid w:val="00AA4971"/>
    <w:rsid w:val="00AA4D6B"/>
    <w:rsid w:val="00AA5253"/>
    <w:rsid w:val="00AA5E98"/>
    <w:rsid w:val="00AA6204"/>
    <w:rsid w:val="00AA69C3"/>
    <w:rsid w:val="00AA6C5B"/>
    <w:rsid w:val="00AA792E"/>
    <w:rsid w:val="00AA7F4A"/>
    <w:rsid w:val="00AB0063"/>
    <w:rsid w:val="00AB0FFD"/>
    <w:rsid w:val="00AB1BEF"/>
    <w:rsid w:val="00AB1DA5"/>
    <w:rsid w:val="00AB1F43"/>
    <w:rsid w:val="00AB21DF"/>
    <w:rsid w:val="00AB292D"/>
    <w:rsid w:val="00AB33F0"/>
    <w:rsid w:val="00AB3C46"/>
    <w:rsid w:val="00AB3D32"/>
    <w:rsid w:val="00AB3E4F"/>
    <w:rsid w:val="00AB402A"/>
    <w:rsid w:val="00AB411B"/>
    <w:rsid w:val="00AB44E6"/>
    <w:rsid w:val="00AB5B4F"/>
    <w:rsid w:val="00AB63CC"/>
    <w:rsid w:val="00AB63D8"/>
    <w:rsid w:val="00AB6D43"/>
    <w:rsid w:val="00AB754B"/>
    <w:rsid w:val="00AB7891"/>
    <w:rsid w:val="00AB7CC8"/>
    <w:rsid w:val="00AC11F6"/>
    <w:rsid w:val="00AC1554"/>
    <w:rsid w:val="00AC1A7F"/>
    <w:rsid w:val="00AC1D5E"/>
    <w:rsid w:val="00AC21EC"/>
    <w:rsid w:val="00AC2558"/>
    <w:rsid w:val="00AC267F"/>
    <w:rsid w:val="00AC2BB7"/>
    <w:rsid w:val="00AC34A3"/>
    <w:rsid w:val="00AC3879"/>
    <w:rsid w:val="00AC3A1D"/>
    <w:rsid w:val="00AC3AA2"/>
    <w:rsid w:val="00AC3FC7"/>
    <w:rsid w:val="00AC473D"/>
    <w:rsid w:val="00AC4BB5"/>
    <w:rsid w:val="00AC4F1D"/>
    <w:rsid w:val="00AC5A57"/>
    <w:rsid w:val="00AC5EAD"/>
    <w:rsid w:val="00AC662C"/>
    <w:rsid w:val="00AC69A5"/>
    <w:rsid w:val="00AC6AEC"/>
    <w:rsid w:val="00AC79A4"/>
    <w:rsid w:val="00AC7AEB"/>
    <w:rsid w:val="00AC7B8D"/>
    <w:rsid w:val="00AC7EF9"/>
    <w:rsid w:val="00AD08DA"/>
    <w:rsid w:val="00AD095B"/>
    <w:rsid w:val="00AD0F2B"/>
    <w:rsid w:val="00AD14BB"/>
    <w:rsid w:val="00AD1F75"/>
    <w:rsid w:val="00AD235D"/>
    <w:rsid w:val="00AD280E"/>
    <w:rsid w:val="00AD2A72"/>
    <w:rsid w:val="00AD34AA"/>
    <w:rsid w:val="00AD387D"/>
    <w:rsid w:val="00AD4FB0"/>
    <w:rsid w:val="00AD526B"/>
    <w:rsid w:val="00AD55A5"/>
    <w:rsid w:val="00AD6894"/>
    <w:rsid w:val="00AD6CB5"/>
    <w:rsid w:val="00AD6DD0"/>
    <w:rsid w:val="00AD7D25"/>
    <w:rsid w:val="00AD7FE4"/>
    <w:rsid w:val="00AE0DDE"/>
    <w:rsid w:val="00AE11DB"/>
    <w:rsid w:val="00AE14DA"/>
    <w:rsid w:val="00AE2589"/>
    <w:rsid w:val="00AE26EA"/>
    <w:rsid w:val="00AE3981"/>
    <w:rsid w:val="00AE411C"/>
    <w:rsid w:val="00AE4682"/>
    <w:rsid w:val="00AE4FD2"/>
    <w:rsid w:val="00AE51F1"/>
    <w:rsid w:val="00AE531B"/>
    <w:rsid w:val="00AE5E7F"/>
    <w:rsid w:val="00AE61CA"/>
    <w:rsid w:val="00AE64B6"/>
    <w:rsid w:val="00AE6BB1"/>
    <w:rsid w:val="00AE6C67"/>
    <w:rsid w:val="00AE744E"/>
    <w:rsid w:val="00AE75B4"/>
    <w:rsid w:val="00AE7A57"/>
    <w:rsid w:val="00AF03DB"/>
    <w:rsid w:val="00AF0886"/>
    <w:rsid w:val="00AF15F6"/>
    <w:rsid w:val="00AF1AA2"/>
    <w:rsid w:val="00AF2404"/>
    <w:rsid w:val="00AF24A4"/>
    <w:rsid w:val="00AF24C4"/>
    <w:rsid w:val="00AF2A7B"/>
    <w:rsid w:val="00AF3463"/>
    <w:rsid w:val="00AF3503"/>
    <w:rsid w:val="00AF3AEE"/>
    <w:rsid w:val="00AF3D4E"/>
    <w:rsid w:val="00AF4913"/>
    <w:rsid w:val="00AF4A07"/>
    <w:rsid w:val="00AF592B"/>
    <w:rsid w:val="00AF5C54"/>
    <w:rsid w:val="00AF6657"/>
    <w:rsid w:val="00AF6978"/>
    <w:rsid w:val="00AF6C75"/>
    <w:rsid w:val="00AF7E67"/>
    <w:rsid w:val="00B007CD"/>
    <w:rsid w:val="00B01CD1"/>
    <w:rsid w:val="00B01E0B"/>
    <w:rsid w:val="00B02062"/>
    <w:rsid w:val="00B02FBF"/>
    <w:rsid w:val="00B0325E"/>
    <w:rsid w:val="00B045B2"/>
    <w:rsid w:val="00B049E7"/>
    <w:rsid w:val="00B0644D"/>
    <w:rsid w:val="00B0719B"/>
    <w:rsid w:val="00B072DC"/>
    <w:rsid w:val="00B0733A"/>
    <w:rsid w:val="00B07B2B"/>
    <w:rsid w:val="00B10AE8"/>
    <w:rsid w:val="00B110DD"/>
    <w:rsid w:val="00B11371"/>
    <w:rsid w:val="00B12697"/>
    <w:rsid w:val="00B135B7"/>
    <w:rsid w:val="00B13931"/>
    <w:rsid w:val="00B13987"/>
    <w:rsid w:val="00B13AA4"/>
    <w:rsid w:val="00B13B74"/>
    <w:rsid w:val="00B1426B"/>
    <w:rsid w:val="00B15FDA"/>
    <w:rsid w:val="00B163B7"/>
    <w:rsid w:val="00B17135"/>
    <w:rsid w:val="00B17499"/>
    <w:rsid w:val="00B20B51"/>
    <w:rsid w:val="00B20B93"/>
    <w:rsid w:val="00B21045"/>
    <w:rsid w:val="00B2113A"/>
    <w:rsid w:val="00B212CB"/>
    <w:rsid w:val="00B2188F"/>
    <w:rsid w:val="00B222E7"/>
    <w:rsid w:val="00B22B53"/>
    <w:rsid w:val="00B23F2D"/>
    <w:rsid w:val="00B254DE"/>
    <w:rsid w:val="00B25B55"/>
    <w:rsid w:val="00B25E0B"/>
    <w:rsid w:val="00B25E62"/>
    <w:rsid w:val="00B25FC1"/>
    <w:rsid w:val="00B26BA8"/>
    <w:rsid w:val="00B26F8E"/>
    <w:rsid w:val="00B27FF4"/>
    <w:rsid w:val="00B3033F"/>
    <w:rsid w:val="00B305F6"/>
    <w:rsid w:val="00B30C0A"/>
    <w:rsid w:val="00B31863"/>
    <w:rsid w:val="00B31A0C"/>
    <w:rsid w:val="00B3343E"/>
    <w:rsid w:val="00B33EE8"/>
    <w:rsid w:val="00B340B3"/>
    <w:rsid w:val="00B347FD"/>
    <w:rsid w:val="00B34D31"/>
    <w:rsid w:val="00B362A1"/>
    <w:rsid w:val="00B36B53"/>
    <w:rsid w:val="00B36B93"/>
    <w:rsid w:val="00B3752B"/>
    <w:rsid w:val="00B37759"/>
    <w:rsid w:val="00B37E81"/>
    <w:rsid w:val="00B4006F"/>
    <w:rsid w:val="00B403EE"/>
    <w:rsid w:val="00B40C16"/>
    <w:rsid w:val="00B40CD2"/>
    <w:rsid w:val="00B415D6"/>
    <w:rsid w:val="00B4187E"/>
    <w:rsid w:val="00B41A48"/>
    <w:rsid w:val="00B423CE"/>
    <w:rsid w:val="00B423F7"/>
    <w:rsid w:val="00B42648"/>
    <w:rsid w:val="00B43776"/>
    <w:rsid w:val="00B4387F"/>
    <w:rsid w:val="00B43BDD"/>
    <w:rsid w:val="00B44929"/>
    <w:rsid w:val="00B45406"/>
    <w:rsid w:val="00B4547A"/>
    <w:rsid w:val="00B45E57"/>
    <w:rsid w:val="00B46934"/>
    <w:rsid w:val="00B46CEC"/>
    <w:rsid w:val="00B46F5D"/>
    <w:rsid w:val="00B4715C"/>
    <w:rsid w:val="00B47EB5"/>
    <w:rsid w:val="00B50634"/>
    <w:rsid w:val="00B51579"/>
    <w:rsid w:val="00B5167D"/>
    <w:rsid w:val="00B51C82"/>
    <w:rsid w:val="00B5215A"/>
    <w:rsid w:val="00B52A2E"/>
    <w:rsid w:val="00B5315A"/>
    <w:rsid w:val="00B53369"/>
    <w:rsid w:val="00B533B7"/>
    <w:rsid w:val="00B53AF2"/>
    <w:rsid w:val="00B540B5"/>
    <w:rsid w:val="00B540C6"/>
    <w:rsid w:val="00B54190"/>
    <w:rsid w:val="00B545F9"/>
    <w:rsid w:val="00B55121"/>
    <w:rsid w:val="00B554DC"/>
    <w:rsid w:val="00B56047"/>
    <w:rsid w:val="00B5608E"/>
    <w:rsid w:val="00B56596"/>
    <w:rsid w:val="00B6086D"/>
    <w:rsid w:val="00B616AA"/>
    <w:rsid w:val="00B61A8B"/>
    <w:rsid w:val="00B620FB"/>
    <w:rsid w:val="00B62565"/>
    <w:rsid w:val="00B62A77"/>
    <w:rsid w:val="00B62E7F"/>
    <w:rsid w:val="00B63CCD"/>
    <w:rsid w:val="00B64029"/>
    <w:rsid w:val="00B646D0"/>
    <w:rsid w:val="00B64BCF"/>
    <w:rsid w:val="00B64D2F"/>
    <w:rsid w:val="00B6515F"/>
    <w:rsid w:val="00B656FE"/>
    <w:rsid w:val="00B66432"/>
    <w:rsid w:val="00B66C35"/>
    <w:rsid w:val="00B66CCA"/>
    <w:rsid w:val="00B67C94"/>
    <w:rsid w:val="00B7015F"/>
    <w:rsid w:val="00B709B5"/>
    <w:rsid w:val="00B72522"/>
    <w:rsid w:val="00B7321B"/>
    <w:rsid w:val="00B734F9"/>
    <w:rsid w:val="00B73DC5"/>
    <w:rsid w:val="00B740BD"/>
    <w:rsid w:val="00B74553"/>
    <w:rsid w:val="00B74CEB"/>
    <w:rsid w:val="00B75955"/>
    <w:rsid w:val="00B761BE"/>
    <w:rsid w:val="00B7651F"/>
    <w:rsid w:val="00B76959"/>
    <w:rsid w:val="00B76991"/>
    <w:rsid w:val="00B76B60"/>
    <w:rsid w:val="00B76EE9"/>
    <w:rsid w:val="00B775F4"/>
    <w:rsid w:val="00B77FD9"/>
    <w:rsid w:val="00B80479"/>
    <w:rsid w:val="00B8080C"/>
    <w:rsid w:val="00B80947"/>
    <w:rsid w:val="00B80A4E"/>
    <w:rsid w:val="00B81FA7"/>
    <w:rsid w:val="00B82513"/>
    <w:rsid w:val="00B82599"/>
    <w:rsid w:val="00B82F2D"/>
    <w:rsid w:val="00B832BE"/>
    <w:rsid w:val="00B832C4"/>
    <w:rsid w:val="00B835F9"/>
    <w:rsid w:val="00B84C5B"/>
    <w:rsid w:val="00B853A6"/>
    <w:rsid w:val="00B85762"/>
    <w:rsid w:val="00B85A06"/>
    <w:rsid w:val="00B866AD"/>
    <w:rsid w:val="00B871D2"/>
    <w:rsid w:val="00B87651"/>
    <w:rsid w:val="00B87CD0"/>
    <w:rsid w:val="00B87F76"/>
    <w:rsid w:val="00B905D3"/>
    <w:rsid w:val="00B90C37"/>
    <w:rsid w:val="00B90DA8"/>
    <w:rsid w:val="00B91284"/>
    <w:rsid w:val="00B91B7F"/>
    <w:rsid w:val="00B9222B"/>
    <w:rsid w:val="00B92334"/>
    <w:rsid w:val="00B92891"/>
    <w:rsid w:val="00B92E60"/>
    <w:rsid w:val="00B93348"/>
    <w:rsid w:val="00B93418"/>
    <w:rsid w:val="00B93525"/>
    <w:rsid w:val="00B93AC4"/>
    <w:rsid w:val="00B941FD"/>
    <w:rsid w:val="00B94549"/>
    <w:rsid w:val="00B948FD"/>
    <w:rsid w:val="00B94C96"/>
    <w:rsid w:val="00B95DE4"/>
    <w:rsid w:val="00BA06E4"/>
    <w:rsid w:val="00BA1688"/>
    <w:rsid w:val="00BA20DF"/>
    <w:rsid w:val="00BA260A"/>
    <w:rsid w:val="00BA37DE"/>
    <w:rsid w:val="00BA48E7"/>
    <w:rsid w:val="00BA51DD"/>
    <w:rsid w:val="00BA54CB"/>
    <w:rsid w:val="00BA5FC0"/>
    <w:rsid w:val="00BA64D1"/>
    <w:rsid w:val="00BA674A"/>
    <w:rsid w:val="00BA6A3C"/>
    <w:rsid w:val="00BA6FB3"/>
    <w:rsid w:val="00BA7589"/>
    <w:rsid w:val="00BA7B6F"/>
    <w:rsid w:val="00BB01F5"/>
    <w:rsid w:val="00BB0F70"/>
    <w:rsid w:val="00BB116C"/>
    <w:rsid w:val="00BB1AA2"/>
    <w:rsid w:val="00BB1B91"/>
    <w:rsid w:val="00BB3302"/>
    <w:rsid w:val="00BB424F"/>
    <w:rsid w:val="00BB4784"/>
    <w:rsid w:val="00BB4C5E"/>
    <w:rsid w:val="00BB5E5A"/>
    <w:rsid w:val="00BB5F0E"/>
    <w:rsid w:val="00BB64B6"/>
    <w:rsid w:val="00BB6D8B"/>
    <w:rsid w:val="00BB70DA"/>
    <w:rsid w:val="00BB71CB"/>
    <w:rsid w:val="00BB71F9"/>
    <w:rsid w:val="00BC0104"/>
    <w:rsid w:val="00BC0287"/>
    <w:rsid w:val="00BC1466"/>
    <w:rsid w:val="00BC1843"/>
    <w:rsid w:val="00BC1C38"/>
    <w:rsid w:val="00BC3155"/>
    <w:rsid w:val="00BC334A"/>
    <w:rsid w:val="00BC3AA9"/>
    <w:rsid w:val="00BC4219"/>
    <w:rsid w:val="00BC4343"/>
    <w:rsid w:val="00BC439F"/>
    <w:rsid w:val="00BC4B63"/>
    <w:rsid w:val="00BC4D9F"/>
    <w:rsid w:val="00BC5318"/>
    <w:rsid w:val="00BC5421"/>
    <w:rsid w:val="00BC57DA"/>
    <w:rsid w:val="00BC5AEF"/>
    <w:rsid w:val="00BC7113"/>
    <w:rsid w:val="00BC7A12"/>
    <w:rsid w:val="00BD033F"/>
    <w:rsid w:val="00BD059E"/>
    <w:rsid w:val="00BD08B2"/>
    <w:rsid w:val="00BD10E6"/>
    <w:rsid w:val="00BD110F"/>
    <w:rsid w:val="00BD1D71"/>
    <w:rsid w:val="00BD2222"/>
    <w:rsid w:val="00BD301E"/>
    <w:rsid w:val="00BD4272"/>
    <w:rsid w:val="00BD4D8D"/>
    <w:rsid w:val="00BD501E"/>
    <w:rsid w:val="00BD51FC"/>
    <w:rsid w:val="00BD522D"/>
    <w:rsid w:val="00BD55BC"/>
    <w:rsid w:val="00BD5A8B"/>
    <w:rsid w:val="00BD65F3"/>
    <w:rsid w:val="00BD6695"/>
    <w:rsid w:val="00BD6DBD"/>
    <w:rsid w:val="00BD7320"/>
    <w:rsid w:val="00BD742E"/>
    <w:rsid w:val="00BE05BE"/>
    <w:rsid w:val="00BE0737"/>
    <w:rsid w:val="00BE0CFA"/>
    <w:rsid w:val="00BE0F0C"/>
    <w:rsid w:val="00BE189F"/>
    <w:rsid w:val="00BE1EF5"/>
    <w:rsid w:val="00BE2507"/>
    <w:rsid w:val="00BE2B71"/>
    <w:rsid w:val="00BE2C2D"/>
    <w:rsid w:val="00BE2CAA"/>
    <w:rsid w:val="00BE3028"/>
    <w:rsid w:val="00BE42A0"/>
    <w:rsid w:val="00BE4A7C"/>
    <w:rsid w:val="00BE4CC0"/>
    <w:rsid w:val="00BE55FF"/>
    <w:rsid w:val="00BE5E87"/>
    <w:rsid w:val="00BF0047"/>
    <w:rsid w:val="00BF02B2"/>
    <w:rsid w:val="00BF0586"/>
    <w:rsid w:val="00BF199E"/>
    <w:rsid w:val="00BF1CA8"/>
    <w:rsid w:val="00BF230D"/>
    <w:rsid w:val="00BF265C"/>
    <w:rsid w:val="00BF3486"/>
    <w:rsid w:val="00BF35C9"/>
    <w:rsid w:val="00BF389B"/>
    <w:rsid w:val="00BF39AB"/>
    <w:rsid w:val="00BF4112"/>
    <w:rsid w:val="00BF4ABF"/>
    <w:rsid w:val="00BF5140"/>
    <w:rsid w:val="00BF5BC9"/>
    <w:rsid w:val="00BF6E2B"/>
    <w:rsid w:val="00BF7348"/>
    <w:rsid w:val="00BF78CF"/>
    <w:rsid w:val="00C006EC"/>
    <w:rsid w:val="00C00E42"/>
    <w:rsid w:val="00C00EE6"/>
    <w:rsid w:val="00C01953"/>
    <w:rsid w:val="00C01D62"/>
    <w:rsid w:val="00C0268D"/>
    <w:rsid w:val="00C029A4"/>
    <w:rsid w:val="00C029BC"/>
    <w:rsid w:val="00C03B3B"/>
    <w:rsid w:val="00C03E4A"/>
    <w:rsid w:val="00C03F52"/>
    <w:rsid w:val="00C04A90"/>
    <w:rsid w:val="00C053AD"/>
    <w:rsid w:val="00C05CAE"/>
    <w:rsid w:val="00C06195"/>
    <w:rsid w:val="00C06566"/>
    <w:rsid w:val="00C06626"/>
    <w:rsid w:val="00C06E54"/>
    <w:rsid w:val="00C0707B"/>
    <w:rsid w:val="00C074B8"/>
    <w:rsid w:val="00C0795A"/>
    <w:rsid w:val="00C10CE9"/>
    <w:rsid w:val="00C1165D"/>
    <w:rsid w:val="00C12362"/>
    <w:rsid w:val="00C124BA"/>
    <w:rsid w:val="00C12F48"/>
    <w:rsid w:val="00C1429C"/>
    <w:rsid w:val="00C14522"/>
    <w:rsid w:val="00C145ED"/>
    <w:rsid w:val="00C149F3"/>
    <w:rsid w:val="00C14AC8"/>
    <w:rsid w:val="00C15407"/>
    <w:rsid w:val="00C1574E"/>
    <w:rsid w:val="00C169AA"/>
    <w:rsid w:val="00C169D9"/>
    <w:rsid w:val="00C16B5D"/>
    <w:rsid w:val="00C16E17"/>
    <w:rsid w:val="00C17518"/>
    <w:rsid w:val="00C177D3"/>
    <w:rsid w:val="00C17A0F"/>
    <w:rsid w:val="00C17C10"/>
    <w:rsid w:val="00C17D1B"/>
    <w:rsid w:val="00C206A6"/>
    <w:rsid w:val="00C2144E"/>
    <w:rsid w:val="00C2232A"/>
    <w:rsid w:val="00C2249A"/>
    <w:rsid w:val="00C224D3"/>
    <w:rsid w:val="00C22AB9"/>
    <w:rsid w:val="00C22AFD"/>
    <w:rsid w:val="00C22B81"/>
    <w:rsid w:val="00C2328C"/>
    <w:rsid w:val="00C2449A"/>
    <w:rsid w:val="00C249A6"/>
    <w:rsid w:val="00C25529"/>
    <w:rsid w:val="00C25548"/>
    <w:rsid w:val="00C259B7"/>
    <w:rsid w:val="00C25A78"/>
    <w:rsid w:val="00C26578"/>
    <w:rsid w:val="00C265B7"/>
    <w:rsid w:val="00C273A3"/>
    <w:rsid w:val="00C27DD5"/>
    <w:rsid w:val="00C306CA"/>
    <w:rsid w:val="00C3079F"/>
    <w:rsid w:val="00C3096B"/>
    <w:rsid w:val="00C30E78"/>
    <w:rsid w:val="00C31610"/>
    <w:rsid w:val="00C317F7"/>
    <w:rsid w:val="00C31826"/>
    <w:rsid w:val="00C31AFC"/>
    <w:rsid w:val="00C31DE6"/>
    <w:rsid w:val="00C3271E"/>
    <w:rsid w:val="00C32828"/>
    <w:rsid w:val="00C33209"/>
    <w:rsid w:val="00C335FA"/>
    <w:rsid w:val="00C3376D"/>
    <w:rsid w:val="00C33941"/>
    <w:rsid w:val="00C33980"/>
    <w:rsid w:val="00C33A1D"/>
    <w:rsid w:val="00C3434F"/>
    <w:rsid w:val="00C343FA"/>
    <w:rsid w:val="00C34DDD"/>
    <w:rsid w:val="00C34E72"/>
    <w:rsid w:val="00C35488"/>
    <w:rsid w:val="00C35BF7"/>
    <w:rsid w:val="00C35CD8"/>
    <w:rsid w:val="00C35D8E"/>
    <w:rsid w:val="00C36037"/>
    <w:rsid w:val="00C366F3"/>
    <w:rsid w:val="00C37125"/>
    <w:rsid w:val="00C37ADC"/>
    <w:rsid w:val="00C4046A"/>
    <w:rsid w:val="00C41C12"/>
    <w:rsid w:val="00C41FA0"/>
    <w:rsid w:val="00C42865"/>
    <w:rsid w:val="00C4289C"/>
    <w:rsid w:val="00C4307B"/>
    <w:rsid w:val="00C4404D"/>
    <w:rsid w:val="00C451F3"/>
    <w:rsid w:val="00C46149"/>
    <w:rsid w:val="00C470DF"/>
    <w:rsid w:val="00C4738D"/>
    <w:rsid w:val="00C4767A"/>
    <w:rsid w:val="00C477F3"/>
    <w:rsid w:val="00C47A85"/>
    <w:rsid w:val="00C50237"/>
    <w:rsid w:val="00C5051B"/>
    <w:rsid w:val="00C50598"/>
    <w:rsid w:val="00C50FB9"/>
    <w:rsid w:val="00C52520"/>
    <w:rsid w:val="00C52743"/>
    <w:rsid w:val="00C529EE"/>
    <w:rsid w:val="00C52E5C"/>
    <w:rsid w:val="00C53BF9"/>
    <w:rsid w:val="00C54265"/>
    <w:rsid w:val="00C5476F"/>
    <w:rsid w:val="00C54D1C"/>
    <w:rsid w:val="00C55221"/>
    <w:rsid w:val="00C557FA"/>
    <w:rsid w:val="00C55DBA"/>
    <w:rsid w:val="00C566F9"/>
    <w:rsid w:val="00C56C0C"/>
    <w:rsid w:val="00C56C2F"/>
    <w:rsid w:val="00C57193"/>
    <w:rsid w:val="00C5728D"/>
    <w:rsid w:val="00C57A96"/>
    <w:rsid w:val="00C60474"/>
    <w:rsid w:val="00C60A75"/>
    <w:rsid w:val="00C60A98"/>
    <w:rsid w:val="00C60AF9"/>
    <w:rsid w:val="00C60F47"/>
    <w:rsid w:val="00C61408"/>
    <w:rsid w:val="00C61474"/>
    <w:rsid w:val="00C61C43"/>
    <w:rsid w:val="00C62544"/>
    <w:rsid w:val="00C62E65"/>
    <w:rsid w:val="00C631EC"/>
    <w:rsid w:val="00C632D3"/>
    <w:rsid w:val="00C63499"/>
    <w:rsid w:val="00C63703"/>
    <w:rsid w:val="00C64BB8"/>
    <w:rsid w:val="00C64C7D"/>
    <w:rsid w:val="00C653C2"/>
    <w:rsid w:val="00C6554E"/>
    <w:rsid w:val="00C65B97"/>
    <w:rsid w:val="00C65D28"/>
    <w:rsid w:val="00C66125"/>
    <w:rsid w:val="00C66CD4"/>
    <w:rsid w:val="00C67179"/>
    <w:rsid w:val="00C67CFD"/>
    <w:rsid w:val="00C70400"/>
    <w:rsid w:val="00C70D93"/>
    <w:rsid w:val="00C7146D"/>
    <w:rsid w:val="00C71941"/>
    <w:rsid w:val="00C71E26"/>
    <w:rsid w:val="00C729E9"/>
    <w:rsid w:val="00C72B62"/>
    <w:rsid w:val="00C72F12"/>
    <w:rsid w:val="00C73092"/>
    <w:rsid w:val="00C73097"/>
    <w:rsid w:val="00C73574"/>
    <w:rsid w:val="00C73D4D"/>
    <w:rsid w:val="00C74020"/>
    <w:rsid w:val="00C750E5"/>
    <w:rsid w:val="00C754B3"/>
    <w:rsid w:val="00C75C22"/>
    <w:rsid w:val="00C75D47"/>
    <w:rsid w:val="00C75FD1"/>
    <w:rsid w:val="00C769BF"/>
    <w:rsid w:val="00C7711E"/>
    <w:rsid w:val="00C77AF7"/>
    <w:rsid w:val="00C77B56"/>
    <w:rsid w:val="00C80C17"/>
    <w:rsid w:val="00C80C6C"/>
    <w:rsid w:val="00C80CFC"/>
    <w:rsid w:val="00C813EF"/>
    <w:rsid w:val="00C8152B"/>
    <w:rsid w:val="00C81BF8"/>
    <w:rsid w:val="00C8563C"/>
    <w:rsid w:val="00C85834"/>
    <w:rsid w:val="00C85B29"/>
    <w:rsid w:val="00C86109"/>
    <w:rsid w:val="00C86505"/>
    <w:rsid w:val="00C867CE"/>
    <w:rsid w:val="00C8742E"/>
    <w:rsid w:val="00C87964"/>
    <w:rsid w:val="00C87D1D"/>
    <w:rsid w:val="00C900A0"/>
    <w:rsid w:val="00C90AD0"/>
    <w:rsid w:val="00C90E88"/>
    <w:rsid w:val="00C91201"/>
    <w:rsid w:val="00C91F17"/>
    <w:rsid w:val="00C9200B"/>
    <w:rsid w:val="00C92A9F"/>
    <w:rsid w:val="00C936B3"/>
    <w:rsid w:val="00C93757"/>
    <w:rsid w:val="00C9383E"/>
    <w:rsid w:val="00C94DB1"/>
    <w:rsid w:val="00C952E1"/>
    <w:rsid w:val="00C96304"/>
    <w:rsid w:val="00C96646"/>
    <w:rsid w:val="00C9750D"/>
    <w:rsid w:val="00C978A1"/>
    <w:rsid w:val="00CA0C60"/>
    <w:rsid w:val="00CA2888"/>
    <w:rsid w:val="00CA32BF"/>
    <w:rsid w:val="00CA3A66"/>
    <w:rsid w:val="00CA44EB"/>
    <w:rsid w:val="00CA4CD3"/>
    <w:rsid w:val="00CA4EDC"/>
    <w:rsid w:val="00CA5D78"/>
    <w:rsid w:val="00CA6F9A"/>
    <w:rsid w:val="00CA7D93"/>
    <w:rsid w:val="00CA7DC2"/>
    <w:rsid w:val="00CB0562"/>
    <w:rsid w:val="00CB097F"/>
    <w:rsid w:val="00CB161A"/>
    <w:rsid w:val="00CB1B11"/>
    <w:rsid w:val="00CB2161"/>
    <w:rsid w:val="00CB27BE"/>
    <w:rsid w:val="00CB2ADE"/>
    <w:rsid w:val="00CB2C4E"/>
    <w:rsid w:val="00CB3533"/>
    <w:rsid w:val="00CB35FE"/>
    <w:rsid w:val="00CB3B75"/>
    <w:rsid w:val="00CB418D"/>
    <w:rsid w:val="00CB43F5"/>
    <w:rsid w:val="00CB58FE"/>
    <w:rsid w:val="00CB5959"/>
    <w:rsid w:val="00CB5A94"/>
    <w:rsid w:val="00CB7AF1"/>
    <w:rsid w:val="00CB7D13"/>
    <w:rsid w:val="00CC100F"/>
    <w:rsid w:val="00CC1495"/>
    <w:rsid w:val="00CC1CBB"/>
    <w:rsid w:val="00CC2409"/>
    <w:rsid w:val="00CC2F98"/>
    <w:rsid w:val="00CC354C"/>
    <w:rsid w:val="00CC4785"/>
    <w:rsid w:val="00CC49C0"/>
    <w:rsid w:val="00CC4F3B"/>
    <w:rsid w:val="00CC50EF"/>
    <w:rsid w:val="00CC55BD"/>
    <w:rsid w:val="00CC6220"/>
    <w:rsid w:val="00CC63EA"/>
    <w:rsid w:val="00CC701B"/>
    <w:rsid w:val="00CC799F"/>
    <w:rsid w:val="00CC7AD2"/>
    <w:rsid w:val="00CD1D0F"/>
    <w:rsid w:val="00CD2C76"/>
    <w:rsid w:val="00CD2D75"/>
    <w:rsid w:val="00CD3DCC"/>
    <w:rsid w:val="00CD4100"/>
    <w:rsid w:val="00CD426D"/>
    <w:rsid w:val="00CD4576"/>
    <w:rsid w:val="00CD4911"/>
    <w:rsid w:val="00CD4CE5"/>
    <w:rsid w:val="00CD5300"/>
    <w:rsid w:val="00CD5AC9"/>
    <w:rsid w:val="00CD6071"/>
    <w:rsid w:val="00CD647D"/>
    <w:rsid w:val="00CD6DC4"/>
    <w:rsid w:val="00CE01FE"/>
    <w:rsid w:val="00CE02C0"/>
    <w:rsid w:val="00CE0C83"/>
    <w:rsid w:val="00CE12A4"/>
    <w:rsid w:val="00CE1528"/>
    <w:rsid w:val="00CE1704"/>
    <w:rsid w:val="00CE2A89"/>
    <w:rsid w:val="00CE38DE"/>
    <w:rsid w:val="00CE3CE2"/>
    <w:rsid w:val="00CE4AC2"/>
    <w:rsid w:val="00CE5199"/>
    <w:rsid w:val="00CE5D93"/>
    <w:rsid w:val="00CE63B2"/>
    <w:rsid w:val="00CE67ED"/>
    <w:rsid w:val="00CE6C28"/>
    <w:rsid w:val="00CE6D56"/>
    <w:rsid w:val="00CE7D53"/>
    <w:rsid w:val="00CF01DF"/>
    <w:rsid w:val="00CF0CF3"/>
    <w:rsid w:val="00CF1ECD"/>
    <w:rsid w:val="00CF1F02"/>
    <w:rsid w:val="00CF209E"/>
    <w:rsid w:val="00CF23A4"/>
    <w:rsid w:val="00CF25AF"/>
    <w:rsid w:val="00CF25C1"/>
    <w:rsid w:val="00CF3058"/>
    <w:rsid w:val="00CF3544"/>
    <w:rsid w:val="00CF3FE5"/>
    <w:rsid w:val="00CF4024"/>
    <w:rsid w:val="00CF481F"/>
    <w:rsid w:val="00CF48B7"/>
    <w:rsid w:val="00CF4D31"/>
    <w:rsid w:val="00CF536D"/>
    <w:rsid w:val="00CF63EB"/>
    <w:rsid w:val="00CF6519"/>
    <w:rsid w:val="00CF6767"/>
    <w:rsid w:val="00CF6D8B"/>
    <w:rsid w:val="00CF6D9B"/>
    <w:rsid w:val="00CF7576"/>
    <w:rsid w:val="00CF7FF3"/>
    <w:rsid w:val="00D009E4"/>
    <w:rsid w:val="00D00DD1"/>
    <w:rsid w:val="00D00F23"/>
    <w:rsid w:val="00D011EA"/>
    <w:rsid w:val="00D01DC7"/>
    <w:rsid w:val="00D01E95"/>
    <w:rsid w:val="00D02C39"/>
    <w:rsid w:val="00D02CFD"/>
    <w:rsid w:val="00D02EFC"/>
    <w:rsid w:val="00D03077"/>
    <w:rsid w:val="00D03A32"/>
    <w:rsid w:val="00D048CB"/>
    <w:rsid w:val="00D04A17"/>
    <w:rsid w:val="00D0541F"/>
    <w:rsid w:val="00D054A4"/>
    <w:rsid w:val="00D05E02"/>
    <w:rsid w:val="00D06878"/>
    <w:rsid w:val="00D06D80"/>
    <w:rsid w:val="00D06DB3"/>
    <w:rsid w:val="00D070CA"/>
    <w:rsid w:val="00D10008"/>
    <w:rsid w:val="00D10A9F"/>
    <w:rsid w:val="00D10DE0"/>
    <w:rsid w:val="00D11113"/>
    <w:rsid w:val="00D1169B"/>
    <w:rsid w:val="00D11A19"/>
    <w:rsid w:val="00D11A52"/>
    <w:rsid w:val="00D11EE3"/>
    <w:rsid w:val="00D13BE0"/>
    <w:rsid w:val="00D13C55"/>
    <w:rsid w:val="00D13C80"/>
    <w:rsid w:val="00D1410D"/>
    <w:rsid w:val="00D15D43"/>
    <w:rsid w:val="00D15FDB"/>
    <w:rsid w:val="00D170B2"/>
    <w:rsid w:val="00D17201"/>
    <w:rsid w:val="00D174B8"/>
    <w:rsid w:val="00D20619"/>
    <w:rsid w:val="00D209E9"/>
    <w:rsid w:val="00D20ACC"/>
    <w:rsid w:val="00D214A9"/>
    <w:rsid w:val="00D21AD8"/>
    <w:rsid w:val="00D21DAC"/>
    <w:rsid w:val="00D224B9"/>
    <w:rsid w:val="00D22917"/>
    <w:rsid w:val="00D232F7"/>
    <w:rsid w:val="00D238F9"/>
    <w:rsid w:val="00D23D70"/>
    <w:rsid w:val="00D25F0B"/>
    <w:rsid w:val="00D26293"/>
    <w:rsid w:val="00D26F83"/>
    <w:rsid w:val="00D272F3"/>
    <w:rsid w:val="00D2745B"/>
    <w:rsid w:val="00D2755C"/>
    <w:rsid w:val="00D278BB"/>
    <w:rsid w:val="00D27ADD"/>
    <w:rsid w:val="00D3049F"/>
    <w:rsid w:val="00D30F02"/>
    <w:rsid w:val="00D31E76"/>
    <w:rsid w:val="00D32187"/>
    <w:rsid w:val="00D3294B"/>
    <w:rsid w:val="00D33E08"/>
    <w:rsid w:val="00D34477"/>
    <w:rsid w:val="00D359F0"/>
    <w:rsid w:val="00D361A2"/>
    <w:rsid w:val="00D36E5C"/>
    <w:rsid w:val="00D3749A"/>
    <w:rsid w:val="00D37CE5"/>
    <w:rsid w:val="00D40112"/>
    <w:rsid w:val="00D40C6D"/>
    <w:rsid w:val="00D4121A"/>
    <w:rsid w:val="00D417F0"/>
    <w:rsid w:val="00D41F7C"/>
    <w:rsid w:val="00D427C9"/>
    <w:rsid w:val="00D42EBF"/>
    <w:rsid w:val="00D43105"/>
    <w:rsid w:val="00D43747"/>
    <w:rsid w:val="00D437CB"/>
    <w:rsid w:val="00D44B94"/>
    <w:rsid w:val="00D44F06"/>
    <w:rsid w:val="00D457A4"/>
    <w:rsid w:val="00D464EC"/>
    <w:rsid w:val="00D4729D"/>
    <w:rsid w:val="00D500A9"/>
    <w:rsid w:val="00D50AEE"/>
    <w:rsid w:val="00D51407"/>
    <w:rsid w:val="00D531F6"/>
    <w:rsid w:val="00D534A4"/>
    <w:rsid w:val="00D53C6F"/>
    <w:rsid w:val="00D5408C"/>
    <w:rsid w:val="00D5409E"/>
    <w:rsid w:val="00D541B9"/>
    <w:rsid w:val="00D542CC"/>
    <w:rsid w:val="00D544BE"/>
    <w:rsid w:val="00D556F2"/>
    <w:rsid w:val="00D55AE8"/>
    <w:rsid w:val="00D56820"/>
    <w:rsid w:val="00D56943"/>
    <w:rsid w:val="00D56E50"/>
    <w:rsid w:val="00D570FC"/>
    <w:rsid w:val="00D5752A"/>
    <w:rsid w:val="00D575C6"/>
    <w:rsid w:val="00D57D90"/>
    <w:rsid w:val="00D60110"/>
    <w:rsid w:val="00D607D3"/>
    <w:rsid w:val="00D60F0E"/>
    <w:rsid w:val="00D61E6D"/>
    <w:rsid w:val="00D62156"/>
    <w:rsid w:val="00D6285B"/>
    <w:rsid w:val="00D62CFE"/>
    <w:rsid w:val="00D63072"/>
    <w:rsid w:val="00D64361"/>
    <w:rsid w:val="00D648A2"/>
    <w:rsid w:val="00D64D74"/>
    <w:rsid w:val="00D65A1B"/>
    <w:rsid w:val="00D665CA"/>
    <w:rsid w:val="00D665E9"/>
    <w:rsid w:val="00D6698E"/>
    <w:rsid w:val="00D66D2E"/>
    <w:rsid w:val="00D67B08"/>
    <w:rsid w:val="00D67D66"/>
    <w:rsid w:val="00D7006F"/>
    <w:rsid w:val="00D700AF"/>
    <w:rsid w:val="00D7012A"/>
    <w:rsid w:val="00D70151"/>
    <w:rsid w:val="00D70339"/>
    <w:rsid w:val="00D7084B"/>
    <w:rsid w:val="00D71648"/>
    <w:rsid w:val="00D71E82"/>
    <w:rsid w:val="00D722F8"/>
    <w:rsid w:val="00D72FEC"/>
    <w:rsid w:val="00D73327"/>
    <w:rsid w:val="00D73E7C"/>
    <w:rsid w:val="00D7457D"/>
    <w:rsid w:val="00D747CD"/>
    <w:rsid w:val="00D74880"/>
    <w:rsid w:val="00D74CB7"/>
    <w:rsid w:val="00D75AAD"/>
    <w:rsid w:val="00D75C90"/>
    <w:rsid w:val="00D75D3F"/>
    <w:rsid w:val="00D75D76"/>
    <w:rsid w:val="00D75E56"/>
    <w:rsid w:val="00D760FB"/>
    <w:rsid w:val="00D7614D"/>
    <w:rsid w:val="00D7625F"/>
    <w:rsid w:val="00D76338"/>
    <w:rsid w:val="00D7633E"/>
    <w:rsid w:val="00D774A1"/>
    <w:rsid w:val="00D7792D"/>
    <w:rsid w:val="00D8014F"/>
    <w:rsid w:val="00D8028A"/>
    <w:rsid w:val="00D80484"/>
    <w:rsid w:val="00D807A8"/>
    <w:rsid w:val="00D80C7C"/>
    <w:rsid w:val="00D80F0D"/>
    <w:rsid w:val="00D81444"/>
    <w:rsid w:val="00D8181D"/>
    <w:rsid w:val="00D81D82"/>
    <w:rsid w:val="00D82147"/>
    <w:rsid w:val="00D825D2"/>
    <w:rsid w:val="00D825F9"/>
    <w:rsid w:val="00D8327C"/>
    <w:rsid w:val="00D837B0"/>
    <w:rsid w:val="00D839C7"/>
    <w:rsid w:val="00D83AE3"/>
    <w:rsid w:val="00D83B5B"/>
    <w:rsid w:val="00D83BC9"/>
    <w:rsid w:val="00D86566"/>
    <w:rsid w:val="00D8677E"/>
    <w:rsid w:val="00D86AFE"/>
    <w:rsid w:val="00D870D5"/>
    <w:rsid w:val="00D87939"/>
    <w:rsid w:val="00D8793D"/>
    <w:rsid w:val="00D9011F"/>
    <w:rsid w:val="00D90DB8"/>
    <w:rsid w:val="00D9156D"/>
    <w:rsid w:val="00D916B5"/>
    <w:rsid w:val="00D91709"/>
    <w:rsid w:val="00D91AF7"/>
    <w:rsid w:val="00D91C09"/>
    <w:rsid w:val="00D9265E"/>
    <w:rsid w:val="00D9406F"/>
    <w:rsid w:val="00D94CFA"/>
    <w:rsid w:val="00D94E0B"/>
    <w:rsid w:val="00D95519"/>
    <w:rsid w:val="00D95EC3"/>
    <w:rsid w:val="00D9706D"/>
    <w:rsid w:val="00D9774F"/>
    <w:rsid w:val="00D979C6"/>
    <w:rsid w:val="00D97F93"/>
    <w:rsid w:val="00DA0401"/>
    <w:rsid w:val="00DA1018"/>
    <w:rsid w:val="00DA29E6"/>
    <w:rsid w:val="00DA3108"/>
    <w:rsid w:val="00DA375D"/>
    <w:rsid w:val="00DA3B8A"/>
    <w:rsid w:val="00DA404C"/>
    <w:rsid w:val="00DA4E97"/>
    <w:rsid w:val="00DA55F0"/>
    <w:rsid w:val="00DA5770"/>
    <w:rsid w:val="00DA5B3D"/>
    <w:rsid w:val="00DA63D1"/>
    <w:rsid w:val="00DA67CB"/>
    <w:rsid w:val="00DA798D"/>
    <w:rsid w:val="00DB0154"/>
    <w:rsid w:val="00DB0236"/>
    <w:rsid w:val="00DB0987"/>
    <w:rsid w:val="00DB09A6"/>
    <w:rsid w:val="00DB1724"/>
    <w:rsid w:val="00DB1850"/>
    <w:rsid w:val="00DB1C51"/>
    <w:rsid w:val="00DB1CD8"/>
    <w:rsid w:val="00DB1D19"/>
    <w:rsid w:val="00DB21FC"/>
    <w:rsid w:val="00DB227D"/>
    <w:rsid w:val="00DB344C"/>
    <w:rsid w:val="00DB37FF"/>
    <w:rsid w:val="00DB4505"/>
    <w:rsid w:val="00DB54F8"/>
    <w:rsid w:val="00DB6F19"/>
    <w:rsid w:val="00DB74CB"/>
    <w:rsid w:val="00DB7815"/>
    <w:rsid w:val="00DC02F8"/>
    <w:rsid w:val="00DC10A2"/>
    <w:rsid w:val="00DC13AE"/>
    <w:rsid w:val="00DC163B"/>
    <w:rsid w:val="00DC1B62"/>
    <w:rsid w:val="00DC2305"/>
    <w:rsid w:val="00DC2E97"/>
    <w:rsid w:val="00DC34B4"/>
    <w:rsid w:val="00DC3630"/>
    <w:rsid w:val="00DC3BF8"/>
    <w:rsid w:val="00DC3FDE"/>
    <w:rsid w:val="00DC4154"/>
    <w:rsid w:val="00DC437E"/>
    <w:rsid w:val="00DC4D2A"/>
    <w:rsid w:val="00DC4F88"/>
    <w:rsid w:val="00DC5804"/>
    <w:rsid w:val="00DC5D81"/>
    <w:rsid w:val="00DC69DA"/>
    <w:rsid w:val="00DC6F6E"/>
    <w:rsid w:val="00DC75FB"/>
    <w:rsid w:val="00DC7E88"/>
    <w:rsid w:val="00DD01B6"/>
    <w:rsid w:val="00DD0479"/>
    <w:rsid w:val="00DD0BAF"/>
    <w:rsid w:val="00DD0F18"/>
    <w:rsid w:val="00DD10FD"/>
    <w:rsid w:val="00DD115B"/>
    <w:rsid w:val="00DD1A32"/>
    <w:rsid w:val="00DD1C91"/>
    <w:rsid w:val="00DD1CAC"/>
    <w:rsid w:val="00DD1CBA"/>
    <w:rsid w:val="00DD2128"/>
    <w:rsid w:val="00DD21DF"/>
    <w:rsid w:val="00DD2667"/>
    <w:rsid w:val="00DD2A49"/>
    <w:rsid w:val="00DD2BCC"/>
    <w:rsid w:val="00DD32D7"/>
    <w:rsid w:val="00DD3DAA"/>
    <w:rsid w:val="00DD4563"/>
    <w:rsid w:val="00DD5AA6"/>
    <w:rsid w:val="00DD5AE2"/>
    <w:rsid w:val="00DD5DAD"/>
    <w:rsid w:val="00DD6170"/>
    <w:rsid w:val="00DD61AF"/>
    <w:rsid w:val="00DD6296"/>
    <w:rsid w:val="00DD7421"/>
    <w:rsid w:val="00DD7D30"/>
    <w:rsid w:val="00DE025D"/>
    <w:rsid w:val="00DE0670"/>
    <w:rsid w:val="00DE109D"/>
    <w:rsid w:val="00DE18B6"/>
    <w:rsid w:val="00DE19DC"/>
    <w:rsid w:val="00DE1B58"/>
    <w:rsid w:val="00DE213D"/>
    <w:rsid w:val="00DE3048"/>
    <w:rsid w:val="00DE3397"/>
    <w:rsid w:val="00DE3505"/>
    <w:rsid w:val="00DE3678"/>
    <w:rsid w:val="00DE45CC"/>
    <w:rsid w:val="00DE50C7"/>
    <w:rsid w:val="00DE676D"/>
    <w:rsid w:val="00DE68A8"/>
    <w:rsid w:val="00DE6A76"/>
    <w:rsid w:val="00DE6DEF"/>
    <w:rsid w:val="00DE72CA"/>
    <w:rsid w:val="00DE7B99"/>
    <w:rsid w:val="00DF04DB"/>
    <w:rsid w:val="00DF0777"/>
    <w:rsid w:val="00DF1464"/>
    <w:rsid w:val="00DF16F7"/>
    <w:rsid w:val="00DF1F5D"/>
    <w:rsid w:val="00DF20AA"/>
    <w:rsid w:val="00DF267B"/>
    <w:rsid w:val="00DF26C1"/>
    <w:rsid w:val="00DF378A"/>
    <w:rsid w:val="00DF3962"/>
    <w:rsid w:val="00DF3A3A"/>
    <w:rsid w:val="00DF3AF7"/>
    <w:rsid w:val="00DF3CAF"/>
    <w:rsid w:val="00DF40CF"/>
    <w:rsid w:val="00DF43F6"/>
    <w:rsid w:val="00DF4503"/>
    <w:rsid w:val="00DF456A"/>
    <w:rsid w:val="00DF4842"/>
    <w:rsid w:val="00DF4FB0"/>
    <w:rsid w:val="00DF546C"/>
    <w:rsid w:val="00DF58E3"/>
    <w:rsid w:val="00DF5908"/>
    <w:rsid w:val="00DF5BE3"/>
    <w:rsid w:val="00DF637E"/>
    <w:rsid w:val="00DF681D"/>
    <w:rsid w:val="00DF7829"/>
    <w:rsid w:val="00DF7F72"/>
    <w:rsid w:val="00E00E5E"/>
    <w:rsid w:val="00E01482"/>
    <w:rsid w:val="00E0197B"/>
    <w:rsid w:val="00E01BF2"/>
    <w:rsid w:val="00E01D9B"/>
    <w:rsid w:val="00E01E9B"/>
    <w:rsid w:val="00E01F3A"/>
    <w:rsid w:val="00E02204"/>
    <w:rsid w:val="00E0250F"/>
    <w:rsid w:val="00E02646"/>
    <w:rsid w:val="00E02A2A"/>
    <w:rsid w:val="00E02A4A"/>
    <w:rsid w:val="00E03A0A"/>
    <w:rsid w:val="00E03D61"/>
    <w:rsid w:val="00E045E5"/>
    <w:rsid w:val="00E04922"/>
    <w:rsid w:val="00E05568"/>
    <w:rsid w:val="00E05FE3"/>
    <w:rsid w:val="00E06378"/>
    <w:rsid w:val="00E06A4D"/>
    <w:rsid w:val="00E06AE7"/>
    <w:rsid w:val="00E06F19"/>
    <w:rsid w:val="00E06F5C"/>
    <w:rsid w:val="00E070C0"/>
    <w:rsid w:val="00E07209"/>
    <w:rsid w:val="00E07C50"/>
    <w:rsid w:val="00E129EC"/>
    <w:rsid w:val="00E129F6"/>
    <w:rsid w:val="00E12B20"/>
    <w:rsid w:val="00E12E23"/>
    <w:rsid w:val="00E12EA0"/>
    <w:rsid w:val="00E13189"/>
    <w:rsid w:val="00E1374A"/>
    <w:rsid w:val="00E14F0A"/>
    <w:rsid w:val="00E15714"/>
    <w:rsid w:val="00E15F30"/>
    <w:rsid w:val="00E16D27"/>
    <w:rsid w:val="00E17039"/>
    <w:rsid w:val="00E17BB4"/>
    <w:rsid w:val="00E17C6F"/>
    <w:rsid w:val="00E205FD"/>
    <w:rsid w:val="00E20626"/>
    <w:rsid w:val="00E206CC"/>
    <w:rsid w:val="00E20774"/>
    <w:rsid w:val="00E207D0"/>
    <w:rsid w:val="00E20BC3"/>
    <w:rsid w:val="00E20BCC"/>
    <w:rsid w:val="00E20D3D"/>
    <w:rsid w:val="00E20F2D"/>
    <w:rsid w:val="00E2156B"/>
    <w:rsid w:val="00E217A5"/>
    <w:rsid w:val="00E21EAE"/>
    <w:rsid w:val="00E230E6"/>
    <w:rsid w:val="00E2313B"/>
    <w:rsid w:val="00E23677"/>
    <w:rsid w:val="00E24A0A"/>
    <w:rsid w:val="00E252AA"/>
    <w:rsid w:val="00E267E5"/>
    <w:rsid w:val="00E275E6"/>
    <w:rsid w:val="00E2762F"/>
    <w:rsid w:val="00E301E0"/>
    <w:rsid w:val="00E309EA"/>
    <w:rsid w:val="00E30A57"/>
    <w:rsid w:val="00E319D1"/>
    <w:rsid w:val="00E31F55"/>
    <w:rsid w:val="00E32FC6"/>
    <w:rsid w:val="00E33641"/>
    <w:rsid w:val="00E33691"/>
    <w:rsid w:val="00E33A32"/>
    <w:rsid w:val="00E33CC4"/>
    <w:rsid w:val="00E34C90"/>
    <w:rsid w:val="00E356DF"/>
    <w:rsid w:val="00E35C4C"/>
    <w:rsid w:val="00E36F96"/>
    <w:rsid w:val="00E373E7"/>
    <w:rsid w:val="00E379C5"/>
    <w:rsid w:val="00E40F1A"/>
    <w:rsid w:val="00E40FE4"/>
    <w:rsid w:val="00E412A3"/>
    <w:rsid w:val="00E41496"/>
    <w:rsid w:val="00E41B6A"/>
    <w:rsid w:val="00E4210B"/>
    <w:rsid w:val="00E426E9"/>
    <w:rsid w:val="00E42FB9"/>
    <w:rsid w:val="00E4306C"/>
    <w:rsid w:val="00E433A4"/>
    <w:rsid w:val="00E4354D"/>
    <w:rsid w:val="00E43A98"/>
    <w:rsid w:val="00E43CA1"/>
    <w:rsid w:val="00E43F22"/>
    <w:rsid w:val="00E44E7C"/>
    <w:rsid w:val="00E453B7"/>
    <w:rsid w:val="00E45700"/>
    <w:rsid w:val="00E45816"/>
    <w:rsid w:val="00E45BB3"/>
    <w:rsid w:val="00E45CD7"/>
    <w:rsid w:val="00E467DB"/>
    <w:rsid w:val="00E46E61"/>
    <w:rsid w:val="00E47CBD"/>
    <w:rsid w:val="00E5053C"/>
    <w:rsid w:val="00E50595"/>
    <w:rsid w:val="00E50614"/>
    <w:rsid w:val="00E506AF"/>
    <w:rsid w:val="00E50762"/>
    <w:rsid w:val="00E50F0F"/>
    <w:rsid w:val="00E52BF1"/>
    <w:rsid w:val="00E53A8F"/>
    <w:rsid w:val="00E54041"/>
    <w:rsid w:val="00E54674"/>
    <w:rsid w:val="00E55345"/>
    <w:rsid w:val="00E55D77"/>
    <w:rsid w:val="00E55F2E"/>
    <w:rsid w:val="00E565DF"/>
    <w:rsid w:val="00E57510"/>
    <w:rsid w:val="00E576CD"/>
    <w:rsid w:val="00E60B05"/>
    <w:rsid w:val="00E61417"/>
    <w:rsid w:val="00E61E2A"/>
    <w:rsid w:val="00E621DA"/>
    <w:rsid w:val="00E62FDE"/>
    <w:rsid w:val="00E638FF"/>
    <w:rsid w:val="00E64007"/>
    <w:rsid w:val="00E64435"/>
    <w:rsid w:val="00E648A3"/>
    <w:rsid w:val="00E65176"/>
    <w:rsid w:val="00E651F7"/>
    <w:rsid w:val="00E654A0"/>
    <w:rsid w:val="00E6552A"/>
    <w:rsid w:val="00E656D4"/>
    <w:rsid w:val="00E6591F"/>
    <w:rsid w:val="00E65A10"/>
    <w:rsid w:val="00E6656B"/>
    <w:rsid w:val="00E6675C"/>
    <w:rsid w:val="00E67372"/>
    <w:rsid w:val="00E70160"/>
    <w:rsid w:val="00E7064B"/>
    <w:rsid w:val="00E706BA"/>
    <w:rsid w:val="00E70C3F"/>
    <w:rsid w:val="00E70CF2"/>
    <w:rsid w:val="00E70DE1"/>
    <w:rsid w:val="00E71725"/>
    <w:rsid w:val="00E71ABD"/>
    <w:rsid w:val="00E72440"/>
    <w:rsid w:val="00E7250A"/>
    <w:rsid w:val="00E725AE"/>
    <w:rsid w:val="00E72C9C"/>
    <w:rsid w:val="00E73414"/>
    <w:rsid w:val="00E7393B"/>
    <w:rsid w:val="00E73B85"/>
    <w:rsid w:val="00E7497A"/>
    <w:rsid w:val="00E74CC2"/>
    <w:rsid w:val="00E75048"/>
    <w:rsid w:val="00E75DC0"/>
    <w:rsid w:val="00E77408"/>
    <w:rsid w:val="00E80383"/>
    <w:rsid w:val="00E80E7C"/>
    <w:rsid w:val="00E815D2"/>
    <w:rsid w:val="00E8174A"/>
    <w:rsid w:val="00E819C1"/>
    <w:rsid w:val="00E81E97"/>
    <w:rsid w:val="00E8214A"/>
    <w:rsid w:val="00E82368"/>
    <w:rsid w:val="00E828CC"/>
    <w:rsid w:val="00E83575"/>
    <w:rsid w:val="00E838B4"/>
    <w:rsid w:val="00E83DF9"/>
    <w:rsid w:val="00E847E8"/>
    <w:rsid w:val="00E8522C"/>
    <w:rsid w:val="00E852DF"/>
    <w:rsid w:val="00E8674B"/>
    <w:rsid w:val="00E86926"/>
    <w:rsid w:val="00E87D65"/>
    <w:rsid w:val="00E904BA"/>
    <w:rsid w:val="00E9059A"/>
    <w:rsid w:val="00E90CA9"/>
    <w:rsid w:val="00E9106A"/>
    <w:rsid w:val="00E917E0"/>
    <w:rsid w:val="00E918B1"/>
    <w:rsid w:val="00E92836"/>
    <w:rsid w:val="00E92C62"/>
    <w:rsid w:val="00E92EBF"/>
    <w:rsid w:val="00E93264"/>
    <w:rsid w:val="00E94023"/>
    <w:rsid w:val="00E94148"/>
    <w:rsid w:val="00E94169"/>
    <w:rsid w:val="00E971B6"/>
    <w:rsid w:val="00E97A50"/>
    <w:rsid w:val="00E97D7F"/>
    <w:rsid w:val="00EA04A5"/>
    <w:rsid w:val="00EA0C85"/>
    <w:rsid w:val="00EA108A"/>
    <w:rsid w:val="00EA1160"/>
    <w:rsid w:val="00EA13E5"/>
    <w:rsid w:val="00EA241B"/>
    <w:rsid w:val="00EA2730"/>
    <w:rsid w:val="00EA2D07"/>
    <w:rsid w:val="00EA3671"/>
    <w:rsid w:val="00EA3740"/>
    <w:rsid w:val="00EA38A9"/>
    <w:rsid w:val="00EA3D2C"/>
    <w:rsid w:val="00EA40DF"/>
    <w:rsid w:val="00EA41E7"/>
    <w:rsid w:val="00EA4EE8"/>
    <w:rsid w:val="00EA5895"/>
    <w:rsid w:val="00EA5FF2"/>
    <w:rsid w:val="00EA659D"/>
    <w:rsid w:val="00EA6BAD"/>
    <w:rsid w:val="00EA6E61"/>
    <w:rsid w:val="00EA72E5"/>
    <w:rsid w:val="00EA783B"/>
    <w:rsid w:val="00EA79C5"/>
    <w:rsid w:val="00EB03F4"/>
    <w:rsid w:val="00EB07CB"/>
    <w:rsid w:val="00EB16D0"/>
    <w:rsid w:val="00EB171F"/>
    <w:rsid w:val="00EB176D"/>
    <w:rsid w:val="00EB1B87"/>
    <w:rsid w:val="00EB1BC9"/>
    <w:rsid w:val="00EB2103"/>
    <w:rsid w:val="00EB324C"/>
    <w:rsid w:val="00EB4A0A"/>
    <w:rsid w:val="00EB4B09"/>
    <w:rsid w:val="00EB57F5"/>
    <w:rsid w:val="00EB5AC2"/>
    <w:rsid w:val="00EB5B06"/>
    <w:rsid w:val="00EB5BE0"/>
    <w:rsid w:val="00EB5FFE"/>
    <w:rsid w:val="00EB6293"/>
    <w:rsid w:val="00EB6B97"/>
    <w:rsid w:val="00EC017E"/>
    <w:rsid w:val="00EC0CC6"/>
    <w:rsid w:val="00EC0E95"/>
    <w:rsid w:val="00EC112B"/>
    <w:rsid w:val="00EC13FA"/>
    <w:rsid w:val="00EC1DB9"/>
    <w:rsid w:val="00EC2582"/>
    <w:rsid w:val="00EC2FA4"/>
    <w:rsid w:val="00EC3AD9"/>
    <w:rsid w:val="00EC3C32"/>
    <w:rsid w:val="00EC48A5"/>
    <w:rsid w:val="00EC5676"/>
    <w:rsid w:val="00EC5E1F"/>
    <w:rsid w:val="00EC6074"/>
    <w:rsid w:val="00EC7468"/>
    <w:rsid w:val="00EC7866"/>
    <w:rsid w:val="00EC7A18"/>
    <w:rsid w:val="00ED03B3"/>
    <w:rsid w:val="00ED052A"/>
    <w:rsid w:val="00ED06F6"/>
    <w:rsid w:val="00ED0C7E"/>
    <w:rsid w:val="00ED0F34"/>
    <w:rsid w:val="00ED1581"/>
    <w:rsid w:val="00ED206A"/>
    <w:rsid w:val="00ED212F"/>
    <w:rsid w:val="00ED2620"/>
    <w:rsid w:val="00ED2ADC"/>
    <w:rsid w:val="00ED3426"/>
    <w:rsid w:val="00ED4418"/>
    <w:rsid w:val="00ED477D"/>
    <w:rsid w:val="00ED5421"/>
    <w:rsid w:val="00ED5A99"/>
    <w:rsid w:val="00ED5B5F"/>
    <w:rsid w:val="00ED5C22"/>
    <w:rsid w:val="00ED6612"/>
    <w:rsid w:val="00ED6971"/>
    <w:rsid w:val="00ED72EA"/>
    <w:rsid w:val="00ED77D1"/>
    <w:rsid w:val="00ED792D"/>
    <w:rsid w:val="00ED7D98"/>
    <w:rsid w:val="00ED7DD1"/>
    <w:rsid w:val="00EE0841"/>
    <w:rsid w:val="00EE095A"/>
    <w:rsid w:val="00EE0D55"/>
    <w:rsid w:val="00EE21D4"/>
    <w:rsid w:val="00EE2545"/>
    <w:rsid w:val="00EE30B5"/>
    <w:rsid w:val="00EE314A"/>
    <w:rsid w:val="00EE3684"/>
    <w:rsid w:val="00EE3B0B"/>
    <w:rsid w:val="00EE3F42"/>
    <w:rsid w:val="00EE45E0"/>
    <w:rsid w:val="00EE48A2"/>
    <w:rsid w:val="00EE4E86"/>
    <w:rsid w:val="00EE4EC2"/>
    <w:rsid w:val="00EE4F80"/>
    <w:rsid w:val="00EE5618"/>
    <w:rsid w:val="00EE6173"/>
    <w:rsid w:val="00EE660F"/>
    <w:rsid w:val="00EE69A2"/>
    <w:rsid w:val="00EE6CDB"/>
    <w:rsid w:val="00EE6F4C"/>
    <w:rsid w:val="00EE7258"/>
    <w:rsid w:val="00EE7F32"/>
    <w:rsid w:val="00EF130C"/>
    <w:rsid w:val="00EF21FC"/>
    <w:rsid w:val="00EF243F"/>
    <w:rsid w:val="00EF2DE4"/>
    <w:rsid w:val="00EF3918"/>
    <w:rsid w:val="00EF5128"/>
    <w:rsid w:val="00EF5519"/>
    <w:rsid w:val="00EF5838"/>
    <w:rsid w:val="00EF588D"/>
    <w:rsid w:val="00EF59A4"/>
    <w:rsid w:val="00EF620B"/>
    <w:rsid w:val="00EF6914"/>
    <w:rsid w:val="00EF6A6D"/>
    <w:rsid w:val="00EF70E1"/>
    <w:rsid w:val="00F001A4"/>
    <w:rsid w:val="00F019EF"/>
    <w:rsid w:val="00F01B1C"/>
    <w:rsid w:val="00F02485"/>
    <w:rsid w:val="00F025B1"/>
    <w:rsid w:val="00F0311B"/>
    <w:rsid w:val="00F03234"/>
    <w:rsid w:val="00F0383E"/>
    <w:rsid w:val="00F03A12"/>
    <w:rsid w:val="00F0443D"/>
    <w:rsid w:val="00F04D71"/>
    <w:rsid w:val="00F0532A"/>
    <w:rsid w:val="00F0541A"/>
    <w:rsid w:val="00F056D8"/>
    <w:rsid w:val="00F05EE8"/>
    <w:rsid w:val="00F05F8C"/>
    <w:rsid w:val="00F06396"/>
    <w:rsid w:val="00F0649F"/>
    <w:rsid w:val="00F065D4"/>
    <w:rsid w:val="00F07E6E"/>
    <w:rsid w:val="00F07F0E"/>
    <w:rsid w:val="00F10113"/>
    <w:rsid w:val="00F10396"/>
    <w:rsid w:val="00F105CB"/>
    <w:rsid w:val="00F10CF9"/>
    <w:rsid w:val="00F11075"/>
    <w:rsid w:val="00F12B57"/>
    <w:rsid w:val="00F12C73"/>
    <w:rsid w:val="00F133CE"/>
    <w:rsid w:val="00F1363C"/>
    <w:rsid w:val="00F142D6"/>
    <w:rsid w:val="00F15100"/>
    <w:rsid w:val="00F15286"/>
    <w:rsid w:val="00F15564"/>
    <w:rsid w:val="00F15F34"/>
    <w:rsid w:val="00F16132"/>
    <w:rsid w:val="00F16735"/>
    <w:rsid w:val="00F167E8"/>
    <w:rsid w:val="00F167EB"/>
    <w:rsid w:val="00F16B38"/>
    <w:rsid w:val="00F16C27"/>
    <w:rsid w:val="00F1762D"/>
    <w:rsid w:val="00F17E50"/>
    <w:rsid w:val="00F2025C"/>
    <w:rsid w:val="00F20E06"/>
    <w:rsid w:val="00F21768"/>
    <w:rsid w:val="00F21C31"/>
    <w:rsid w:val="00F228A4"/>
    <w:rsid w:val="00F23063"/>
    <w:rsid w:val="00F2481B"/>
    <w:rsid w:val="00F24BDB"/>
    <w:rsid w:val="00F2575C"/>
    <w:rsid w:val="00F25B1E"/>
    <w:rsid w:val="00F25F04"/>
    <w:rsid w:val="00F25FD2"/>
    <w:rsid w:val="00F26023"/>
    <w:rsid w:val="00F26301"/>
    <w:rsid w:val="00F263F4"/>
    <w:rsid w:val="00F26B15"/>
    <w:rsid w:val="00F27055"/>
    <w:rsid w:val="00F2715E"/>
    <w:rsid w:val="00F27216"/>
    <w:rsid w:val="00F27500"/>
    <w:rsid w:val="00F30235"/>
    <w:rsid w:val="00F31DAC"/>
    <w:rsid w:val="00F32661"/>
    <w:rsid w:val="00F33108"/>
    <w:rsid w:val="00F33325"/>
    <w:rsid w:val="00F33A61"/>
    <w:rsid w:val="00F33DA1"/>
    <w:rsid w:val="00F3412C"/>
    <w:rsid w:val="00F348BD"/>
    <w:rsid w:val="00F34928"/>
    <w:rsid w:val="00F34C72"/>
    <w:rsid w:val="00F34E3F"/>
    <w:rsid w:val="00F34EBD"/>
    <w:rsid w:val="00F357C1"/>
    <w:rsid w:val="00F3610C"/>
    <w:rsid w:val="00F364AB"/>
    <w:rsid w:val="00F36A44"/>
    <w:rsid w:val="00F36E42"/>
    <w:rsid w:val="00F37079"/>
    <w:rsid w:val="00F37168"/>
    <w:rsid w:val="00F374D3"/>
    <w:rsid w:val="00F375E7"/>
    <w:rsid w:val="00F401D8"/>
    <w:rsid w:val="00F40EA0"/>
    <w:rsid w:val="00F41065"/>
    <w:rsid w:val="00F41B21"/>
    <w:rsid w:val="00F4224A"/>
    <w:rsid w:val="00F42AD3"/>
    <w:rsid w:val="00F4309F"/>
    <w:rsid w:val="00F43728"/>
    <w:rsid w:val="00F437E3"/>
    <w:rsid w:val="00F44023"/>
    <w:rsid w:val="00F443CD"/>
    <w:rsid w:val="00F448F3"/>
    <w:rsid w:val="00F458C0"/>
    <w:rsid w:val="00F46037"/>
    <w:rsid w:val="00F46267"/>
    <w:rsid w:val="00F466B7"/>
    <w:rsid w:val="00F47066"/>
    <w:rsid w:val="00F47303"/>
    <w:rsid w:val="00F506C0"/>
    <w:rsid w:val="00F50BF1"/>
    <w:rsid w:val="00F50C01"/>
    <w:rsid w:val="00F51295"/>
    <w:rsid w:val="00F5171F"/>
    <w:rsid w:val="00F5353D"/>
    <w:rsid w:val="00F54091"/>
    <w:rsid w:val="00F545CF"/>
    <w:rsid w:val="00F54DBF"/>
    <w:rsid w:val="00F54E46"/>
    <w:rsid w:val="00F55ECA"/>
    <w:rsid w:val="00F55F8B"/>
    <w:rsid w:val="00F5665D"/>
    <w:rsid w:val="00F575C8"/>
    <w:rsid w:val="00F57C5F"/>
    <w:rsid w:val="00F57FC2"/>
    <w:rsid w:val="00F609B7"/>
    <w:rsid w:val="00F610C6"/>
    <w:rsid w:val="00F61446"/>
    <w:rsid w:val="00F61551"/>
    <w:rsid w:val="00F61D12"/>
    <w:rsid w:val="00F625E4"/>
    <w:rsid w:val="00F6293C"/>
    <w:rsid w:val="00F62B50"/>
    <w:rsid w:val="00F633DF"/>
    <w:rsid w:val="00F638AB"/>
    <w:rsid w:val="00F65795"/>
    <w:rsid w:val="00F659F7"/>
    <w:rsid w:val="00F65D8A"/>
    <w:rsid w:val="00F66ADC"/>
    <w:rsid w:val="00F66C18"/>
    <w:rsid w:val="00F66D31"/>
    <w:rsid w:val="00F67262"/>
    <w:rsid w:val="00F702A2"/>
    <w:rsid w:val="00F70BC1"/>
    <w:rsid w:val="00F71803"/>
    <w:rsid w:val="00F71A54"/>
    <w:rsid w:val="00F7219E"/>
    <w:rsid w:val="00F72440"/>
    <w:rsid w:val="00F72925"/>
    <w:rsid w:val="00F729D1"/>
    <w:rsid w:val="00F72A0A"/>
    <w:rsid w:val="00F73449"/>
    <w:rsid w:val="00F734A1"/>
    <w:rsid w:val="00F73BFD"/>
    <w:rsid w:val="00F74532"/>
    <w:rsid w:val="00F74692"/>
    <w:rsid w:val="00F7485A"/>
    <w:rsid w:val="00F748FB"/>
    <w:rsid w:val="00F756D9"/>
    <w:rsid w:val="00F756E3"/>
    <w:rsid w:val="00F765B4"/>
    <w:rsid w:val="00F77123"/>
    <w:rsid w:val="00F773B5"/>
    <w:rsid w:val="00F77856"/>
    <w:rsid w:val="00F8045F"/>
    <w:rsid w:val="00F80771"/>
    <w:rsid w:val="00F80BD3"/>
    <w:rsid w:val="00F81359"/>
    <w:rsid w:val="00F81427"/>
    <w:rsid w:val="00F81BBE"/>
    <w:rsid w:val="00F81D2D"/>
    <w:rsid w:val="00F82DB2"/>
    <w:rsid w:val="00F83BA1"/>
    <w:rsid w:val="00F84350"/>
    <w:rsid w:val="00F8476B"/>
    <w:rsid w:val="00F84A62"/>
    <w:rsid w:val="00F8545E"/>
    <w:rsid w:val="00F8568C"/>
    <w:rsid w:val="00F85873"/>
    <w:rsid w:val="00F85B29"/>
    <w:rsid w:val="00F862C7"/>
    <w:rsid w:val="00F868EC"/>
    <w:rsid w:val="00F87565"/>
    <w:rsid w:val="00F878EC"/>
    <w:rsid w:val="00F9030C"/>
    <w:rsid w:val="00F90FA9"/>
    <w:rsid w:val="00F913F2"/>
    <w:rsid w:val="00F91A07"/>
    <w:rsid w:val="00F91EC2"/>
    <w:rsid w:val="00F91EF2"/>
    <w:rsid w:val="00F92205"/>
    <w:rsid w:val="00F937A8"/>
    <w:rsid w:val="00F94301"/>
    <w:rsid w:val="00F9430A"/>
    <w:rsid w:val="00F9448D"/>
    <w:rsid w:val="00F948D5"/>
    <w:rsid w:val="00F94F42"/>
    <w:rsid w:val="00F950FB"/>
    <w:rsid w:val="00F961FD"/>
    <w:rsid w:val="00F96283"/>
    <w:rsid w:val="00F9648E"/>
    <w:rsid w:val="00F9788F"/>
    <w:rsid w:val="00F9794D"/>
    <w:rsid w:val="00F97FBB"/>
    <w:rsid w:val="00FA04CE"/>
    <w:rsid w:val="00FA1078"/>
    <w:rsid w:val="00FA1291"/>
    <w:rsid w:val="00FA1A01"/>
    <w:rsid w:val="00FA22B6"/>
    <w:rsid w:val="00FA2AF2"/>
    <w:rsid w:val="00FA2B09"/>
    <w:rsid w:val="00FA2C0C"/>
    <w:rsid w:val="00FA3975"/>
    <w:rsid w:val="00FA60AB"/>
    <w:rsid w:val="00FA60B7"/>
    <w:rsid w:val="00FA639B"/>
    <w:rsid w:val="00FA7F81"/>
    <w:rsid w:val="00FB01CC"/>
    <w:rsid w:val="00FB0D7F"/>
    <w:rsid w:val="00FB14EC"/>
    <w:rsid w:val="00FB16EE"/>
    <w:rsid w:val="00FB1F7E"/>
    <w:rsid w:val="00FB21F4"/>
    <w:rsid w:val="00FB2D86"/>
    <w:rsid w:val="00FB2DE5"/>
    <w:rsid w:val="00FB303B"/>
    <w:rsid w:val="00FB31E1"/>
    <w:rsid w:val="00FB4894"/>
    <w:rsid w:val="00FB4DE3"/>
    <w:rsid w:val="00FB7A30"/>
    <w:rsid w:val="00FB7AEF"/>
    <w:rsid w:val="00FB7B6B"/>
    <w:rsid w:val="00FB7BCD"/>
    <w:rsid w:val="00FC03E3"/>
    <w:rsid w:val="00FC0635"/>
    <w:rsid w:val="00FC0974"/>
    <w:rsid w:val="00FC0C55"/>
    <w:rsid w:val="00FC166F"/>
    <w:rsid w:val="00FC17BF"/>
    <w:rsid w:val="00FC1AD4"/>
    <w:rsid w:val="00FC1C03"/>
    <w:rsid w:val="00FC1EAF"/>
    <w:rsid w:val="00FC202E"/>
    <w:rsid w:val="00FC2B2A"/>
    <w:rsid w:val="00FC2F0A"/>
    <w:rsid w:val="00FC311B"/>
    <w:rsid w:val="00FC3485"/>
    <w:rsid w:val="00FC3EBD"/>
    <w:rsid w:val="00FC4190"/>
    <w:rsid w:val="00FC4AFC"/>
    <w:rsid w:val="00FC4D2D"/>
    <w:rsid w:val="00FC4D85"/>
    <w:rsid w:val="00FC4E56"/>
    <w:rsid w:val="00FC4F3A"/>
    <w:rsid w:val="00FC4F3F"/>
    <w:rsid w:val="00FC5761"/>
    <w:rsid w:val="00FC5983"/>
    <w:rsid w:val="00FC5E4A"/>
    <w:rsid w:val="00FC6CBC"/>
    <w:rsid w:val="00FC6D62"/>
    <w:rsid w:val="00FC7423"/>
    <w:rsid w:val="00FC7D2A"/>
    <w:rsid w:val="00FD0289"/>
    <w:rsid w:val="00FD0FEE"/>
    <w:rsid w:val="00FD1056"/>
    <w:rsid w:val="00FD1226"/>
    <w:rsid w:val="00FD13F1"/>
    <w:rsid w:val="00FD1FEE"/>
    <w:rsid w:val="00FD2E37"/>
    <w:rsid w:val="00FD3119"/>
    <w:rsid w:val="00FD3158"/>
    <w:rsid w:val="00FD3539"/>
    <w:rsid w:val="00FD44B9"/>
    <w:rsid w:val="00FD47F8"/>
    <w:rsid w:val="00FD4992"/>
    <w:rsid w:val="00FD4B1D"/>
    <w:rsid w:val="00FD525A"/>
    <w:rsid w:val="00FD52FA"/>
    <w:rsid w:val="00FD6056"/>
    <w:rsid w:val="00FD65F0"/>
    <w:rsid w:val="00FD7680"/>
    <w:rsid w:val="00FD7DCB"/>
    <w:rsid w:val="00FE07CB"/>
    <w:rsid w:val="00FE0C12"/>
    <w:rsid w:val="00FE1FCF"/>
    <w:rsid w:val="00FE2EBA"/>
    <w:rsid w:val="00FE30DB"/>
    <w:rsid w:val="00FE318E"/>
    <w:rsid w:val="00FE321B"/>
    <w:rsid w:val="00FE3A24"/>
    <w:rsid w:val="00FE3B51"/>
    <w:rsid w:val="00FE4A42"/>
    <w:rsid w:val="00FE4FD4"/>
    <w:rsid w:val="00FE58A3"/>
    <w:rsid w:val="00FE58C3"/>
    <w:rsid w:val="00FE6882"/>
    <w:rsid w:val="00FE6E28"/>
    <w:rsid w:val="00FE6EDD"/>
    <w:rsid w:val="00FF0C4B"/>
    <w:rsid w:val="00FF151D"/>
    <w:rsid w:val="00FF1EDA"/>
    <w:rsid w:val="00FF24C0"/>
    <w:rsid w:val="00FF26C4"/>
    <w:rsid w:val="00FF2C0E"/>
    <w:rsid w:val="00FF3296"/>
    <w:rsid w:val="00FF3874"/>
    <w:rsid w:val="00FF3D27"/>
    <w:rsid w:val="00FF53B0"/>
    <w:rsid w:val="00FF57A0"/>
    <w:rsid w:val="00FF632C"/>
    <w:rsid w:val="00FF64E1"/>
    <w:rsid w:val="00FF6670"/>
    <w:rsid w:val="00FF6C44"/>
    <w:rsid w:val="00FF73C4"/>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B444FE"/>
  <w15:docId w15:val="{081FDBBC-7C47-4BFB-A738-647B6B7E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34"/>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styleId="28">
    <w:name w:val="Body Text Indent 2"/>
    <w:basedOn w:val="a"/>
    <w:link w:val="29"/>
    <w:uiPriority w:val="99"/>
    <w:semiHidden/>
    <w:unhideWhenUsed/>
    <w:rsid w:val="004823FD"/>
    <w:pPr>
      <w:spacing w:after="120" w:line="480" w:lineRule="auto"/>
      <w:ind w:left="283"/>
    </w:pPr>
  </w:style>
  <w:style w:type="character" w:customStyle="1" w:styleId="29">
    <w:name w:val="Основной текст с отступом 2 Знак"/>
    <w:basedOn w:val="a0"/>
    <w:link w:val="28"/>
    <w:uiPriority w:val="99"/>
    <w:semiHidden/>
    <w:rsid w:val="004823F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808789488">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 w:id="1273198845">
      <w:bodyDiv w:val="1"/>
      <w:marLeft w:val="0"/>
      <w:marRight w:val="0"/>
      <w:marTop w:val="0"/>
      <w:marBottom w:val="0"/>
      <w:divBdr>
        <w:top w:val="none" w:sz="0" w:space="0" w:color="auto"/>
        <w:left w:val="none" w:sz="0" w:space="0" w:color="auto"/>
        <w:bottom w:val="none" w:sz="0" w:space="0" w:color="auto"/>
        <w:right w:val="none" w:sz="0" w:space="0" w:color="auto"/>
      </w:divBdr>
    </w:div>
    <w:div w:id="1303536156">
      <w:bodyDiv w:val="1"/>
      <w:marLeft w:val="0"/>
      <w:marRight w:val="0"/>
      <w:marTop w:val="0"/>
      <w:marBottom w:val="0"/>
      <w:divBdr>
        <w:top w:val="none" w:sz="0" w:space="0" w:color="auto"/>
        <w:left w:val="none" w:sz="0" w:space="0" w:color="auto"/>
        <w:bottom w:val="none" w:sz="0" w:space="0" w:color="auto"/>
        <w:right w:val="none" w:sz="0" w:space="0" w:color="auto"/>
      </w:divBdr>
    </w:div>
    <w:div w:id="198909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00843-4EDB-43DC-8E8A-6E69FBDF4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3014</TotalTime>
  <Pages>3</Pages>
  <Words>569</Words>
  <Characters>3249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108</cp:revision>
  <cp:lastPrinted>2024-04-18T13:08:00Z</cp:lastPrinted>
  <dcterms:created xsi:type="dcterms:W3CDTF">2024-02-29T14:01:00Z</dcterms:created>
  <dcterms:modified xsi:type="dcterms:W3CDTF">2024-04-23T12:03:00Z</dcterms:modified>
</cp:coreProperties>
</file>