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DBB8" w14:textId="77777777" w:rsidR="004D3D66" w:rsidRDefault="004D3D66" w:rsidP="0011415F">
      <w:pPr>
        <w:ind w:left="5040"/>
      </w:pPr>
    </w:p>
    <w:p w14:paraId="0CA6C9BD" w14:textId="77777777" w:rsidR="004B4C47" w:rsidRPr="0031036B" w:rsidRDefault="004B4C47" w:rsidP="00D92DA6">
      <w:pPr>
        <w:ind w:left="5103"/>
        <w:jc w:val="both"/>
      </w:pPr>
    </w:p>
    <w:p w14:paraId="4B4F4D1A" w14:textId="77777777" w:rsidR="004E2177" w:rsidRDefault="004B4C47" w:rsidP="00DB6794">
      <w:pPr>
        <w:spacing w:line="280" w:lineRule="exact"/>
        <w:jc w:val="both"/>
        <w:rPr>
          <w:lang w:val="en-US"/>
        </w:rPr>
      </w:pPr>
      <w:r w:rsidRPr="0031036B">
        <w:t>О продукции, не соответствующей</w:t>
      </w:r>
      <w:r w:rsidR="004E2177" w:rsidRPr="004E2177">
        <w:t xml:space="preserve"> </w:t>
      </w:r>
    </w:p>
    <w:p w14:paraId="1689C2A9" w14:textId="20467DA8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3DFD80B9" w14:textId="77777777" w:rsidR="004B4C47" w:rsidRPr="0031036B" w:rsidRDefault="004B4C47" w:rsidP="00D92DA6">
      <w:pPr>
        <w:jc w:val="both"/>
      </w:pPr>
    </w:p>
    <w:p w14:paraId="413FFCF1" w14:textId="77777777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0DC871BD" w14:textId="77777777" w:rsidR="00F2310E" w:rsidRPr="002E28AE" w:rsidRDefault="00F2310E" w:rsidP="00BA272D">
      <w:pPr>
        <w:jc w:val="both"/>
        <w:rPr>
          <w:sz w:val="18"/>
          <w:szCs w:val="18"/>
        </w:rPr>
      </w:pPr>
    </w:p>
    <w:p w14:paraId="5DC00E0A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D52284"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2BE7802F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6B2D49C9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  <w:r w:rsidR="004D3D66">
        <w:rPr>
          <w:b/>
          <w:bCs/>
        </w:rPr>
        <w:t>13</w:t>
      </w:r>
      <w:r w:rsidR="00A73169">
        <w:rPr>
          <w:b/>
          <w:bCs/>
        </w:rPr>
        <w:t>-</w:t>
      </w:r>
      <w:r w:rsidR="004D3D66">
        <w:rPr>
          <w:b/>
          <w:bCs/>
        </w:rPr>
        <w:t>17</w:t>
      </w:r>
      <w:r w:rsidR="00A627A3">
        <w:rPr>
          <w:b/>
          <w:bCs/>
        </w:rPr>
        <w:t>.0</w:t>
      </w:r>
      <w:r w:rsidR="00994E16">
        <w:rPr>
          <w:b/>
          <w:bCs/>
        </w:rPr>
        <w:t>7</w:t>
      </w:r>
      <w:r w:rsidR="00A627A3">
        <w:rPr>
          <w:b/>
          <w:bCs/>
        </w:rPr>
        <w:t>.</w:t>
      </w:r>
      <w:r w:rsidR="005813AB">
        <w:rPr>
          <w:b/>
          <w:bCs/>
        </w:rPr>
        <w:t>2024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93"/>
        <w:gridCol w:w="2268"/>
        <w:gridCol w:w="2126"/>
        <w:gridCol w:w="4536"/>
        <w:gridCol w:w="2552"/>
        <w:gridCol w:w="1363"/>
      </w:tblGrid>
      <w:tr w:rsidR="001D11B4" w:rsidRPr="00CF35AF" w14:paraId="218C50C6" w14:textId="77777777" w:rsidTr="001C5FE1">
        <w:trPr>
          <w:trHeight w:val="1101"/>
          <w:jc w:val="center"/>
        </w:trPr>
        <w:tc>
          <w:tcPr>
            <w:tcW w:w="402" w:type="dxa"/>
          </w:tcPr>
          <w:p w14:paraId="4374A57F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6CFDCE2E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</w:tcPr>
          <w:p w14:paraId="5FDB9AC4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126" w:type="dxa"/>
          </w:tcPr>
          <w:p w14:paraId="06CD4C50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36" w:type="dxa"/>
          </w:tcPr>
          <w:p w14:paraId="0CF55D40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14:paraId="3C071EF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783BC4D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27FB6784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ЦГЭ, предоставив</w:t>
            </w:r>
          </w:p>
          <w:p w14:paraId="72BEECB8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1D11B4" w:rsidRPr="001B4296" w14:paraId="61A7BC85" w14:textId="77777777" w:rsidTr="001D11B4">
        <w:trPr>
          <w:trHeight w:val="247"/>
          <w:jc w:val="center"/>
        </w:trPr>
        <w:tc>
          <w:tcPr>
            <w:tcW w:w="15940" w:type="dxa"/>
            <w:gridSpan w:val="7"/>
          </w:tcPr>
          <w:p w14:paraId="1F036E35" w14:textId="77777777" w:rsidR="001D11B4" w:rsidRPr="001D11B4" w:rsidRDefault="004D3D66" w:rsidP="006A478C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Одежда детская</w:t>
            </w:r>
          </w:p>
        </w:tc>
      </w:tr>
      <w:tr w:rsidR="00C95DD6" w:rsidRPr="000B3D52" w14:paraId="62562465" w14:textId="77777777" w:rsidTr="001C5FE1">
        <w:trPr>
          <w:trHeight w:val="412"/>
          <w:jc w:val="center"/>
        </w:trPr>
        <w:tc>
          <w:tcPr>
            <w:tcW w:w="402" w:type="dxa"/>
          </w:tcPr>
          <w:p w14:paraId="7AF82F47" w14:textId="77777777" w:rsidR="00C95DD6" w:rsidRPr="000B3D52" w:rsidRDefault="00C95DD6" w:rsidP="000B3D5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0B3D5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E3AA564" w14:textId="77777777" w:rsidR="00C95DD6" w:rsidRPr="007F3045" w:rsidRDefault="007F3045" w:rsidP="007F3045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7F3045">
              <w:rPr>
                <w:bCs/>
                <w:color w:val="000000"/>
                <w:spacing w:val="-6"/>
                <w:sz w:val="24"/>
                <w:szCs w:val="24"/>
              </w:rPr>
              <w:t>Брюки (джинсы) для девочки торговой марки «</w:t>
            </w:r>
            <w:r w:rsidRPr="007F3045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ADA</w:t>
            </w:r>
            <w:r w:rsidRPr="007F3045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F3045">
              <w:rPr>
                <w:bCs/>
                <w:color w:val="000000"/>
                <w:spacing w:val="-6"/>
                <w:sz w:val="24"/>
                <w:szCs w:val="24"/>
                <w:lang w:val="en-US"/>
              </w:rPr>
              <w:t>YILDIZ</w:t>
            </w:r>
            <w:r w:rsidRPr="007F3045">
              <w:rPr>
                <w:bCs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F3045">
              <w:rPr>
                <w:color w:val="000000"/>
                <w:spacing w:val="-1"/>
                <w:sz w:val="24"/>
                <w:szCs w:val="24"/>
              </w:rPr>
              <w:t xml:space="preserve"> (состав: 100 % - хлопок), арт. 540, дата изготовления 01.04.2022. </w:t>
            </w:r>
          </w:p>
        </w:tc>
        <w:tc>
          <w:tcPr>
            <w:tcW w:w="2268" w:type="dxa"/>
          </w:tcPr>
          <w:p w14:paraId="4AE7A4B3" w14:textId="77777777" w:rsidR="00C95DD6" w:rsidRPr="005B4C61" w:rsidRDefault="007F3045" w:rsidP="00C75CDE">
            <w:pPr>
              <w:shd w:val="clear" w:color="auto" w:fill="FFFFFF"/>
              <w:tabs>
                <w:tab w:val="left" w:pos="734"/>
              </w:tabs>
              <w:spacing w:line="240" w:lineRule="exact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F3045">
              <w:rPr>
                <w:color w:val="000000"/>
                <w:spacing w:val="5"/>
                <w:sz w:val="24"/>
                <w:szCs w:val="24"/>
                <w:lang w:val="en-US"/>
              </w:rPr>
              <w:t>CUMA</w:t>
            </w:r>
            <w:r w:rsidRPr="00C75CDE"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 w:rsidRPr="007F3045">
              <w:rPr>
                <w:color w:val="000000"/>
                <w:spacing w:val="5"/>
                <w:sz w:val="24"/>
                <w:szCs w:val="24"/>
                <w:lang w:val="en-US"/>
              </w:rPr>
              <w:t>YILDIZ</w:t>
            </w:r>
            <w:r w:rsidR="00C75CDE" w:rsidRPr="00C75CDE">
              <w:rPr>
                <w:color w:val="000000"/>
                <w:spacing w:val="5"/>
                <w:sz w:val="24"/>
                <w:szCs w:val="24"/>
                <w:lang w:val="en-US"/>
              </w:rPr>
              <w:t>,</w:t>
            </w:r>
            <w:r w:rsidRPr="00C75CDE"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 w:rsidRPr="007F3045">
              <w:rPr>
                <w:color w:val="000000"/>
                <w:spacing w:val="5"/>
                <w:sz w:val="24"/>
                <w:szCs w:val="24"/>
                <w:lang w:val="en-US"/>
              </w:rPr>
              <w:t>MEMAR</w:t>
            </w:r>
            <w:r w:rsidRPr="00C75CDE"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 w:rsidRPr="007F3045">
              <w:rPr>
                <w:color w:val="000000"/>
                <w:sz w:val="24"/>
                <w:szCs w:val="24"/>
                <w:lang w:val="en-US"/>
              </w:rPr>
              <w:t>KEMELETTIN</w:t>
            </w:r>
            <w:r w:rsidRPr="00C75CD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3045">
              <w:rPr>
                <w:color w:val="000000"/>
                <w:sz w:val="24"/>
                <w:szCs w:val="24"/>
                <w:lang w:val="en-US"/>
              </w:rPr>
              <w:t>MAN</w:t>
            </w:r>
            <w:r w:rsidRPr="00C75CDE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7F3045">
              <w:rPr>
                <w:color w:val="000000"/>
                <w:sz w:val="24"/>
                <w:szCs w:val="24"/>
                <w:lang w:val="en-US"/>
              </w:rPr>
              <w:t>KOSKA</w:t>
            </w:r>
            <w:r w:rsidRPr="005B4C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3045">
              <w:rPr>
                <w:color w:val="000000"/>
                <w:sz w:val="24"/>
                <w:szCs w:val="24"/>
                <w:lang w:val="en-US"/>
              </w:rPr>
              <w:t>CAD</w:t>
            </w:r>
            <w:r w:rsidRPr="005B4C61">
              <w:rPr>
                <w:color w:val="000000"/>
                <w:sz w:val="24"/>
                <w:szCs w:val="24"/>
                <w:lang w:val="en-US"/>
              </w:rPr>
              <w:t xml:space="preserve">. №51/1, </w:t>
            </w:r>
            <w:r w:rsidRPr="007F3045">
              <w:rPr>
                <w:color w:val="000000"/>
                <w:sz w:val="24"/>
                <w:szCs w:val="24"/>
                <w:lang w:val="en-US"/>
              </w:rPr>
              <w:t>EMINONU</w:t>
            </w:r>
            <w:r w:rsidRPr="005B4C61">
              <w:rPr>
                <w:color w:val="000000"/>
                <w:sz w:val="24"/>
                <w:szCs w:val="24"/>
                <w:lang w:val="en-US"/>
              </w:rPr>
              <w:t>-</w:t>
            </w:r>
            <w:r w:rsidRPr="007F3045">
              <w:rPr>
                <w:color w:val="000000"/>
                <w:sz w:val="24"/>
                <w:szCs w:val="24"/>
                <w:lang w:val="en-US"/>
              </w:rPr>
              <w:t>ISTANBUL</w:t>
            </w:r>
            <w:r w:rsidR="00C75CDE" w:rsidRPr="005B4C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75CDE">
              <w:rPr>
                <w:color w:val="000000"/>
                <w:spacing w:val="5"/>
                <w:sz w:val="24"/>
                <w:szCs w:val="24"/>
              </w:rPr>
              <w:t>Турция</w:t>
            </w:r>
          </w:p>
        </w:tc>
        <w:tc>
          <w:tcPr>
            <w:tcW w:w="2126" w:type="dxa"/>
          </w:tcPr>
          <w:p w14:paraId="33A649C9" w14:textId="77777777" w:rsidR="00C95DD6" w:rsidRPr="007F3045" w:rsidRDefault="007F3045" w:rsidP="007F3045">
            <w:pPr>
              <w:shd w:val="clear" w:color="auto" w:fill="FFFFFF"/>
              <w:tabs>
                <w:tab w:val="left" w:pos="984"/>
              </w:tabs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 w:rsidR="0098283E" w:rsidRPr="007F3045">
              <w:rPr>
                <w:color w:val="000000"/>
                <w:spacing w:val="1"/>
                <w:sz w:val="24"/>
                <w:szCs w:val="24"/>
              </w:rPr>
              <w:t>орговый  объект</w:t>
            </w:r>
            <w:proofErr w:type="gramEnd"/>
            <w:r w:rsidR="0098283E" w:rsidRPr="007F3045">
              <w:rPr>
                <w:color w:val="000000"/>
                <w:spacing w:val="1"/>
                <w:sz w:val="24"/>
                <w:szCs w:val="24"/>
              </w:rPr>
              <w:t xml:space="preserve">    «Сказка» ИП </w:t>
            </w:r>
            <w:proofErr w:type="spellStart"/>
            <w:r w:rsidR="0098283E" w:rsidRPr="007F3045">
              <w:rPr>
                <w:color w:val="000000"/>
                <w:spacing w:val="1"/>
                <w:sz w:val="24"/>
                <w:szCs w:val="24"/>
              </w:rPr>
              <w:t>Виршиц</w:t>
            </w:r>
            <w:proofErr w:type="spellEnd"/>
            <w:r w:rsidR="0098283E" w:rsidRPr="007F3045">
              <w:rPr>
                <w:color w:val="000000"/>
                <w:spacing w:val="1"/>
                <w:sz w:val="24"/>
                <w:szCs w:val="24"/>
              </w:rPr>
              <w:t xml:space="preserve"> Н.А. расположенный  по адресу: г.Могилев, ул.Первомайская, 57 (ТЦ «АТРИУМ)</w:t>
            </w:r>
          </w:p>
        </w:tc>
        <w:tc>
          <w:tcPr>
            <w:tcW w:w="4536" w:type="dxa"/>
          </w:tcPr>
          <w:p w14:paraId="0D6966EF" w14:textId="77777777" w:rsidR="00C95DD6" w:rsidRPr="00C75CDE" w:rsidRDefault="006B0AB3" w:rsidP="00C75CD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7F3045">
              <w:rPr>
                <w:color w:val="000000" w:themeColor="text1"/>
                <w:sz w:val="24"/>
                <w:szCs w:val="24"/>
              </w:rPr>
              <w:t xml:space="preserve">Не соответствует требованиям </w:t>
            </w:r>
            <w:r w:rsidR="007F3045" w:rsidRPr="007F3045">
              <w:rPr>
                <w:color w:val="000000"/>
                <w:spacing w:val="-8"/>
                <w:sz w:val="24"/>
                <w:szCs w:val="24"/>
              </w:rPr>
              <w:t xml:space="preserve">ТР ТС 007/2011 «О безопасности продукции, предназначенной для детей и подростков», </w:t>
            </w:r>
            <w:r w:rsidR="007F3045" w:rsidRPr="007F3045">
              <w:rPr>
                <w:color w:val="000000"/>
                <w:spacing w:val="-9"/>
                <w:sz w:val="24"/>
                <w:szCs w:val="24"/>
              </w:rPr>
              <w:t xml:space="preserve">Гигиенического норматива «Показатели безопасности отдельных видов продукции для детей», утв. </w:t>
            </w:r>
            <w:r w:rsidR="007F3045" w:rsidRPr="007F3045">
              <w:rPr>
                <w:color w:val="000000"/>
                <w:sz w:val="24"/>
                <w:szCs w:val="24"/>
              </w:rPr>
              <w:t xml:space="preserve">постановлением МЗ РБ от </w:t>
            </w:r>
            <w:r w:rsidR="007F3045" w:rsidRPr="007F3045">
              <w:rPr>
                <w:color w:val="000000"/>
                <w:spacing w:val="-10"/>
                <w:sz w:val="24"/>
                <w:szCs w:val="24"/>
              </w:rPr>
              <w:t xml:space="preserve">20.12.2012 № 200 </w:t>
            </w:r>
            <w:r w:rsidR="007F3045" w:rsidRPr="007F3045">
              <w:rPr>
                <w:bCs/>
                <w:color w:val="000000"/>
                <w:spacing w:val="-10"/>
                <w:sz w:val="24"/>
                <w:szCs w:val="24"/>
              </w:rPr>
              <w:t xml:space="preserve">по показателю «воздухопроницаемость»: </w:t>
            </w:r>
            <w:r w:rsidR="007F3045" w:rsidRPr="007F3045">
              <w:rPr>
                <w:color w:val="000000"/>
                <w:spacing w:val="-10"/>
                <w:sz w:val="24"/>
                <w:szCs w:val="24"/>
              </w:rPr>
              <w:t xml:space="preserve">фактическое значение 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12,5±0,6 дм</w:t>
            </w:r>
            <w:r w:rsidR="007F3045" w:rsidRPr="007F3045">
              <w:rPr>
                <w:color w:val="000000"/>
                <w:spacing w:val="-7"/>
                <w:sz w:val="24"/>
                <w:szCs w:val="24"/>
                <w:vertAlign w:val="superscript"/>
              </w:rPr>
              <w:t>3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/м</w:t>
            </w:r>
            <w:r w:rsidR="007F3045" w:rsidRPr="007F3045">
              <w:rPr>
                <w:color w:val="000000"/>
                <w:spacing w:val="-7"/>
                <w:sz w:val="24"/>
                <w:szCs w:val="24"/>
                <w:vertAlign w:val="superscript"/>
              </w:rPr>
              <w:t>2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с, 11,5±0,6 дм</w:t>
            </w:r>
            <w:r w:rsidR="007F3045" w:rsidRPr="007F3045">
              <w:rPr>
                <w:color w:val="000000"/>
                <w:spacing w:val="-7"/>
                <w:sz w:val="24"/>
                <w:szCs w:val="24"/>
                <w:vertAlign w:val="superscript"/>
              </w:rPr>
              <w:t>3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/м</w:t>
            </w:r>
            <w:r w:rsidR="007F3045" w:rsidRPr="007F3045">
              <w:rPr>
                <w:color w:val="000000"/>
                <w:spacing w:val="-7"/>
                <w:sz w:val="24"/>
                <w:szCs w:val="24"/>
                <w:vertAlign w:val="superscript"/>
              </w:rPr>
              <w:t>2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 xml:space="preserve">с (контрольная </w:t>
            </w:r>
            <w:r w:rsidR="007F3045" w:rsidRPr="007F3045">
              <w:rPr>
                <w:color w:val="000000"/>
                <w:spacing w:val="-8"/>
                <w:sz w:val="24"/>
                <w:szCs w:val="24"/>
              </w:rPr>
              <w:t xml:space="preserve">проба), при нормирующем значении показателей по ТНПА: не менее 50 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дм</w:t>
            </w:r>
            <w:r w:rsidR="007F3045" w:rsidRPr="007F3045">
              <w:rPr>
                <w:color w:val="000000"/>
                <w:spacing w:val="-7"/>
                <w:sz w:val="24"/>
                <w:szCs w:val="24"/>
                <w:vertAlign w:val="superscript"/>
              </w:rPr>
              <w:t>3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/м</w:t>
            </w:r>
            <w:r w:rsidR="007F3045" w:rsidRPr="007F3045">
              <w:rPr>
                <w:color w:val="000000"/>
                <w:spacing w:val="-7"/>
                <w:sz w:val="24"/>
                <w:szCs w:val="24"/>
                <w:vertAlign w:val="superscript"/>
              </w:rPr>
              <w:t>2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>с</w:t>
            </w:r>
            <w:r w:rsidR="007F3045" w:rsidRPr="007F3045">
              <w:rPr>
                <w:color w:val="000000"/>
                <w:sz w:val="24"/>
                <w:szCs w:val="24"/>
              </w:rPr>
              <w:t xml:space="preserve"> (протоколы испытаний Могилевск</w:t>
            </w:r>
            <w:r w:rsidR="00C75CDE">
              <w:rPr>
                <w:color w:val="000000"/>
                <w:sz w:val="24"/>
                <w:szCs w:val="24"/>
              </w:rPr>
              <w:t>ого</w:t>
            </w:r>
            <w:r w:rsidR="007F3045" w:rsidRPr="007F3045">
              <w:rPr>
                <w:color w:val="000000"/>
                <w:sz w:val="24"/>
                <w:szCs w:val="24"/>
              </w:rPr>
              <w:t xml:space="preserve"> областно</w:t>
            </w:r>
            <w:r w:rsidR="00C75CDE">
              <w:rPr>
                <w:color w:val="000000"/>
                <w:sz w:val="24"/>
                <w:szCs w:val="24"/>
              </w:rPr>
              <w:t>го ЦГЭОЗ</w:t>
            </w:r>
            <w:r w:rsidR="007F3045" w:rsidRPr="007F3045">
              <w:rPr>
                <w:color w:val="000000"/>
                <w:sz w:val="24"/>
                <w:szCs w:val="24"/>
              </w:rPr>
              <w:t xml:space="preserve"> от 10.07.2024 № 03/102п-105п; от </w:t>
            </w:r>
            <w:r w:rsidR="007F3045" w:rsidRPr="007F3045">
              <w:rPr>
                <w:color w:val="000000"/>
                <w:spacing w:val="-1"/>
                <w:sz w:val="24"/>
                <w:szCs w:val="24"/>
              </w:rPr>
              <w:t>16.07.2024 № 03/112п (контрольная проба).</w:t>
            </w:r>
          </w:p>
        </w:tc>
        <w:tc>
          <w:tcPr>
            <w:tcW w:w="2552" w:type="dxa"/>
          </w:tcPr>
          <w:p w14:paraId="1F9E9A2B" w14:textId="77777777" w:rsidR="00C95DD6" w:rsidRPr="007F3045" w:rsidRDefault="00257D17" w:rsidP="007F3045">
            <w:pPr>
              <w:shd w:val="clear" w:color="auto" w:fill="FFFFFF"/>
              <w:spacing w:line="240" w:lineRule="exact"/>
              <w:ind w:left="24" w:right="10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F3045">
              <w:rPr>
                <w:color w:val="000000" w:themeColor="text1"/>
                <w:sz w:val="24"/>
                <w:szCs w:val="24"/>
              </w:rPr>
              <w:t xml:space="preserve">Сертификат соответствия </w:t>
            </w:r>
            <w:r w:rsidR="007F3045" w:rsidRPr="007F3045">
              <w:rPr>
                <w:color w:val="000000"/>
                <w:spacing w:val="4"/>
                <w:sz w:val="24"/>
                <w:szCs w:val="24"/>
              </w:rPr>
              <w:t xml:space="preserve">№ ЕАЭС </w:t>
            </w:r>
            <w:r w:rsidR="007F3045" w:rsidRPr="007F3045">
              <w:rPr>
                <w:color w:val="000000"/>
                <w:spacing w:val="4"/>
                <w:sz w:val="24"/>
                <w:szCs w:val="24"/>
                <w:lang w:val="en-US"/>
              </w:rPr>
              <w:t>KG</w:t>
            </w:r>
            <w:r w:rsidR="007F3045" w:rsidRPr="007F3045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7F3045" w:rsidRPr="007F3045">
              <w:rPr>
                <w:color w:val="000000"/>
                <w:spacing w:val="-10"/>
                <w:sz w:val="24"/>
                <w:szCs w:val="24"/>
              </w:rPr>
              <w:t>417/019.</w:t>
            </w:r>
            <w:r w:rsidR="007F3045" w:rsidRPr="007F3045">
              <w:rPr>
                <w:color w:val="000000"/>
                <w:spacing w:val="-10"/>
                <w:sz w:val="24"/>
                <w:szCs w:val="24"/>
                <w:lang w:val="en-US"/>
              </w:rPr>
              <w:t>TR</w:t>
            </w:r>
            <w:r w:rsidR="007F3045" w:rsidRPr="007F3045">
              <w:rPr>
                <w:color w:val="000000"/>
                <w:spacing w:val="-10"/>
                <w:sz w:val="24"/>
                <w:szCs w:val="24"/>
              </w:rPr>
              <w:t xml:space="preserve">.02.01877, срок действия </w:t>
            </w:r>
            <w:r w:rsidR="007F3045" w:rsidRPr="007F3045">
              <w:rPr>
                <w:bCs/>
                <w:color w:val="000000"/>
                <w:spacing w:val="-10"/>
                <w:sz w:val="24"/>
                <w:szCs w:val="24"/>
              </w:rPr>
              <w:t xml:space="preserve">с </w:t>
            </w:r>
            <w:r w:rsidR="007F3045" w:rsidRPr="007F3045">
              <w:rPr>
                <w:bCs/>
                <w:color w:val="000000"/>
                <w:spacing w:val="12"/>
                <w:sz w:val="24"/>
                <w:szCs w:val="24"/>
              </w:rPr>
              <w:t>01.11</w:t>
            </w:r>
            <w:r w:rsidR="007F3045" w:rsidRPr="007F3045">
              <w:rPr>
                <w:color w:val="000000"/>
                <w:spacing w:val="-10"/>
                <w:sz w:val="24"/>
                <w:szCs w:val="24"/>
              </w:rPr>
              <w:t>.202</w:t>
            </w:r>
            <w:r w:rsidR="007F3045" w:rsidRPr="007F3045">
              <w:rPr>
                <w:bCs/>
                <w:color w:val="000000"/>
                <w:spacing w:val="-10"/>
                <w:sz w:val="24"/>
                <w:szCs w:val="24"/>
              </w:rPr>
              <w:t xml:space="preserve">1 </w:t>
            </w:r>
            <w:r w:rsidR="007F3045" w:rsidRPr="007F3045">
              <w:rPr>
                <w:bCs/>
                <w:color w:val="000000"/>
                <w:spacing w:val="-10"/>
                <w:sz w:val="24"/>
                <w:szCs w:val="24"/>
                <w:lang w:val="en-US"/>
              </w:rPr>
              <w:t>no</w:t>
            </w:r>
            <w:r w:rsidR="007F3045" w:rsidRPr="007F3045">
              <w:rPr>
                <w:bCs/>
                <w:color w:val="000000"/>
                <w:spacing w:val="-10"/>
                <w:sz w:val="24"/>
                <w:szCs w:val="24"/>
              </w:rPr>
              <w:t xml:space="preserve"> 01.11.2</w:t>
            </w:r>
            <w:r w:rsidR="007F3045" w:rsidRPr="007F3045">
              <w:rPr>
                <w:color w:val="000000"/>
                <w:spacing w:val="-10"/>
                <w:sz w:val="24"/>
                <w:szCs w:val="24"/>
              </w:rPr>
              <w:t xml:space="preserve">024 </w:t>
            </w:r>
            <w:r w:rsidR="007F3045" w:rsidRPr="007F3045">
              <w:rPr>
                <w:color w:val="000000"/>
                <w:spacing w:val="-7"/>
                <w:sz w:val="24"/>
                <w:szCs w:val="24"/>
              </w:rPr>
              <w:t xml:space="preserve">включительно  </w:t>
            </w:r>
          </w:p>
        </w:tc>
        <w:tc>
          <w:tcPr>
            <w:tcW w:w="1363" w:type="dxa"/>
          </w:tcPr>
          <w:p w14:paraId="228D3811" w14:textId="77777777" w:rsidR="00C75CDE" w:rsidRDefault="007F3045" w:rsidP="007F3045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F3045">
              <w:rPr>
                <w:color w:val="000000" w:themeColor="text1"/>
                <w:sz w:val="24"/>
                <w:szCs w:val="24"/>
              </w:rPr>
              <w:t>Могилев</w:t>
            </w:r>
            <w:r w:rsidR="00C75CDE">
              <w:rPr>
                <w:color w:val="000000" w:themeColor="text1"/>
                <w:sz w:val="24"/>
                <w:szCs w:val="24"/>
              </w:rPr>
              <w:t>-</w:t>
            </w:r>
          </w:p>
          <w:p w14:paraId="1EACB2DA" w14:textId="77777777" w:rsidR="00C95DD6" w:rsidRPr="007F3045" w:rsidRDefault="007F3045" w:rsidP="007F3045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F3045">
              <w:rPr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7F3045">
              <w:rPr>
                <w:color w:val="000000" w:themeColor="text1"/>
                <w:sz w:val="24"/>
                <w:szCs w:val="24"/>
              </w:rPr>
              <w:t xml:space="preserve"> зональный ЦГЭ</w:t>
            </w:r>
          </w:p>
        </w:tc>
      </w:tr>
      <w:tr w:rsidR="009647EF" w:rsidRPr="000B3D52" w14:paraId="45E16377" w14:textId="77777777" w:rsidTr="009647EF">
        <w:trPr>
          <w:trHeight w:val="259"/>
          <w:jc w:val="center"/>
        </w:trPr>
        <w:tc>
          <w:tcPr>
            <w:tcW w:w="15940" w:type="dxa"/>
            <w:gridSpan w:val="7"/>
          </w:tcPr>
          <w:p w14:paraId="1DBF104F" w14:textId="77777777" w:rsidR="009647EF" w:rsidRPr="009647EF" w:rsidRDefault="009647EF" w:rsidP="007F3045">
            <w:pPr>
              <w:spacing w:line="240" w:lineRule="exact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47EF">
              <w:rPr>
                <w:b/>
                <w:color w:val="000000" w:themeColor="text1"/>
                <w:sz w:val="24"/>
                <w:szCs w:val="24"/>
              </w:rPr>
              <w:t>Средства личной гигиены</w:t>
            </w:r>
          </w:p>
        </w:tc>
      </w:tr>
      <w:tr w:rsidR="009647EF" w:rsidRPr="000B3D52" w14:paraId="66E504A3" w14:textId="77777777" w:rsidTr="001C5FE1">
        <w:trPr>
          <w:trHeight w:val="412"/>
          <w:jc w:val="center"/>
        </w:trPr>
        <w:tc>
          <w:tcPr>
            <w:tcW w:w="402" w:type="dxa"/>
          </w:tcPr>
          <w:p w14:paraId="72B1B1FB" w14:textId="77777777" w:rsidR="009647EF" w:rsidRPr="000B3D52" w:rsidRDefault="009647EF" w:rsidP="000B3D5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605DDA6" w14:textId="77777777" w:rsidR="009647EF" w:rsidRPr="009647EF" w:rsidRDefault="009647EF" w:rsidP="009647EF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9647EF">
              <w:rPr>
                <w:color w:val="000000"/>
                <w:spacing w:val="6"/>
                <w:sz w:val="24"/>
                <w:szCs w:val="24"/>
              </w:rPr>
              <w:t xml:space="preserve">Салфетки бумажные с надписью «Ярких эмоций», размер </w:t>
            </w:r>
            <w:r w:rsidRPr="009647EF">
              <w:rPr>
                <w:color w:val="000000"/>
                <w:spacing w:val="7"/>
                <w:sz w:val="24"/>
                <w:szCs w:val="24"/>
              </w:rPr>
              <w:t>24</w:t>
            </w:r>
            <w:r w:rsidRPr="009647EF">
              <w:rPr>
                <w:color w:val="000000"/>
                <w:spacing w:val="7"/>
                <w:sz w:val="24"/>
                <w:szCs w:val="24"/>
                <w:lang w:val="en-US"/>
              </w:rPr>
              <w:t>x</w:t>
            </w:r>
            <w:r w:rsidRPr="009647EF">
              <w:rPr>
                <w:color w:val="000000"/>
                <w:spacing w:val="7"/>
                <w:sz w:val="24"/>
                <w:szCs w:val="24"/>
              </w:rPr>
              <w:t xml:space="preserve">24 см, 1 слой, 20+2 листов в упаковке, дата изготовления на упаковке </w:t>
            </w:r>
            <w:r w:rsidRPr="009647EF">
              <w:rPr>
                <w:color w:val="000000"/>
                <w:spacing w:val="8"/>
                <w:sz w:val="24"/>
                <w:szCs w:val="24"/>
              </w:rPr>
              <w:t>2022 год,  срок годности не  ограничен, штриховой код:  2900092402745, с</w:t>
            </w:r>
            <w:r w:rsidRPr="009647EF">
              <w:rPr>
                <w:color w:val="000000"/>
                <w:spacing w:val="3"/>
                <w:sz w:val="24"/>
                <w:szCs w:val="24"/>
              </w:rPr>
              <w:t>остав 100% целлюлоза, ТУ 5463-001-51671138-2006, артикул 9240274.</w:t>
            </w:r>
          </w:p>
        </w:tc>
        <w:tc>
          <w:tcPr>
            <w:tcW w:w="2268" w:type="dxa"/>
          </w:tcPr>
          <w:p w14:paraId="4A14FFB2" w14:textId="77777777" w:rsidR="009647EF" w:rsidRPr="009647EF" w:rsidRDefault="009647EF" w:rsidP="009647EF">
            <w:pPr>
              <w:shd w:val="clear" w:color="auto" w:fill="FFFFFF"/>
              <w:tabs>
                <w:tab w:val="left" w:pos="734"/>
              </w:tabs>
              <w:spacing w:line="240" w:lineRule="exact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647EF">
              <w:rPr>
                <w:color w:val="000000"/>
                <w:spacing w:val="5"/>
                <w:sz w:val="24"/>
                <w:szCs w:val="24"/>
                <w:lang w:val="en-US"/>
              </w:rPr>
              <w:t>O</w:t>
            </w:r>
            <w:r w:rsidRPr="009647EF">
              <w:rPr>
                <w:color w:val="000000"/>
                <w:spacing w:val="5"/>
                <w:sz w:val="24"/>
                <w:szCs w:val="24"/>
              </w:rPr>
              <w:t>О</w:t>
            </w:r>
            <w:r w:rsidRPr="009647EF">
              <w:rPr>
                <w:color w:val="000000"/>
                <w:spacing w:val="5"/>
                <w:sz w:val="24"/>
                <w:szCs w:val="24"/>
                <w:lang w:val="en-US"/>
              </w:rPr>
              <w:t>O</w:t>
            </w:r>
            <w:r w:rsidRPr="009647EF">
              <w:rPr>
                <w:color w:val="000000"/>
                <w:spacing w:val="5"/>
                <w:sz w:val="24"/>
                <w:szCs w:val="24"/>
              </w:rPr>
              <w:t xml:space="preserve"> «</w:t>
            </w:r>
            <w:proofErr w:type="spellStart"/>
            <w:r w:rsidRPr="009647EF">
              <w:rPr>
                <w:color w:val="000000"/>
                <w:spacing w:val="5"/>
                <w:sz w:val="24"/>
                <w:szCs w:val="24"/>
              </w:rPr>
              <w:t>Полисервис</w:t>
            </w:r>
            <w:proofErr w:type="spellEnd"/>
            <w:r w:rsidRPr="009647EF">
              <w:rPr>
                <w:color w:val="000000"/>
                <w:spacing w:val="5"/>
                <w:sz w:val="24"/>
                <w:szCs w:val="24"/>
              </w:rPr>
              <w:t xml:space="preserve">», 241520, Россия, Брянская область. </w:t>
            </w:r>
            <w:r w:rsidRPr="009647EF">
              <w:rPr>
                <w:color w:val="000000"/>
                <w:spacing w:val="-1"/>
                <w:sz w:val="24"/>
                <w:szCs w:val="24"/>
              </w:rPr>
              <w:t xml:space="preserve">Брянский </w:t>
            </w:r>
            <w:proofErr w:type="gramStart"/>
            <w:r w:rsidRPr="009647EF">
              <w:rPr>
                <w:color w:val="000000"/>
                <w:spacing w:val="-1"/>
                <w:sz w:val="24"/>
                <w:szCs w:val="24"/>
              </w:rPr>
              <w:t xml:space="preserve">район,   </w:t>
            </w:r>
            <w:proofErr w:type="gramEnd"/>
            <w:r w:rsidRPr="009647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7EF">
              <w:rPr>
                <w:color w:val="000000"/>
                <w:spacing w:val="-1"/>
                <w:sz w:val="24"/>
                <w:szCs w:val="24"/>
              </w:rPr>
              <w:t>с.Супонево</w:t>
            </w:r>
            <w:proofErr w:type="spellEnd"/>
            <w:r w:rsidRPr="009647EF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647EF">
              <w:rPr>
                <w:color w:val="000000"/>
                <w:spacing w:val="-1"/>
                <w:sz w:val="24"/>
                <w:szCs w:val="24"/>
              </w:rPr>
              <w:t>пер.Комсомольский</w:t>
            </w:r>
            <w:proofErr w:type="spellEnd"/>
            <w:r w:rsidRPr="009647EF">
              <w:rPr>
                <w:color w:val="000000"/>
                <w:spacing w:val="-1"/>
                <w:sz w:val="24"/>
                <w:szCs w:val="24"/>
              </w:rPr>
              <w:t xml:space="preserve">, д. 13 </w:t>
            </w:r>
          </w:p>
        </w:tc>
        <w:tc>
          <w:tcPr>
            <w:tcW w:w="2126" w:type="dxa"/>
          </w:tcPr>
          <w:p w14:paraId="22A23A10" w14:textId="77777777" w:rsidR="009647EF" w:rsidRPr="009647EF" w:rsidRDefault="009647EF" w:rsidP="009647EF">
            <w:pPr>
              <w:shd w:val="clear" w:color="auto" w:fill="FFFFFF"/>
              <w:tabs>
                <w:tab w:val="left" w:pos="984"/>
              </w:tabs>
              <w:spacing w:line="240" w:lineRule="exact"/>
              <w:ind w:left="3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647EF">
              <w:rPr>
                <w:color w:val="000000"/>
                <w:spacing w:val="1"/>
                <w:sz w:val="24"/>
                <w:szCs w:val="24"/>
              </w:rPr>
              <w:t>Магазин «Ярче» ИП</w:t>
            </w:r>
            <w:r w:rsidRPr="009647E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647EF">
              <w:rPr>
                <w:color w:val="000000"/>
                <w:spacing w:val="5"/>
                <w:sz w:val="24"/>
                <w:szCs w:val="24"/>
              </w:rPr>
              <w:t>Цалковой</w:t>
            </w:r>
            <w:proofErr w:type="spellEnd"/>
            <w:r w:rsidRPr="009647EF">
              <w:rPr>
                <w:color w:val="000000"/>
                <w:spacing w:val="5"/>
                <w:sz w:val="24"/>
                <w:szCs w:val="24"/>
              </w:rPr>
              <w:t xml:space="preserve"> М.В., расположенный по </w:t>
            </w:r>
            <w:proofErr w:type="gramStart"/>
            <w:r w:rsidRPr="009647EF">
              <w:rPr>
                <w:color w:val="000000"/>
                <w:sz w:val="24"/>
                <w:szCs w:val="24"/>
              </w:rPr>
              <w:t xml:space="preserve">адресу:   </w:t>
            </w:r>
            <w:proofErr w:type="gramEnd"/>
            <w:r w:rsidRPr="009647EF">
              <w:rPr>
                <w:color w:val="000000"/>
                <w:sz w:val="24"/>
                <w:szCs w:val="24"/>
              </w:rPr>
              <w:t>Гомельский район, р.п.Большевик, ул.Красноармейская, 13Б.</w:t>
            </w:r>
          </w:p>
        </w:tc>
        <w:tc>
          <w:tcPr>
            <w:tcW w:w="4536" w:type="dxa"/>
          </w:tcPr>
          <w:p w14:paraId="449A4EF4" w14:textId="77777777" w:rsidR="009647EF" w:rsidRPr="009647EF" w:rsidRDefault="009647EF" w:rsidP="00C75CDE">
            <w:pPr>
              <w:shd w:val="clear" w:color="auto" w:fill="FFFFFF"/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9647EF">
              <w:rPr>
                <w:color w:val="000000"/>
                <w:sz w:val="24"/>
                <w:szCs w:val="24"/>
              </w:rPr>
              <w:t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      </w:r>
            <w:r w:rsidRPr="009647EF">
              <w:rPr>
                <w:smallCaps/>
                <w:color w:val="000000"/>
                <w:sz w:val="24"/>
                <w:szCs w:val="24"/>
              </w:rPr>
              <w:t xml:space="preserve">, </w:t>
            </w:r>
            <w:r w:rsidRPr="009647EF">
              <w:rPr>
                <w:color w:val="000000"/>
                <w:sz w:val="24"/>
                <w:szCs w:val="24"/>
              </w:rPr>
              <w:t xml:space="preserve">утвержденным Решением Комиссии Таможенного союза от 28.05.2010 № 299, глава </w:t>
            </w:r>
            <w:r w:rsidRPr="009647E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647EF">
              <w:rPr>
                <w:color w:val="000000"/>
                <w:sz w:val="24"/>
                <w:szCs w:val="24"/>
              </w:rPr>
              <w:t>, раздел 12</w:t>
            </w:r>
            <w:r w:rsidRPr="009647EF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9647EF">
              <w:rPr>
                <w:color w:val="000000"/>
                <w:spacing w:val="3"/>
                <w:sz w:val="24"/>
                <w:szCs w:val="24"/>
              </w:rPr>
              <w:t xml:space="preserve">по    показателю </w:t>
            </w:r>
            <w:r w:rsidRPr="009647EF">
              <w:rPr>
                <w:color w:val="000000"/>
                <w:spacing w:val="2"/>
                <w:sz w:val="24"/>
                <w:szCs w:val="24"/>
              </w:rPr>
              <w:t xml:space="preserve">«органолептика вытяжки: внешний вид» (фактическое значение показателя </w:t>
            </w:r>
            <w:r w:rsidRPr="009647EF">
              <w:rPr>
                <w:color w:val="000000"/>
                <w:spacing w:val="4"/>
                <w:sz w:val="24"/>
                <w:szCs w:val="24"/>
              </w:rPr>
              <w:t xml:space="preserve">- прозрачная жидкость без мути, </w:t>
            </w:r>
            <w:r w:rsidRPr="009647EF">
              <w:rPr>
                <w:color w:val="000000"/>
                <w:sz w:val="24"/>
                <w:szCs w:val="24"/>
              </w:rPr>
              <w:t xml:space="preserve">осадка, светло-розового цвета, при требовании ТНПА - прозрачная жидкость </w:t>
            </w:r>
            <w:r w:rsidR="00C75CDE">
              <w:rPr>
                <w:color w:val="000000"/>
                <w:spacing w:val="3"/>
                <w:sz w:val="24"/>
                <w:szCs w:val="24"/>
              </w:rPr>
              <w:t xml:space="preserve">без мути, осадка и </w:t>
            </w:r>
            <w:r w:rsidRPr="009647EF">
              <w:rPr>
                <w:color w:val="000000"/>
                <w:spacing w:val="3"/>
                <w:sz w:val="24"/>
                <w:szCs w:val="24"/>
              </w:rPr>
              <w:t xml:space="preserve">окраски (протокол  испытаний </w:t>
            </w:r>
            <w:r w:rsidRPr="009647EF">
              <w:rPr>
                <w:color w:val="000000"/>
                <w:spacing w:val="2"/>
                <w:sz w:val="24"/>
                <w:szCs w:val="24"/>
              </w:rPr>
              <w:t xml:space="preserve">от 16.07.2024 №8.4.4/137,   </w:t>
            </w:r>
            <w:r w:rsidRPr="009647EF">
              <w:rPr>
                <w:color w:val="000000"/>
                <w:spacing w:val="4"/>
                <w:sz w:val="24"/>
                <w:szCs w:val="24"/>
              </w:rPr>
              <w:t xml:space="preserve">Гомельского </w:t>
            </w:r>
            <w:proofErr w:type="spellStart"/>
            <w:r w:rsidRPr="009647EF">
              <w:rPr>
                <w:color w:val="000000"/>
                <w:spacing w:val="4"/>
                <w:sz w:val="24"/>
                <w:szCs w:val="24"/>
              </w:rPr>
              <w:t>обласного</w:t>
            </w:r>
            <w:proofErr w:type="spellEnd"/>
            <w:r w:rsidRPr="009647EF">
              <w:rPr>
                <w:color w:val="000000"/>
                <w:spacing w:val="4"/>
                <w:sz w:val="24"/>
                <w:szCs w:val="24"/>
              </w:rPr>
              <w:t xml:space="preserve"> ЦГЭОЗ)</w:t>
            </w:r>
          </w:p>
        </w:tc>
        <w:tc>
          <w:tcPr>
            <w:tcW w:w="2552" w:type="dxa"/>
          </w:tcPr>
          <w:p w14:paraId="6ED3C9FE" w14:textId="77777777" w:rsidR="009647EF" w:rsidRPr="009647EF" w:rsidRDefault="009647EF" w:rsidP="00C75CDE">
            <w:pPr>
              <w:shd w:val="clear" w:color="auto" w:fill="FFFFFF"/>
              <w:spacing w:line="240" w:lineRule="exact"/>
              <w:ind w:left="24" w:right="106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647EF">
              <w:rPr>
                <w:color w:val="000000"/>
                <w:sz w:val="24"/>
                <w:szCs w:val="24"/>
              </w:rPr>
              <w:t xml:space="preserve">свидетельство о  </w:t>
            </w:r>
            <w:r w:rsidR="00C75CDE">
              <w:rPr>
                <w:color w:val="000000"/>
                <w:sz w:val="24"/>
                <w:szCs w:val="24"/>
              </w:rPr>
              <w:t>г</w:t>
            </w:r>
            <w:r w:rsidRPr="009647EF">
              <w:rPr>
                <w:color w:val="000000"/>
                <w:sz w:val="24"/>
                <w:szCs w:val="24"/>
              </w:rPr>
              <w:t xml:space="preserve">осударственной </w:t>
            </w:r>
            <w:r w:rsidRPr="009647EF">
              <w:rPr>
                <w:color w:val="000000"/>
                <w:spacing w:val="3"/>
                <w:sz w:val="24"/>
                <w:szCs w:val="24"/>
              </w:rPr>
              <w:t xml:space="preserve">регистрации продукции № </w:t>
            </w:r>
            <w:r w:rsidRPr="009647EF">
              <w:rPr>
                <w:color w:val="000000"/>
                <w:spacing w:val="3"/>
                <w:sz w:val="24"/>
                <w:szCs w:val="24"/>
                <w:lang w:val="en-US"/>
              </w:rPr>
              <w:t>RU</w:t>
            </w:r>
            <w:r w:rsidRPr="009647EF">
              <w:rPr>
                <w:color w:val="000000"/>
                <w:spacing w:val="3"/>
                <w:sz w:val="24"/>
                <w:szCs w:val="24"/>
              </w:rPr>
              <w:t>.32.БО.23.019.Е.000005.02.11 от  11.02.2011</w:t>
            </w:r>
          </w:p>
        </w:tc>
        <w:tc>
          <w:tcPr>
            <w:tcW w:w="1363" w:type="dxa"/>
          </w:tcPr>
          <w:p w14:paraId="4DF90FEE" w14:textId="77777777" w:rsidR="009647EF" w:rsidRPr="009647EF" w:rsidRDefault="009647EF" w:rsidP="009647EF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647EF">
              <w:rPr>
                <w:color w:val="000000" w:themeColor="text1"/>
                <w:sz w:val="24"/>
                <w:szCs w:val="24"/>
              </w:rPr>
              <w:t>Гомель</w:t>
            </w:r>
            <w:r w:rsidR="00C75CD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9647EF">
              <w:rPr>
                <w:color w:val="000000" w:themeColor="text1"/>
                <w:sz w:val="24"/>
                <w:szCs w:val="24"/>
              </w:rPr>
              <w:t>ский</w:t>
            </w:r>
            <w:proofErr w:type="spellEnd"/>
            <w:proofErr w:type="gramEnd"/>
            <w:r w:rsidRPr="009647EF">
              <w:rPr>
                <w:color w:val="000000" w:themeColor="text1"/>
                <w:sz w:val="24"/>
                <w:szCs w:val="24"/>
              </w:rPr>
              <w:t xml:space="preserve"> районный ЦГЭ</w:t>
            </w:r>
          </w:p>
        </w:tc>
      </w:tr>
    </w:tbl>
    <w:p w14:paraId="7AEFBF9F" w14:textId="77777777" w:rsidR="00601041" w:rsidRDefault="00601041" w:rsidP="00C75CDE">
      <w:pPr>
        <w:spacing w:line="240" w:lineRule="exact"/>
        <w:rPr>
          <w:b/>
          <w:bCs/>
          <w:sz w:val="24"/>
          <w:szCs w:val="24"/>
        </w:rPr>
      </w:pPr>
    </w:p>
    <w:sectPr w:rsidR="00601041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2130" w14:textId="77777777" w:rsidR="009647EF" w:rsidRDefault="009647EF">
      <w:r>
        <w:separator/>
      </w:r>
    </w:p>
  </w:endnote>
  <w:endnote w:type="continuationSeparator" w:id="0">
    <w:p w14:paraId="14FA68CB" w14:textId="77777777" w:rsidR="009647EF" w:rsidRDefault="0096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FC45" w14:textId="77777777" w:rsidR="009647EF" w:rsidRDefault="009647EF">
      <w:r>
        <w:separator/>
      </w:r>
    </w:p>
  </w:footnote>
  <w:footnote w:type="continuationSeparator" w:id="0">
    <w:p w14:paraId="2DA862AE" w14:textId="77777777" w:rsidR="009647EF" w:rsidRDefault="0096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46728397">
    <w:abstractNumId w:val="14"/>
  </w:num>
  <w:num w:numId="2" w16cid:durableId="2139183405">
    <w:abstractNumId w:val="38"/>
  </w:num>
  <w:num w:numId="3" w16cid:durableId="344207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495227">
    <w:abstractNumId w:val="12"/>
  </w:num>
  <w:num w:numId="5" w16cid:durableId="1185244976">
    <w:abstractNumId w:val="33"/>
  </w:num>
  <w:num w:numId="6" w16cid:durableId="1305046197">
    <w:abstractNumId w:val="18"/>
  </w:num>
  <w:num w:numId="7" w16cid:durableId="174464433">
    <w:abstractNumId w:val="1"/>
  </w:num>
  <w:num w:numId="8" w16cid:durableId="115682138">
    <w:abstractNumId w:val="3"/>
  </w:num>
  <w:num w:numId="9" w16cid:durableId="1285429733">
    <w:abstractNumId w:val="27"/>
  </w:num>
  <w:num w:numId="10" w16cid:durableId="1648779538">
    <w:abstractNumId w:val="8"/>
  </w:num>
  <w:num w:numId="11" w16cid:durableId="744228528">
    <w:abstractNumId w:val="30"/>
  </w:num>
  <w:num w:numId="12" w16cid:durableId="224684055">
    <w:abstractNumId w:val="6"/>
  </w:num>
  <w:num w:numId="13" w16cid:durableId="99617431">
    <w:abstractNumId w:val="4"/>
  </w:num>
  <w:num w:numId="14" w16cid:durableId="345064546">
    <w:abstractNumId w:val="23"/>
  </w:num>
  <w:num w:numId="15" w16cid:durableId="60367399">
    <w:abstractNumId w:val="37"/>
  </w:num>
  <w:num w:numId="16" w16cid:durableId="776216119">
    <w:abstractNumId w:val="40"/>
  </w:num>
  <w:num w:numId="17" w16cid:durableId="1262445773">
    <w:abstractNumId w:val="13"/>
  </w:num>
  <w:num w:numId="18" w16cid:durableId="249584292">
    <w:abstractNumId w:val="11"/>
  </w:num>
  <w:num w:numId="19" w16cid:durableId="1534615939">
    <w:abstractNumId w:val="10"/>
  </w:num>
  <w:num w:numId="20" w16cid:durableId="1248347862">
    <w:abstractNumId w:val="31"/>
  </w:num>
  <w:num w:numId="21" w16cid:durableId="1352218138">
    <w:abstractNumId w:val="15"/>
  </w:num>
  <w:num w:numId="22" w16cid:durableId="1248541363">
    <w:abstractNumId w:val="20"/>
  </w:num>
  <w:num w:numId="23" w16cid:durableId="2034454082">
    <w:abstractNumId w:val="36"/>
  </w:num>
  <w:num w:numId="24" w16cid:durableId="193034498">
    <w:abstractNumId w:val="0"/>
  </w:num>
  <w:num w:numId="25" w16cid:durableId="1072192156">
    <w:abstractNumId w:val="22"/>
  </w:num>
  <w:num w:numId="26" w16cid:durableId="732586408">
    <w:abstractNumId w:val="9"/>
  </w:num>
  <w:num w:numId="27" w16cid:durableId="1650599591">
    <w:abstractNumId w:val="29"/>
  </w:num>
  <w:num w:numId="28" w16cid:durableId="762454675">
    <w:abstractNumId w:val="21"/>
  </w:num>
  <w:num w:numId="29" w16cid:durableId="414979194">
    <w:abstractNumId w:val="7"/>
  </w:num>
  <w:num w:numId="30" w16cid:durableId="1637761212">
    <w:abstractNumId w:val="41"/>
  </w:num>
  <w:num w:numId="31" w16cid:durableId="1735158272">
    <w:abstractNumId w:val="28"/>
  </w:num>
  <w:num w:numId="32" w16cid:durableId="768887107">
    <w:abstractNumId w:val="42"/>
  </w:num>
  <w:num w:numId="33" w16cid:durableId="1493763846">
    <w:abstractNumId w:val="17"/>
  </w:num>
  <w:num w:numId="34" w16cid:durableId="1788114965">
    <w:abstractNumId w:val="25"/>
  </w:num>
  <w:num w:numId="35" w16cid:durableId="1898541901">
    <w:abstractNumId w:val="26"/>
  </w:num>
  <w:num w:numId="36" w16cid:durableId="107312015">
    <w:abstractNumId w:val="24"/>
  </w:num>
  <w:num w:numId="37" w16cid:durableId="557396416">
    <w:abstractNumId w:val="39"/>
  </w:num>
  <w:num w:numId="38" w16cid:durableId="1107652894">
    <w:abstractNumId w:val="32"/>
  </w:num>
  <w:num w:numId="39" w16cid:durableId="579944022">
    <w:abstractNumId w:val="35"/>
  </w:num>
  <w:num w:numId="40" w16cid:durableId="126512707">
    <w:abstractNumId w:val="34"/>
  </w:num>
  <w:num w:numId="41" w16cid:durableId="1846899094">
    <w:abstractNumId w:val="2"/>
  </w:num>
  <w:num w:numId="42" w16cid:durableId="1506751502">
    <w:abstractNumId w:val="19"/>
  </w:num>
  <w:num w:numId="43" w16cid:durableId="673729498">
    <w:abstractNumId w:val="16"/>
  </w:num>
  <w:num w:numId="44" w16cid:durableId="1616251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E3472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59BB"/>
    <w:rsid w:val="002E6388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4F72"/>
    <w:rsid w:val="0036740A"/>
    <w:rsid w:val="003677A5"/>
    <w:rsid w:val="00370157"/>
    <w:rsid w:val="00370E4A"/>
    <w:rsid w:val="00370EC8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6B13"/>
    <w:rsid w:val="003E72E4"/>
    <w:rsid w:val="003E774D"/>
    <w:rsid w:val="003F2214"/>
    <w:rsid w:val="003F3940"/>
    <w:rsid w:val="003F40C9"/>
    <w:rsid w:val="003F41F2"/>
    <w:rsid w:val="003F4518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19C5"/>
    <w:rsid w:val="004D2087"/>
    <w:rsid w:val="004D32B8"/>
    <w:rsid w:val="004D35A8"/>
    <w:rsid w:val="004D3D66"/>
    <w:rsid w:val="004D552D"/>
    <w:rsid w:val="004D5B9F"/>
    <w:rsid w:val="004D7A65"/>
    <w:rsid w:val="004E0003"/>
    <w:rsid w:val="004E015B"/>
    <w:rsid w:val="004E2177"/>
    <w:rsid w:val="004E31D6"/>
    <w:rsid w:val="004E31FA"/>
    <w:rsid w:val="004E3375"/>
    <w:rsid w:val="004E5742"/>
    <w:rsid w:val="004E5854"/>
    <w:rsid w:val="004E699B"/>
    <w:rsid w:val="004E6B0F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0E6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937"/>
    <w:rsid w:val="00571A3B"/>
    <w:rsid w:val="00573B98"/>
    <w:rsid w:val="0057599E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4C61"/>
    <w:rsid w:val="005B559E"/>
    <w:rsid w:val="005B5CF9"/>
    <w:rsid w:val="005B5EE3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9E8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2052A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2229"/>
    <w:rsid w:val="00744974"/>
    <w:rsid w:val="00744FA5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F0F"/>
    <w:rsid w:val="007B5516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BF4"/>
    <w:rsid w:val="008F6741"/>
    <w:rsid w:val="008F6DA5"/>
    <w:rsid w:val="008F714F"/>
    <w:rsid w:val="008F79C7"/>
    <w:rsid w:val="00901A84"/>
    <w:rsid w:val="00902425"/>
    <w:rsid w:val="00902E52"/>
    <w:rsid w:val="009047C4"/>
    <w:rsid w:val="00905379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47EF"/>
    <w:rsid w:val="00965472"/>
    <w:rsid w:val="009661AF"/>
    <w:rsid w:val="00971CB9"/>
    <w:rsid w:val="009720D3"/>
    <w:rsid w:val="00973087"/>
    <w:rsid w:val="00973AF7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87D15"/>
    <w:rsid w:val="00992B83"/>
    <w:rsid w:val="00992CF6"/>
    <w:rsid w:val="0099391D"/>
    <w:rsid w:val="00993DDB"/>
    <w:rsid w:val="0099438C"/>
    <w:rsid w:val="00994D31"/>
    <w:rsid w:val="00994E16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8C6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7260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3169"/>
    <w:rsid w:val="00A749B4"/>
    <w:rsid w:val="00A74EE2"/>
    <w:rsid w:val="00A81514"/>
    <w:rsid w:val="00A81828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D0B14"/>
    <w:rsid w:val="00BD0B82"/>
    <w:rsid w:val="00BD0FAE"/>
    <w:rsid w:val="00BD1E0D"/>
    <w:rsid w:val="00BD1EA1"/>
    <w:rsid w:val="00BD2373"/>
    <w:rsid w:val="00BD27B6"/>
    <w:rsid w:val="00BD2C70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BF7F82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74B5"/>
    <w:rsid w:val="00C47F47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D63"/>
    <w:rsid w:val="00CA7DFC"/>
    <w:rsid w:val="00CB032C"/>
    <w:rsid w:val="00CB0415"/>
    <w:rsid w:val="00CB08C1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4164A"/>
    <w:rsid w:val="00D416D9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432F"/>
    <w:rsid w:val="00E559C3"/>
    <w:rsid w:val="00E60382"/>
    <w:rsid w:val="00E60AA0"/>
    <w:rsid w:val="00E615EF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250D"/>
    <w:rsid w:val="00EC2516"/>
    <w:rsid w:val="00EC2C5C"/>
    <w:rsid w:val="00EC4D58"/>
    <w:rsid w:val="00EC5E26"/>
    <w:rsid w:val="00EC5EAB"/>
    <w:rsid w:val="00EC668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7D95"/>
    <w:rsid w:val="00FF033D"/>
    <w:rsid w:val="00FF0669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F6354"/>
  <w15:docId w15:val="{1839FF12-ED7F-4BBB-A155-6AFC4ED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BD20-B498-4FFA-BD72-D453C21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15</cp:revision>
  <cp:lastPrinted>2024-07-18T11:53:00Z</cp:lastPrinted>
  <dcterms:created xsi:type="dcterms:W3CDTF">2024-06-25T05:36:00Z</dcterms:created>
  <dcterms:modified xsi:type="dcterms:W3CDTF">2024-07-22T11:09:00Z</dcterms:modified>
</cp:coreProperties>
</file>