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722C" w14:textId="77777777" w:rsidR="004B4C47" w:rsidRPr="0031036B" w:rsidRDefault="004B4C47" w:rsidP="002765EB">
      <w:pPr>
        <w:jc w:val="both"/>
      </w:pPr>
    </w:p>
    <w:p w14:paraId="2EF0D84E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68A6E566" w14:textId="77777777" w:rsidR="004B4C47" w:rsidRPr="0031036B" w:rsidRDefault="00D92DA6" w:rsidP="00696BA0">
      <w:pPr>
        <w:jc w:val="both"/>
      </w:pPr>
      <w:r>
        <w:t>требованиям ТНПА</w:t>
      </w:r>
    </w:p>
    <w:p w14:paraId="65BB7BAE" w14:textId="77777777" w:rsidR="004B4C47" w:rsidRPr="0031036B" w:rsidRDefault="004B4C47" w:rsidP="00696BA0">
      <w:pPr>
        <w:jc w:val="both"/>
      </w:pPr>
    </w:p>
    <w:p w14:paraId="6484A530" w14:textId="79D1EBE0" w:rsidR="00191634" w:rsidRDefault="004B4C47" w:rsidP="00696BA0">
      <w:pPr>
        <w:ind w:firstLine="709"/>
        <w:jc w:val="both"/>
      </w:pPr>
      <w:r w:rsidRPr="0031036B">
        <w:t>Государственное учреждение «Гродненский областной центр гигиены, эпидемиологии и общественного здоровья» информ</w:t>
      </w:r>
      <w:r w:rsidR="002765EB">
        <w:t>ирует</w:t>
      </w:r>
      <w:r w:rsidRPr="0031036B">
        <w:t xml:space="preserve">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5B797D33" w14:textId="77777777" w:rsidR="00203276" w:rsidRDefault="00203276" w:rsidP="00BA272D">
      <w:pPr>
        <w:jc w:val="both"/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570"/>
        <w:gridCol w:w="3561"/>
        <w:gridCol w:w="6362"/>
      </w:tblGrid>
      <w:tr w:rsidR="002765EB" w:rsidRPr="00CF35AF" w14:paraId="4B44FCE9" w14:textId="77777777" w:rsidTr="00E85FA4">
        <w:trPr>
          <w:trHeight w:val="1101"/>
          <w:jc w:val="center"/>
        </w:trPr>
        <w:tc>
          <w:tcPr>
            <w:tcW w:w="402" w:type="dxa"/>
          </w:tcPr>
          <w:p w14:paraId="56470F6D" w14:textId="77777777" w:rsidR="002765EB" w:rsidRPr="009F6F2D" w:rsidRDefault="002765EB" w:rsidP="00E85FA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570" w:type="dxa"/>
          </w:tcPr>
          <w:p w14:paraId="7F27B610" w14:textId="77777777" w:rsidR="002765EB" w:rsidRPr="009F6F2D" w:rsidRDefault="002765EB" w:rsidP="00E85FA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3561" w:type="dxa"/>
          </w:tcPr>
          <w:p w14:paraId="3180927A" w14:textId="77777777" w:rsidR="002765EB" w:rsidRPr="009F6F2D" w:rsidRDefault="002765EB" w:rsidP="00E85FA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6362" w:type="dxa"/>
          </w:tcPr>
          <w:p w14:paraId="2C80262B" w14:textId="77777777" w:rsidR="002765EB" w:rsidRPr="009F6F2D" w:rsidRDefault="002765EB" w:rsidP="00E85FA4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2765EB" w:rsidRPr="00202A46" w14:paraId="4F099BE4" w14:textId="77777777" w:rsidTr="00E85FA4">
        <w:trPr>
          <w:trHeight w:val="837"/>
          <w:jc w:val="center"/>
        </w:trPr>
        <w:tc>
          <w:tcPr>
            <w:tcW w:w="402" w:type="dxa"/>
          </w:tcPr>
          <w:p w14:paraId="30A766D0" w14:textId="77777777" w:rsidR="002765EB" w:rsidRPr="00202A46" w:rsidRDefault="002765EB" w:rsidP="00E85FA4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02A46"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14:paraId="2120102F" w14:textId="77777777" w:rsidR="002765EB" w:rsidRPr="00202A46" w:rsidRDefault="002765EB" w:rsidP="00E85FA4">
            <w:pPr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02A46">
              <w:rPr>
                <w:color w:val="000000"/>
                <w:sz w:val="24"/>
                <w:szCs w:val="24"/>
              </w:rPr>
              <w:t>ито с ручкой, 18 см</w:t>
            </w:r>
            <w:r>
              <w:rPr>
                <w:color w:val="000000"/>
                <w:sz w:val="24"/>
                <w:szCs w:val="24"/>
              </w:rPr>
              <w:t>, а</w:t>
            </w:r>
            <w:r w:rsidRPr="00202A46">
              <w:rPr>
                <w:color w:val="000000"/>
                <w:sz w:val="24"/>
                <w:szCs w:val="24"/>
              </w:rPr>
              <w:t>рт</w:t>
            </w:r>
            <w:r>
              <w:rPr>
                <w:color w:val="000000"/>
                <w:sz w:val="24"/>
                <w:szCs w:val="24"/>
              </w:rPr>
              <w:t>икул</w:t>
            </w:r>
            <w:r w:rsidRPr="00202A46">
              <w:rPr>
                <w:color w:val="000000"/>
                <w:sz w:val="24"/>
                <w:szCs w:val="24"/>
              </w:rPr>
              <w:t xml:space="preserve">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AU</w:t>
            </w:r>
            <w:r w:rsidRPr="00202A46">
              <w:rPr>
                <w:color w:val="000000"/>
                <w:sz w:val="24"/>
                <w:szCs w:val="24"/>
              </w:rPr>
              <w:t>16462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02A46">
              <w:rPr>
                <w:color w:val="000000"/>
                <w:sz w:val="24"/>
                <w:szCs w:val="24"/>
              </w:rPr>
              <w:t xml:space="preserve"> состав: нержавеющая сталь; штриховой код 4610391802747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02A46">
              <w:rPr>
                <w:color w:val="000000"/>
                <w:sz w:val="24"/>
                <w:szCs w:val="24"/>
              </w:rPr>
              <w:t xml:space="preserve"> дата изготовления: 12.2024, срок службы не ограничен</w:t>
            </w:r>
          </w:p>
        </w:tc>
        <w:tc>
          <w:tcPr>
            <w:tcW w:w="3561" w:type="dxa"/>
          </w:tcPr>
          <w:p w14:paraId="66198DA6" w14:textId="77777777" w:rsidR="002765EB" w:rsidRPr="00202A46" w:rsidRDefault="002765EB" w:rsidP="00E85FA4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02A46">
              <w:rPr>
                <w:color w:val="000000"/>
                <w:sz w:val="24"/>
                <w:szCs w:val="24"/>
                <w:lang w:val="en-US"/>
              </w:rPr>
              <w:t>Ningbo B&amp;B   International Trading Go. LTD</w:t>
            </w:r>
            <w:r w:rsidRPr="00202A46">
              <w:rPr>
                <w:color w:val="000000"/>
                <w:sz w:val="24"/>
                <w:szCs w:val="24"/>
              </w:rPr>
              <w:t xml:space="preserve">/ Нинбо Б&amp;Б Интернейшнл Трейдинг Ко. ЛДТ; Нинбо, </w:t>
            </w:r>
            <w:proofErr w:type="spellStart"/>
            <w:r w:rsidRPr="00202A46">
              <w:rPr>
                <w:color w:val="000000"/>
                <w:sz w:val="24"/>
                <w:szCs w:val="24"/>
              </w:rPr>
              <w:t>Хуалоусян</w:t>
            </w:r>
            <w:proofErr w:type="spellEnd"/>
            <w:r w:rsidRPr="00202A46">
              <w:rPr>
                <w:color w:val="000000"/>
                <w:sz w:val="24"/>
                <w:szCs w:val="24"/>
              </w:rPr>
              <w:t>, 21, бизнес-центр «</w:t>
            </w:r>
            <w:proofErr w:type="spellStart"/>
            <w:r w:rsidRPr="00202A46">
              <w:rPr>
                <w:color w:val="000000"/>
                <w:sz w:val="24"/>
                <w:szCs w:val="24"/>
              </w:rPr>
              <w:t>Тяньи</w:t>
            </w:r>
            <w:proofErr w:type="spellEnd"/>
            <w:r w:rsidRPr="00202A46">
              <w:rPr>
                <w:color w:val="000000"/>
                <w:sz w:val="24"/>
                <w:szCs w:val="24"/>
              </w:rPr>
              <w:t>», эт.1-0, Китай</w:t>
            </w:r>
          </w:p>
        </w:tc>
        <w:tc>
          <w:tcPr>
            <w:tcW w:w="6362" w:type="dxa"/>
          </w:tcPr>
          <w:p w14:paraId="7D5C0A71" w14:textId="77777777" w:rsidR="002765EB" w:rsidRPr="00202A46" w:rsidRDefault="002765EB" w:rsidP="00E85FA4">
            <w:pPr>
              <w:shd w:val="clear" w:color="auto" w:fill="FFFFFF"/>
              <w:spacing w:line="240" w:lineRule="exact"/>
              <w:ind w:left="5" w:right="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02A46">
              <w:rPr>
                <w:sz w:val="24"/>
                <w:szCs w:val="24"/>
              </w:rPr>
              <w:t>Не соответствует Е</w:t>
            </w:r>
            <w:r w:rsidRPr="00202A46">
              <w:rPr>
                <w:color w:val="000000"/>
                <w:sz w:val="24"/>
                <w:szCs w:val="24"/>
              </w:rPr>
              <w:t xml:space="preserve">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</w:t>
            </w:r>
            <w:r w:rsidRPr="00202A4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202A46">
              <w:rPr>
                <w:color w:val="000000"/>
                <w:sz w:val="24"/>
                <w:szCs w:val="24"/>
              </w:rPr>
              <w:t xml:space="preserve">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</w:t>
            </w:r>
            <w:r w:rsidRPr="00E03F76">
              <w:rPr>
                <w:b/>
                <w:color w:val="000000"/>
                <w:sz w:val="24"/>
                <w:szCs w:val="24"/>
              </w:rPr>
              <w:t>железа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2A46">
              <w:rPr>
                <w:b/>
                <w:color w:val="000000"/>
                <w:sz w:val="24"/>
                <w:szCs w:val="24"/>
              </w:rPr>
              <w:t>марганца</w:t>
            </w:r>
            <w:r w:rsidRPr="00202A46">
              <w:rPr>
                <w:color w:val="000000"/>
                <w:sz w:val="24"/>
                <w:szCs w:val="24"/>
              </w:rPr>
              <w:t xml:space="preserve"> в модельные среды: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sz w:val="24"/>
                <w:szCs w:val="24"/>
              </w:rPr>
              <w:t xml:space="preserve">железа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0,64</w:t>
            </w:r>
            <w:r w:rsidRPr="00202A46">
              <w:rPr>
                <w:color w:val="000000"/>
                <w:sz w:val="24"/>
                <w:szCs w:val="24"/>
              </w:rPr>
              <w:t xml:space="preserve"> мг/л и 0,</w:t>
            </w:r>
            <w:r>
              <w:rPr>
                <w:color w:val="000000"/>
                <w:sz w:val="24"/>
                <w:szCs w:val="24"/>
              </w:rPr>
              <w:t>51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в 2%</w:t>
            </w:r>
            <w:r>
              <w:rPr>
                <w:color w:val="000000"/>
                <w:sz w:val="24"/>
                <w:szCs w:val="24"/>
              </w:rPr>
              <w:t xml:space="preserve"> растворе лимонной кислоты – 0,52 мг/л и 0,48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>
              <w:rPr>
                <w:color w:val="000000"/>
                <w:sz w:val="24"/>
                <w:szCs w:val="24"/>
              </w:rPr>
              <w:t xml:space="preserve"> при нормативе 0,3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202A46">
              <w:rPr>
                <w:sz w:val="24"/>
                <w:szCs w:val="24"/>
              </w:rPr>
              <w:t xml:space="preserve">фактическое содержание </w:t>
            </w:r>
            <w:r>
              <w:rPr>
                <w:sz w:val="24"/>
                <w:szCs w:val="24"/>
              </w:rPr>
              <w:t xml:space="preserve">марганца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202A46">
              <w:rPr>
                <w:color w:val="000000"/>
                <w:sz w:val="24"/>
                <w:szCs w:val="24"/>
              </w:rPr>
              <w:t>3 % растворе молочной кислоты</w:t>
            </w:r>
            <w:r w:rsidRPr="00202A46">
              <w:rPr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0,31</w:t>
            </w:r>
            <w:r w:rsidRPr="00202A46">
              <w:rPr>
                <w:color w:val="000000"/>
                <w:sz w:val="24"/>
                <w:szCs w:val="24"/>
              </w:rPr>
              <w:t xml:space="preserve"> мг/л и 0,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 w:rsidRPr="00202A46">
              <w:rPr>
                <w:color w:val="000000"/>
                <w:sz w:val="24"/>
                <w:szCs w:val="24"/>
              </w:rPr>
              <w:t xml:space="preserve"> в 2%</w:t>
            </w:r>
            <w:r>
              <w:rPr>
                <w:color w:val="000000"/>
                <w:sz w:val="24"/>
                <w:szCs w:val="24"/>
              </w:rPr>
              <w:t xml:space="preserve"> растворе лимонной кислоты – 0,18 мг/л и 0,13</w:t>
            </w:r>
            <w:r w:rsidRPr="00202A46">
              <w:rPr>
                <w:color w:val="000000"/>
                <w:sz w:val="24"/>
                <w:szCs w:val="24"/>
              </w:rPr>
              <w:t xml:space="preserve"> мг/л </w:t>
            </w:r>
            <w:r w:rsidRPr="00202A46">
              <w:rPr>
                <w:sz w:val="24"/>
                <w:szCs w:val="24"/>
              </w:rPr>
              <w:t>(</w:t>
            </w:r>
            <w:r w:rsidRPr="00202A46">
              <w:rPr>
                <w:i/>
                <w:color w:val="000000"/>
                <w:sz w:val="24"/>
                <w:szCs w:val="24"/>
              </w:rPr>
              <w:t>контрольный образец</w:t>
            </w:r>
            <w:r w:rsidRPr="00202A46">
              <w:rPr>
                <w:sz w:val="24"/>
                <w:szCs w:val="24"/>
              </w:rPr>
              <w:t>),</w:t>
            </w:r>
            <w:r>
              <w:rPr>
                <w:color w:val="000000"/>
                <w:sz w:val="24"/>
                <w:szCs w:val="24"/>
              </w:rPr>
              <w:t xml:space="preserve"> при нормативе 0,1</w:t>
            </w:r>
            <w:r w:rsidRPr="00202A46">
              <w:rPr>
                <w:color w:val="000000"/>
                <w:sz w:val="24"/>
                <w:szCs w:val="24"/>
              </w:rPr>
              <w:t>00 мг/л</w:t>
            </w:r>
            <w:r w:rsidRPr="00202A46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14:paraId="5F2A199A" w14:textId="77777777" w:rsidR="002765EB" w:rsidRPr="00BA272D" w:rsidRDefault="002765EB" w:rsidP="00BA272D">
      <w:pPr>
        <w:jc w:val="both"/>
        <w:rPr>
          <w:sz w:val="18"/>
          <w:szCs w:val="18"/>
        </w:rPr>
        <w:sectPr w:rsidR="002765EB" w:rsidRPr="00BA272D" w:rsidSect="002765EB">
          <w:pgSz w:w="16838" w:h="11906" w:orient="landscape"/>
          <w:pgMar w:top="1701" w:right="1134" w:bottom="424" w:left="709" w:header="709" w:footer="709" w:gutter="0"/>
          <w:cols w:space="708"/>
          <w:titlePg/>
          <w:docGrid w:linePitch="381"/>
        </w:sectPr>
      </w:pPr>
    </w:p>
    <w:p w14:paraId="57720579" w14:textId="77777777" w:rsidR="00935A1F" w:rsidRDefault="00935A1F">
      <w:pPr>
        <w:rPr>
          <w:b/>
          <w:bCs/>
          <w:noProof/>
          <w:sz w:val="23"/>
          <w:szCs w:val="23"/>
        </w:rPr>
      </w:pPr>
    </w:p>
    <w:sectPr w:rsidR="00935A1F" w:rsidSect="008B45AC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2F49B" w14:textId="77777777" w:rsidR="00501DCC" w:rsidRDefault="00501DCC">
      <w:r>
        <w:separator/>
      </w:r>
    </w:p>
  </w:endnote>
  <w:endnote w:type="continuationSeparator" w:id="0">
    <w:p w14:paraId="6D585AA5" w14:textId="77777777" w:rsidR="00501DCC" w:rsidRDefault="0050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4E24C" w14:textId="77777777" w:rsidR="00501DCC" w:rsidRDefault="00501DCC">
      <w:r>
        <w:separator/>
      </w:r>
    </w:p>
  </w:footnote>
  <w:footnote w:type="continuationSeparator" w:id="0">
    <w:p w14:paraId="7FB409D0" w14:textId="77777777" w:rsidR="00501DCC" w:rsidRDefault="0050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894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5EB"/>
    <w:rsid w:val="00276791"/>
    <w:rsid w:val="00280EEF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4B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4A5B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61A2"/>
    <w:rsid w:val="00617561"/>
    <w:rsid w:val="00617D24"/>
    <w:rsid w:val="00617DD2"/>
    <w:rsid w:val="0062052A"/>
    <w:rsid w:val="00620FB9"/>
    <w:rsid w:val="00621214"/>
    <w:rsid w:val="00621751"/>
    <w:rsid w:val="00621BFA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4D2"/>
    <w:rsid w:val="009B5AFF"/>
    <w:rsid w:val="009B5C87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0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A5FB8"/>
  <w15:docId w15:val="{8DAFCBC9-DC48-49E5-A642-B2F31A65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3</cp:revision>
  <cp:lastPrinted>2025-06-11T13:20:00Z</cp:lastPrinted>
  <dcterms:created xsi:type="dcterms:W3CDTF">2025-06-18T13:22:00Z</dcterms:created>
  <dcterms:modified xsi:type="dcterms:W3CDTF">2025-06-18T13:27:00Z</dcterms:modified>
</cp:coreProperties>
</file>