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8520" w14:textId="77777777" w:rsidR="005209D8" w:rsidRDefault="005209D8" w:rsidP="009A5872">
      <w:pPr>
        <w:widowControl/>
        <w:tabs>
          <w:tab w:val="left" w:pos="5220"/>
          <w:tab w:val="left" w:pos="5670"/>
        </w:tabs>
        <w:snapToGrid/>
        <w:spacing w:before="0" w:line="280" w:lineRule="exact"/>
        <w:ind w:firstLine="5103"/>
        <w:jc w:val="left"/>
        <w:outlineLvl w:val="0"/>
        <w:rPr>
          <w:sz w:val="28"/>
          <w:szCs w:val="28"/>
        </w:rPr>
      </w:pPr>
    </w:p>
    <w:p w14:paraId="2AE6395F" w14:textId="77777777" w:rsidR="00EB176D" w:rsidRPr="00E6340D" w:rsidRDefault="00EB176D" w:rsidP="00C77673">
      <w:pPr>
        <w:widowControl/>
        <w:tabs>
          <w:tab w:val="left" w:pos="5103"/>
        </w:tabs>
        <w:snapToGrid/>
        <w:spacing w:before="0" w:line="240" w:lineRule="auto"/>
        <w:jc w:val="left"/>
        <w:rPr>
          <w:sz w:val="28"/>
          <w:szCs w:val="28"/>
        </w:rPr>
      </w:pPr>
      <w:r w:rsidRPr="00E6340D">
        <w:rPr>
          <w:sz w:val="28"/>
          <w:szCs w:val="28"/>
        </w:rPr>
        <w:t>О недопущении оборота</w:t>
      </w:r>
      <w:r w:rsidR="00B759FA">
        <w:rPr>
          <w:sz w:val="28"/>
          <w:szCs w:val="28"/>
        </w:rPr>
        <w:tab/>
      </w:r>
    </w:p>
    <w:p w14:paraId="5D33C235" w14:textId="77777777" w:rsidR="00F133CE" w:rsidRPr="004525B7" w:rsidRDefault="00F133CE" w:rsidP="00C77673">
      <w:pPr>
        <w:widowControl/>
        <w:tabs>
          <w:tab w:val="left" w:pos="6804"/>
        </w:tabs>
        <w:snapToGrid/>
        <w:spacing w:before="0" w:line="360" w:lineRule="auto"/>
        <w:ind w:firstLine="709"/>
        <w:jc w:val="both"/>
        <w:outlineLvl w:val="0"/>
        <w:rPr>
          <w:sz w:val="28"/>
          <w:szCs w:val="28"/>
        </w:rPr>
      </w:pPr>
    </w:p>
    <w:p w14:paraId="25AE5D26" w14:textId="0388C96F" w:rsidR="00053AC1" w:rsidRPr="004B270A" w:rsidRDefault="00B428E3" w:rsidP="004B270A">
      <w:pPr>
        <w:spacing w:before="0" w:line="240" w:lineRule="auto"/>
        <w:ind w:firstLine="709"/>
        <w:jc w:val="both"/>
        <w:rPr>
          <w:b/>
          <w:color w:val="FF0000"/>
          <w:sz w:val="28"/>
          <w:szCs w:val="28"/>
        </w:rPr>
      </w:pPr>
      <w:r w:rsidRPr="00C77673">
        <w:rPr>
          <w:sz w:val="28"/>
          <w:szCs w:val="28"/>
        </w:rPr>
        <w:t>Государственное учреждение «Гродненский областной центр гигиены, эпидемиологии и общественного</w:t>
      </w:r>
      <w:r w:rsidR="00937E75" w:rsidRPr="00C77673">
        <w:rPr>
          <w:sz w:val="28"/>
          <w:szCs w:val="28"/>
        </w:rPr>
        <w:t xml:space="preserve"> здоровья» информ</w:t>
      </w:r>
      <w:r w:rsidR="00B50898">
        <w:rPr>
          <w:sz w:val="28"/>
          <w:szCs w:val="28"/>
        </w:rPr>
        <w:t>ирует</w:t>
      </w:r>
      <w:r w:rsidR="00F31D8D">
        <w:rPr>
          <w:sz w:val="28"/>
          <w:szCs w:val="28"/>
        </w:rPr>
        <w:t xml:space="preserve"> </w:t>
      </w:r>
      <w:r w:rsidR="00053AC1" w:rsidRPr="004B270A">
        <w:rPr>
          <w:sz w:val="28"/>
          <w:szCs w:val="28"/>
        </w:rPr>
        <w:t xml:space="preserve">о фактах выявления продукции </w:t>
      </w:r>
      <w:r w:rsidR="00053AC1" w:rsidRPr="004B270A">
        <w:rPr>
          <w:b/>
          <w:sz w:val="28"/>
          <w:szCs w:val="28"/>
        </w:rPr>
        <w:t>(</w:t>
      </w:r>
      <w:r w:rsidR="005B07BC">
        <w:rPr>
          <w:b/>
          <w:sz w:val="28"/>
          <w:szCs w:val="28"/>
        </w:rPr>
        <w:t xml:space="preserve">смесь сушеных плодов; абрикосы сушеные без косточек (курага); </w:t>
      </w:r>
      <w:r w:rsidR="006B4AFE">
        <w:rPr>
          <w:b/>
          <w:sz w:val="28"/>
          <w:szCs w:val="28"/>
        </w:rPr>
        <w:t xml:space="preserve">напиток кисломолочный «Айран»; </w:t>
      </w:r>
      <w:r w:rsidR="005B07BC" w:rsidRPr="004B270A">
        <w:rPr>
          <w:b/>
          <w:sz w:val="28"/>
          <w:szCs w:val="28"/>
        </w:rPr>
        <w:t>свекла свежая мытая</w:t>
      </w:r>
      <w:r w:rsidR="005B07BC">
        <w:rPr>
          <w:b/>
          <w:sz w:val="28"/>
          <w:szCs w:val="28"/>
        </w:rPr>
        <w:t>;</w:t>
      </w:r>
      <w:r w:rsidR="005B07BC" w:rsidRPr="005B07BC">
        <w:rPr>
          <w:b/>
          <w:sz w:val="28"/>
          <w:szCs w:val="28"/>
        </w:rPr>
        <w:t xml:space="preserve"> </w:t>
      </w:r>
      <w:r w:rsidR="005B07BC">
        <w:rPr>
          <w:b/>
          <w:sz w:val="28"/>
          <w:szCs w:val="28"/>
        </w:rPr>
        <w:t>крышка винтовая</w:t>
      </w:r>
      <w:r w:rsidR="00C77673" w:rsidRPr="004B270A">
        <w:rPr>
          <w:b/>
          <w:sz w:val="28"/>
          <w:szCs w:val="28"/>
        </w:rPr>
        <w:t>),</w:t>
      </w:r>
      <w:r w:rsidR="00C77673" w:rsidRPr="004B270A">
        <w:rPr>
          <w:sz w:val="28"/>
          <w:szCs w:val="28"/>
        </w:rPr>
        <w:t xml:space="preserve"> </w:t>
      </w:r>
      <w:r w:rsidR="00053AC1" w:rsidRPr="00C77673">
        <w:rPr>
          <w:sz w:val="28"/>
          <w:szCs w:val="28"/>
        </w:rPr>
        <w:t>которая по результатам лабораторного контроля не соответствовала требованиям законодательства в области санитарно-эпидемиологического благополучия населения.</w:t>
      </w:r>
    </w:p>
    <w:p w14:paraId="1E93DBDA" w14:textId="77777777" w:rsidR="001625F7" w:rsidRPr="00882429" w:rsidRDefault="001625F7" w:rsidP="00882429">
      <w:pPr>
        <w:tabs>
          <w:tab w:val="left" w:pos="6804"/>
        </w:tabs>
        <w:spacing w:before="0" w:line="180" w:lineRule="exact"/>
        <w:jc w:val="left"/>
        <w:rPr>
          <w:sz w:val="18"/>
          <w:szCs w:val="18"/>
        </w:rPr>
        <w:sectPr w:rsidR="001625F7" w:rsidRPr="00882429" w:rsidSect="002B0D23">
          <w:footerReference w:type="default" r:id="rId8"/>
          <w:pgSz w:w="11906" w:h="16838"/>
          <w:pgMar w:top="1134" w:right="567" w:bottom="1134" w:left="1701" w:header="709" w:footer="709" w:gutter="0"/>
          <w:cols w:space="708"/>
          <w:titlePg/>
          <w:docGrid w:linePitch="360"/>
        </w:sectPr>
      </w:pPr>
    </w:p>
    <w:p w14:paraId="2965EDE6" w14:textId="77777777" w:rsidR="00E451F2" w:rsidRPr="00882429" w:rsidRDefault="00E451F2" w:rsidP="00014CBC">
      <w:pPr>
        <w:tabs>
          <w:tab w:val="left" w:pos="6804"/>
        </w:tabs>
        <w:spacing w:before="0" w:line="240" w:lineRule="auto"/>
        <w:jc w:val="right"/>
        <w:rPr>
          <w:sz w:val="24"/>
          <w:szCs w:val="24"/>
        </w:rPr>
      </w:pPr>
      <w:r w:rsidRPr="00882429">
        <w:rPr>
          <w:sz w:val="24"/>
          <w:szCs w:val="24"/>
        </w:rPr>
        <w:lastRenderedPageBreak/>
        <w:t>Таблица 1.</w:t>
      </w:r>
    </w:p>
    <w:tbl>
      <w:tblPr>
        <w:tblW w:w="462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1"/>
        <w:gridCol w:w="4964"/>
        <w:gridCol w:w="5103"/>
        <w:gridCol w:w="3688"/>
      </w:tblGrid>
      <w:tr w:rsidR="00B50898" w:rsidRPr="005E0DFF" w14:paraId="18F8E73D" w14:textId="77777777" w:rsidTr="00B50898">
        <w:trPr>
          <w:trHeight w:val="1248"/>
        </w:trPr>
        <w:tc>
          <w:tcPr>
            <w:tcW w:w="159" w:type="pct"/>
          </w:tcPr>
          <w:p w14:paraId="466450C5" w14:textId="77777777" w:rsidR="00B50898" w:rsidRPr="005E0DFF" w:rsidRDefault="00B50898" w:rsidP="009F0010">
            <w:pPr>
              <w:snapToGrid/>
              <w:spacing w:before="0" w:line="200" w:lineRule="exact"/>
              <w:jc w:val="both"/>
            </w:pPr>
            <w:r w:rsidRPr="005E0DFF">
              <w:t>№ п/п</w:t>
            </w:r>
          </w:p>
        </w:tc>
        <w:tc>
          <w:tcPr>
            <w:tcW w:w="1747" w:type="pct"/>
            <w:tcBorders>
              <w:bottom w:val="single" w:sz="4" w:space="0" w:color="000000"/>
            </w:tcBorders>
          </w:tcPr>
          <w:p w14:paraId="117B6299" w14:textId="77777777" w:rsidR="00B50898" w:rsidRPr="005E0DFF" w:rsidRDefault="00B50898" w:rsidP="009F0010">
            <w:pPr>
              <w:snapToGrid/>
              <w:spacing w:before="0" w:line="200" w:lineRule="exact"/>
              <w:jc w:val="both"/>
            </w:pPr>
            <w:r w:rsidRPr="005E0DFF">
              <w:t>Наименование продукции, сроки годности</w:t>
            </w:r>
          </w:p>
        </w:tc>
        <w:tc>
          <w:tcPr>
            <w:tcW w:w="1796" w:type="pct"/>
            <w:tcBorders>
              <w:bottom w:val="single" w:sz="4" w:space="0" w:color="auto"/>
            </w:tcBorders>
          </w:tcPr>
          <w:p w14:paraId="45823091" w14:textId="77777777" w:rsidR="00B50898" w:rsidRPr="005E0DFF" w:rsidRDefault="00B50898" w:rsidP="009F0010">
            <w:pPr>
              <w:snapToGrid/>
              <w:spacing w:before="0" w:line="200" w:lineRule="exact"/>
              <w:jc w:val="both"/>
            </w:pPr>
            <w:r w:rsidRPr="005E0DFF">
              <w:t>Изготовитель, импортер</w:t>
            </w:r>
          </w:p>
        </w:tc>
        <w:tc>
          <w:tcPr>
            <w:tcW w:w="1298" w:type="pct"/>
            <w:tcBorders>
              <w:bottom w:val="single" w:sz="4" w:space="0" w:color="auto"/>
            </w:tcBorders>
          </w:tcPr>
          <w:p w14:paraId="1B5E15F6" w14:textId="77777777" w:rsidR="00B50898" w:rsidRPr="005E0DFF" w:rsidRDefault="00B50898" w:rsidP="009F0010">
            <w:pPr>
              <w:snapToGrid/>
              <w:spacing w:before="0" w:line="200" w:lineRule="exact"/>
              <w:jc w:val="both"/>
            </w:pPr>
            <w:r w:rsidRPr="005E0DFF">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B50898" w:rsidRPr="005E0DFF" w14:paraId="04145B10" w14:textId="77777777" w:rsidTr="00B50898">
        <w:trPr>
          <w:trHeight w:val="1248"/>
        </w:trPr>
        <w:tc>
          <w:tcPr>
            <w:tcW w:w="159" w:type="pct"/>
          </w:tcPr>
          <w:p w14:paraId="1FCBD525" w14:textId="77777777" w:rsidR="00B50898" w:rsidRPr="00303752" w:rsidRDefault="00B50898" w:rsidP="009F0010">
            <w:pPr>
              <w:snapToGrid/>
              <w:spacing w:before="0" w:line="200" w:lineRule="exact"/>
              <w:jc w:val="both"/>
              <w:rPr>
                <w:sz w:val="22"/>
                <w:szCs w:val="22"/>
              </w:rPr>
            </w:pPr>
            <w:r w:rsidRPr="00303752">
              <w:rPr>
                <w:sz w:val="22"/>
                <w:szCs w:val="22"/>
              </w:rPr>
              <w:t>1.</w:t>
            </w:r>
          </w:p>
        </w:tc>
        <w:tc>
          <w:tcPr>
            <w:tcW w:w="1747" w:type="pct"/>
            <w:tcBorders>
              <w:bottom w:val="single" w:sz="4" w:space="0" w:color="000000"/>
            </w:tcBorders>
          </w:tcPr>
          <w:p w14:paraId="69BCB8F1" w14:textId="77777777" w:rsidR="00B50898" w:rsidRPr="00303752" w:rsidRDefault="00B50898" w:rsidP="005B07BC">
            <w:pPr>
              <w:pStyle w:val="a6"/>
              <w:jc w:val="both"/>
              <w:rPr>
                <w:b/>
                <w:color w:val="000000"/>
                <w:sz w:val="22"/>
                <w:szCs w:val="22"/>
              </w:rPr>
            </w:pPr>
            <w:r w:rsidRPr="00303752">
              <w:rPr>
                <w:b/>
                <w:sz w:val="22"/>
                <w:szCs w:val="22"/>
              </w:rPr>
              <w:t>Смесь сушеных плодов</w:t>
            </w:r>
            <w:r w:rsidRPr="00303752">
              <w:rPr>
                <w:sz w:val="22"/>
                <w:szCs w:val="22"/>
              </w:rPr>
              <w:t xml:space="preserve"> 1 сорт Таджикистан, дата изготовления 21.03.2025 г., срок годности 21.03.2026, масса 20 кг; хранить при температуре от 5° С до 20° С и относительной влажности от 65% до 75%</w:t>
            </w:r>
          </w:p>
        </w:tc>
        <w:tc>
          <w:tcPr>
            <w:tcW w:w="1796" w:type="pct"/>
            <w:tcBorders>
              <w:bottom w:val="single" w:sz="4" w:space="0" w:color="auto"/>
            </w:tcBorders>
          </w:tcPr>
          <w:p w14:paraId="080FE0DA" w14:textId="77777777" w:rsidR="00B50898" w:rsidRPr="00303752" w:rsidRDefault="00B50898" w:rsidP="00DE2BF4">
            <w:pPr>
              <w:spacing w:before="0" w:line="240" w:lineRule="auto"/>
              <w:jc w:val="both"/>
              <w:rPr>
                <w:sz w:val="22"/>
                <w:szCs w:val="22"/>
              </w:rPr>
            </w:pPr>
            <w:r w:rsidRPr="00303752">
              <w:rPr>
                <w:color w:val="000000"/>
                <w:sz w:val="22"/>
                <w:szCs w:val="22"/>
              </w:rPr>
              <w:t>Изготовитель:</w:t>
            </w:r>
            <w:r w:rsidRPr="00303752">
              <w:rPr>
                <w:sz w:val="22"/>
                <w:szCs w:val="22"/>
              </w:rPr>
              <w:t xml:space="preserve"> </w:t>
            </w:r>
            <w:r w:rsidRPr="00303752">
              <w:rPr>
                <w:b/>
                <w:sz w:val="22"/>
                <w:szCs w:val="22"/>
              </w:rPr>
              <w:t xml:space="preserve">ОАО «Абрикос и компания», Таджикистан, </w:t>
            </w:r>
            <w:r w:rsidRPr="00303752">
              <w:rPr>
                <w:sz w:val="22"/>
                <w:szCs w:val="22"/>
              </w:rPr>
              <w:t xml:space="preserve">Согдийская область, </w:t>
            </w:r>
            <w:proofErr w:type="spellStart"/>
            <w:r w:rsidRPr="00303752">
              <w:rPr>
                <w:sz w:val="22"/>
                <w:szCs w:val="22"/>
              </w:rPr>
              <w:t>Аштский</w:t>
            </w:r>
            <w:proofErr w:type="spellEnd"/>
            <w:r w:rsidRPr="00303752">
              <w:rPr>
                <w:sz w:val="22"/>
                <w:szCs w:val="22"/>
              </w:rPr>
              <w:t xml:space="preserve"> район, поселок </w:t>
            </w:r>
            <w:proofErr w:type="spellStart"/>
            <w:r w:rsidRPr="00303752">
              <w:rPr>
                <w:sz w:val="22"/>
                <w:szCs w:val="22"/>
              </w:rPr>
              <w:t>Шайдан</w:t>
            </w:r>
            <w:proofErr w:type="spellEnd"/>
            <w:r w:rsidRPr="00303752">
              <w:rPr>
                <w:sz w:val="22"/>
                <w:szCs w:val="22"/>
              </w:rPr>
              <w:t xml:space="preserve">, </w:t>
            </w:r>
            <w:proofErr w:type="spellStart"/>
            <w:r w:rsidRPr="00303752">
              <w:rPr>
                <w:sz w:val="22"/>
                <w:szCs w:val="22"/>
              </w:rPr>
              <w:t>ул.Бинокорон</w:t>
            </w:r>
            <w:proofErr w:type="spellEnd"/>
            <w:r w:rsidRPr="00303752">
              <w:rPr>
                <w:sz w:val="22"/>
                <w:szCs w:val="22"/>
              </w:rPr>
              <w:t>, д.77.</w:t>
            </w:r>
          </w:p>
          <w:p w14:paraId="6431C2DD" w14:textId="77777777" w:rsidR="00B50898" w:rsidRPr="00303752" w:rsidRDefault="00B50898" w:rsidP="00DE2BF4">
            <w:pPr>
              <w:pStyle w:val="afb"/>
              <w:jc w:val="both"/>
              <w:rPr>
                <w:rFonts w:ascii="Times New Roman" w:hAnsi="Times New Roman"/>
                <w:i/>
              </w:rPr>
            </w:pPr>
            <w:r w:rsidRPr="00303752">
              <w:rPr>
                <w:rFonts w:ascii="Times New Roman" w:hAnsi="Times New Roman"/>
                <w:i/>
              </w:rPr>
              <w:t xml:space="preserve">Экспортер/поставщик: </w:t>
            </w:r>
          </w:p>
          <w:p w14:paraId="640D96E9" w14:textId="77777777" w:rsidR="00B50898" w:rsidRPr="00303752" w:rsidRDefault="00B50898" w:rsidP="00DE2BF4">
            <w:pPr>
              <w:pStyle w:val="afb"/>
              <w:jc w:val="both"/>
              <w:rPr>
                <w:rFonts w:ascii="Times New Roman" w:hAnsi="Times New Roman"/>
                <w:i/>
              </w:rPr>
            </w:pPr>
            <w:r w:rsidRPr="00303752">
              <w:rPr>
                <w:rFonts w:ascii="Times New Roman" w:hAnsi="Times New Roman"/>
                <w:i/>
              </w:rPr>
              <w:t>ООО «</w:t>
            </w:r>
            <w:proofErr w:type="spellStart"/>
            <w:r w:rsidRPr="00303752">
              <w:rPr>
                <w:rFonts w:ascii="Times New Roman" w:hAnsi="Times New Roman"/>
                <w:i/>
              </w:rPr>
              <w:t>Андивал</w:t>
            </w:r>
            <w:proofErr w:type="spellEnd"/>
            <w:r w:rsidRPr="00303752">
              <w:rPr>
                <w:rFonts w:ascii="Times New Roman" w:hAnsi="Times New Roman"/>
                <w:i/>
              </w:rPr>
              <w:t xml:space="preserve"> Групп», 222310, Минская область, Молодечненский район, </w:t>
            </w:r>
          </w:p>
          <w:p w14:paraId="786367CB" w14:textId="77777777" w:rsidR="00B50898" w:rsidRPr="00303752" w:rsidRDefault="00B50898" w:rsidP="00DE2BF4">
            <w:pPr>
              <w:pStyle w:val="afb"/>
              <w:jc w:val="both"/>
              <w:rPr>
                <w:rFonts w:ascii="Times New Roman" w:hAnsi="Times New Roman"/>
                <w:i/>
              </w:rPr>
            </w:pPr>
            <w:r w:rsidRPr="00303752">
              <w:rPr>
                <w:rFonts w:ascii="Times New Roman" w:hAnsi="Times New Roman"/>
                <w:i/>
              </w:rPr>
              <w:t>г. Молодечно, ул. Либава-Роменская, д.54, оф. 24-25.</w:t>
            </w:r>
          </w:p>
          <w:p w14:paraId="1891E051" w14:textId="77777777" w:rsidR="00B50898" w:rsidRPr="00303752" w:rsidRDefault="00B50898" w:rsidP="00DE2BF4">
            <w:pPr>
              <w:spacing w:before="0" w:line="240" w:lineRule="auto"/>
              <w:jc w:val="both"/>
              <w:rPr>
                <w:sz w:val="22"/>
                <w:szCs w:val="22"/>
              </w:rPr>
            </w:pPr>
          </w:p>
        </w:tc>
        <w:tc>
          <w:tcPr>
            <w:tcW w:w="1298" w:type="pct"/>
            <w:tcBorders>
              <w:bottom w:val="single" w:sz="4" w:space="0" w:color="auto"/>
            </w:tcBorders>
          </w:tcPr>
          <w:p w14:paraId="7BF7300C" w14:textId="77777777" w:rsidR="00B50898" w:rsidRPr="00303752" w:rsidRDefault="00B50898" w:rsidP="005D7C60">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Не соответствует требованиям</w:t>
            </w:r>
          </w:p>
          <w:p w14:paraId="54FB48A0" w14:textId="7A940B62" w:rsidR="00B50898" w:rsidRPr="00303752" w:rsidRDefault="00B50898" w:rsidP="00836FE8">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 xml:space="preserve">ГН </w:t>
            </w:r>
            <w:r w:rsidRPr="00303752">
              <w:rPr>
                <w:rFonts w:ascii="Times New Roman" w:hAnsi="Times New Roman" w:cs="Times New Roman"/>
              </w:rPr>
              <w:t xml:space="preserve">от 25.01.2021 № 37 </w:t>
            </w:r>
            <w:r w:rsidRPr="00303752">
              <w:rPr>
                <w:rFonts w:ascii="Times New Roman" w:eastAsia="Batang" w:hAnsi="Times New Roman" w:cs="Times New Roman"/>
                <w:b/>
                <w:spacing w:val="-6"/>
                <w:lang w:eastAsia="en-US"/>
              </w:rPr>
              <w:t xml:space="preserve">по органолептическому показателю – </w:t>
            </w:r>
          </w:p>
        </w:tc>
      </w:tr>
      <w:tr w:rsidR="00B50898" w:rsidRPr="005E0DFF" w14:paraId="59559C22" w14:textId="77777777" w:rsidTr="00B50898">
        <w:trPr>
          <w:trHeight w:val="704"/>
        </w:trPr>
        <w:tc>
          <w:tcPr>
            <w:tcW w:w="159" w:type="pct"/>
          </w:tcPr>
          <w:p w14:paraId="1BF622AC" w14:textId="77777777" w:rsidR="00B50898" w:rsidRPr="00303752" w:rsidRDefault="00B50898" w:rsidP="009F0010">
            <w:pPr>
              <w:snapToGrid/>
              <w:spacing w:before="0" w:line="200" w:lineRule="exact"/>
              <w:jc w:val="both"/>
              <w:rPr>
                <w:sz w:val="22"/>
                <w:szCs w:val="22"/>
              </w:rPr>
            </w:pPr>
            <w:r w:rsidRPr="00303752">
              <w:rPr>
                <w:sz w:val="22"/>
                <w:szCs w:val="22"/>
              </w:rPr>
              <w:t>2.</w:t>
            </w:r>
          </w:p>
        </w:tc>
        <w:tc>
          <w:tcPr>
            <w:tcW w:w="1747" w:type="pct"/>
            <w:tcBorders>
              <w:bottom w:val="single" w:sz="4" w:space="0" w:color="000000"/>
            </w:tcBorders>
          </w:tcPr>
          <w:p w14:paraId="4C9CDA41" w14:textId="77777777" w:rsidR="00B50898" w:rsidRPr="00303752" w:rsidRDefault="00B50898" w:rsidP="00836FE8">
            <w:pPr>
              <w:snapToGrid/>
              <w:spacing w:before="0" w:line="240" w:lineRule="auto"/>
              <w:jc w:val="both"/>
              <w:rPr>
                <w:b/>
                <w:sz w:val="22"/>
                <w:szCs w:val="22"/>
              </w:rPr>
            </w:pPr>
            <w:r w:rsidRPr="00303752">
              <w:rPr>
                <w:b/>
                <w:sz w:val="22"/>
                <w:szCs w:val="22"/>
              </w:rPr>
              <w:t>Абрикосы сушеные без косточек (курага)</w:t>
            </w:r>
            <w:r w:rsidRPr="00303752">
              <w:rPr>
                <w:sz w:val="22"/>
                <w:szCs w:val="22"/>
              </w:rPr>
              <w:t xml:space="preserve">, урожай 2024 г, </w:t>
            </w:r>
            <w:r w:rsidRPr="00303752">
              <w:rPr>
                <w:rFonts w:eastAsia="Courier New"/>
                <w:sz w:val="22"/>
                <w:szCs w:val="22"/>
                <w:lang w:eastAsia="en-US"/>
              </w:rPr>
              <w:t>дата изготовления06.02.2025, срок годности 06.02.2026, условия хранения: хранить при температуре не выше 20 °С и относительной влажности воздуха не более 70 %.</w:t>
            </w:r>
          </w:p>
        </w:tc>
        <w:tc>
          <w:tcPr>
            <w:tcW w:w="1796" w:type="pct"/>
            <w:tcBorders>
              <w:bottom w:val="single" w:sz="4" w:space="0" w:color="auto"/>
            </w:tcBorders>
          </w:tcPr>
          <w:p w14:paraId="386DCB2D" w14:textId="77777777" w:rsidR="00B50898" w:rsidRPr="00303752" w:rsidRDefault="00B50898" w:rsidP="00303752">
            <w:pPr>
              <w:pStyle w:val="a6"/>
              <w:jc w:val="both"/>
              <w:rPr>
                <w:sz w:val="22"/>
                <w:szCs w:val="22"/>
                <w:lang w:val="be-BY"/>
              </w:rPr>
            </w:pPr>
            <w:r w:rsidRPr="00303752">
              <w:rPr>
                <w:b/>
                <w:sz w:val="22"/>
                <w:szCs w:val="22"/>
              </w:rPr>
              <w:t>Изготовитель:</w:t>
            </w:r>
            <w:r w:rsidRPr="00303752">
              <w:rPr>
                <w:rFonts w:eastAsia="Courier New"/>
                <w:sz w:val="22"/>
                <w:szCs w:val="22"/>
                <w:lang w:eastAsia="en-US"/>
              </w:rPr>
              <w:t xml:space="preserve"> </w:t>
            </w:r>
            <w:r w:rsidRPr="00303752">
              <w:rPr>
                <w:rFonts w:eastAsia="Courier New"/>
                <w:b/>
                <w:sz w:val="22"/>
                <w:szCs w:val="22"/>
                <w:lang w:eastAsia="en-US"/>
              </w:rPr>
              <w:t>ООО «</w:t>
            </w:r>
            <w:r w:rsidRPr="00303752">
              <w:rPr>
                <w:rFonts w:eastAsia="Courier New"/>
                <w:b/>
                <w:sz w:val="22"/>
                <w:szCs w:val="22"/>
                <w:lang w:val="en-US" w:eastAsia="en-US"/>
              </w:rPr>
              <w:t>BULUNGUR</w:t>
            </w:r>
            <w:r w:rsidRPr="00303752">
              <w:rPr>
                <w:rFonts w:eastAsia="Courier New"/>
                <w:b/>
                <w:sz w:val="22"/>
                <w:szCs w:val="22"/>
                <w:lang w:eastAsia="en-US"/>
              </w:rPr>
              <w:t xml:space="preserve"> </w:t>
            </w:r>
            <w:r w:rsidRPr="00303752">
              <w:rPr>
                <w:rFonts w:eastAsia="Courier New"/>
                <w:b/>
                <w:sz w:val="22"/>
                <w:szCs w:val="22"/>
                <w:lang w:val="en-US" w:eastAsia="en-US"/>
              </w:rPr>
              <w:t>GOLD</w:t>
            </w:r>
            <w:r w:rsidRPr="00303752">
              <w:rPr>
                <w:rFonts w:eastAsia="Courier New"/>
                <w:b/>
                <w:sz w:val="22"/>
                <w:szCs w:val="22"/>
                <w:lang w:eastAsia="en-US"/>
              </w:rPr>
              <w:t xml:space="preserve"> </w:t>
            </w:r>
            <w:r w:rsidRPr="00303752">
              <w:rPr>
                <w:rFonts w:eastAsia="Courier New"/>
                <w:b/>
                <w:sz w:val="22"/>
                <w:szCs w:val="22"/>
                <w:lang w:val="en-US" w:eastAsia="en-US"/>
              </w:rPr>
              <w:t>FRUITS</w:t>
            </w:r>
            <w:r w:rsidRPr="00303752">
              <w:rPr>
                <w:rFonts w:eastAsia="Courier New"/>
                <w:b/>
                <w:sz w:val="22"/>
                <w:szCs w:val="22"/>
                <w:lang w:eastAsia="en-US"/>
              </w:rPr>
              <w:t>», Республика Узбекистан,</w:t>
            </w:r>
            <w:r w:rsidRPr="00303752">
              <w:rPr>
                <w:rFonts w:eastAsia="Courier New"/>
                <w:sz w:val="22"/>
                <w:szCs w:val="22"/>
                <w:lang w:eastAsia="en-US"/>
              </w:rPr>
              <w:t xml:space="preserve"> Самаркандская область, </w:t>
            </w:r>
            <w:proofErr w:type="spellStart"/>
            <w:r w:rsidRPr="00303752">
              <w:rPr>
                <w:rFonts w:eastAsia="Courier New"/>
                <w:sz w:val="22"/>
                <w:szCs w:val="22"/>
                <w:lang w:eastAsia="en-US"/>
              </w:rPr>
              <w:t>Булунгурский</w:t>
            </w:r>
            <w:proofErr w:type="spellEnd"/>
            <w:r w:rsidRPr="00303752">
              <w:rPr>
                <w:rFonts w:eastAsia="Courier New"/>
                <w:sz w:val="22"/>
                <w:szCs w:val="22"/>
                <w:lang w:eastAsia="en-US"/>
              </w:rPr>
              <w:t xml:space="preserve"> район, село </w:t>
            </w:r>
            <w:proofErr w:type="spellStart"/>
            <w:r w:rsidRPr="00303752">
              <w:rPr>
                <w:rFonts w:eastAsia="Courier New"/>
                <w:sz w:val="22"/>
                <w:szCs w:val="22"/>
                <w:lang w:eastAsia="en-US"/>
              </w:rPr>
              <w:t>Кулчабий</w:t>
            </w:r>
            <w:proofErr w:type="spellEnd"/>
            <w:r w:rsidRPr="00303752">
              <w:rPr>
                <w:rFonts w:eastAsia="Courier New"/>
                <w:sz w:val="22"/>
                <w:szCs w:val="22"/>
                <w:lang w:eastAsia="en-US"/>
              </w:rPr>
              <w:t xml:space="preserve">, ул. </w:t>
            </w:r>
            <w:proofErr w:type="spellStart"/>
            <w:r w:rsidRPr="00303752">
              <w:rPr>
                <w:rFonts w:eastAsia="Courier New"/>
                <w:sz w:val="22"/>
                <w:szCs w:val="22"/>
                <w:lang w:eastAsia="en-US"/>
              </w:rPr>
              <w:t>Кунгирот</w:t>
            </w:r>
            <w:proofErr w:type="spellEnd"/>
            <w:r w:rsidRPr="00303752">
              <w:rPr>
                <w:rFonts w:eastAsia="Courier New"/>
                <w:sz w:val="22"/>
                <w:szCs w:val="22"/>
                <w:lang w:eastAsia="en-US"/>
              </w:rPr>
              <w:t xml:space="preserve">. </w:t>
            </w:r>
            <w:r w:rsidRPr="00303752">
              <w:rPr>
                <w:rFonts w:eastAsia="Courier New"/>
                <w:i/>
                <w:sz w:val="22"/>
                <w:szCs w:val="22"/>
                <w:lang w:eastAsia="en-US"/>
              </w:rPr>
              <w:t>Импортер в Республику Беларусь: частное предприятие «</w:t>
            </w:r>
            <w:proofErr w:type="spellStart"/>
            <w:r w:rsidRPr="00303752">
              <w:rPr>
                <w:rFonts w:eastAsia="Courier New"/>
                <w:i/>
                <w:sz w:val="22"/>
                <w:szCs w:val="22"/>
                <w:lang w:eastAsia="en-US"/>
              </w:rPr>
              <w:t>Белспециикакаоторг</w:t>
            </w:r>
            <w:proofErr w:type="spellEnd"/>
            <w:r w:rsidRPr="00303752">
              <w:rPr>
                <w:rFonts w:eastAsia="Courier New"/>
                <w:i/>
                <w:sz w:val="22"/>
                <w:szCs w:val="22"/>
                <w:lang w:eastAsia="en-US"/>
              </w:rPr>
              <w:t xml:space="preserve">», 223021, Республика Беларусь, Минская область, Минский район, </w:t>
            </w:r>
            <w:proofErr w:type="spellStart"/>
            <w:r w:rsidRPr="00303752">
              <w:rPr>
                <w:rFonts w:eastAsia="Courier New"/>
                <w:i/>
                <w:sz w:val="22"/>
                <w:szCs w:val="22"/>
                <w:lang w:eastAsia="en-US"/>
              </w:rPr>
              <w:t>Щомыслицкий</w:t>
            </w:r>
            <w:proofErr w:type="spellEnd"/>
            <w:r w:rsidRPr="00303752">
              <w:rPr>
                <w:rFonts w:eastAsia="Courier New"/>
                <w:i/>
                <w:sz w:val="22"/>
                <w:szCs w:val="22"/>
                <w:lang w:eastAsia="en-US"/>
              </w:rPr>
              <w:t xml:space="preserve"> с/с, район</w:t>
            </w:r>
            <w:r>
              <w:rPr>
                <w:rFonts w:eastAsia="Courier New"/>
                <w:i/>
                <w:sz w:val="22"/>
                <w:szCs w:val="22"/>
                <w:lang w:eastAsia="en-US"/>
              </w:rPr>
              <w:t xml:space="preserve">, </w:t>
            </w:r>
            <w:r w:rsidRPr="00303752">
              <w:rPr>
                <w:rFonts w:eastAsia="Courier New"/>
                <w:i/>
                <w:sz w:val="22"/>
                <w:szCs w:val="22"/>
                <w:lang w:eastAsia="en-US"/>
              </w:rPr>
              <w:t xml:space="preserve">д. Озерцо, </w:t>
            </w:r>
            <w:proofErr w:type="spellStart"/>
            <w:r w:rsidRPr="00303752">
              <w:rPr>
                <w:rFonts w:eastAsia="Courier New"/>
                <w:i/>
                <w:sz w:val="22"/>
                <w:szCs w:val="22"/>
                <w:lang w:eastAsia="en-US"/>
              </w:rPr>
              <w:t>Менковский</w:t>
            </w:r>
            <w:proofErr w:type="spellEnd"/>
            <w:r w:rsidRPr="00303752">
              <w:rPr>
                <w:rFonts w:eastAsia="Courier New"/>
                <w:i/>
                <w:sz w:val="22"/>
                <w:szCs w:val="22"/>
                <w:lang w:eastAsia="en-US"/>
              </w:rPr>
              <w:t xml:space="preserve"> тракт, д. 14, к. 202.</w:t>
            </w:r>
          </w:p>
        </w:tc>
        <w:tc>
          <w:tcPr>
            <w:tcW w:w="1298" w:type="pct"/>
            <w:tcBorders>
              <w:bottom w:val="single" w:sz="4" w:space="0" w:color="auto"/>
            </w:tcBorders>
          </w:tcPr>
          <w:p w14:paraId="3EF6CBE3" w14:textId="77777777" w:rsidR="00B50898" w:rsidRPr="00303752" w:rsidRDefault="00B50898" w:rsidP="00DE2BF4">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Не соответствуют требованиям</w:t>
            </w:r>
          </w:p>
          <w:p w14:paraId="1CF8A865" w14:textId="1C85B04E" w:rsidR="00B50898" w:rsidRPr="00303752" w:rsidRDefault="00B50898" w:rsidP="00836FE8">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 xml:space="preserve">ГН </w:t>
            </w:r>
            <w:r w:rsidRPr="00303752">
              <w:rPr>
                <w:rFonts w:ascii="Times New Roman" w:hAnsi="Times New Roman" w:cs="Times New Roman"/>
              </w:rPr>
              <w:t xml:space="preserve">от 25.01.2021 № 37 </w:t>
            </w:r>
            <w:r w:rsidRPr="00303752">
              <w:rPr>
                <w:rFonts w:ascii="Times New Roman" w:eastAsia="Batang" w:hAnsi="Times New Roman" w:cs="Times New Roman"/>
                <w:b/>
                <w:spacing w:val="-6"/>
                <w:lang w:eastAsia="en-US"/>
              </w:rPr>
              <w:t xml:space="preserve">по органолептическому показателю – </w:t>
            </w:r>
          </w:p>
        </w:tc>
      </w:tr>
      <w:tr w:rsidR="00B50898" w:rsidRPr="00303752" w14:paraId="3B2748A6" w14:textId="77777777" w:rsidTr="00B50898">
        <w:trPr>
          <w:trHeight w:val="1248"/>
        </w:trPr>
        <w:tc>
          <w:tcPr>
            <w:tcW w:w="159" w:type="pct"/>
          </w:tcPr>
          <w:p w14:paraId="44539FFD" w14:textId="77777777" w:rsidR="00B50898" w:rsidRPr="00303752" w:rsidRDefault="00B50898" w:rsidP="009F0010">
            <w:pPr>
              <w:snapToGrid/>
              <w:spacing w:before="0" w:line="200" w:lineRule="exact"/>
              <w:jc w:val="both"/>
              <w:rPr>
                <w:sz w:val="22"/>
                <w:szCs w:val="22"/>
              </w:rPr>
            </w:pPr>
            <w:r w:rsidRPr="00303752">
              <w:rPr>
                <w:sz w:val="22"/>
                <w:szCs w:val="22"/>
              </w:rPr>
              <w:t>3.</w:t>
            </w:r>
          </w:p>
        </w:tc>
        <w:tc>
          <w:tcPr>
            <w:tcW w:w="1747" w:type="pct"/>
            <w:tcBorders>
              <w:bottom w:val="single" w:sz="4" w:space="0" w:color="000000"/>
            </w:tcBorders>
          </w:tcPr>
          <w:p w14:paraId="572D8C5E" w14:textId="77777777" w:rsidR="00B50898" w:rsidRPr="00303752" w:rsidRDefault="00B50898" w:rsidP="00303752">
            <w:pPr>
              <w:snapToGrid/>
              <w:spacing w:before="0" w:line="240" w:lineRule="auto"/>
              <w:jc w:val="both"/>
              <w:rPr>
                <w:b/>
                <w:sz w:val="22"/>
                <w:szCs w:val="22"/>
              </w:rPr>
            </w:pPr>
            <w:r w:rsidRPr="00303752">
              <w:rPr>
                <w:b/>
                <w:sz w:val="22"/>
                <w:szCs w:val="22"/>
              </w:rPr>
              <w:t>Напиток кисломолочный Айран</w:t>
            </w:r>
            <w:r w:rsidRPr="00303752">
              <w:rPr>
                <w:sz w:val="22"/>
                <w:szCs w:val="22"/>
              </w:rPr>
              <w:t xml:space="preserve"> с массовой долей жира 0,1% в ПЭТ бутылках объемом по 0,5 л. ТУ 10.51.52-001-28317603-2019, код ТН ВЭД  ЕАЭС 0403905109, код поставщика 46080000190473, дата изготовления и упаковывания 19.04.2025, срок годности  до 16.10.2025, условия хранения: хранить при температуре  от  (+2)°С до (+18)°С, после вскрытия упаковки хранить при температуре  (+2)°С до (+6)°С, употребить в течение суток.</w:t>
            </w:r>
          </w:p>
        </w:tc>
        <w:tc>
          <w:tcPr>
            <w:tcW w:w="1796" w:type="pct"/>
            <w:tcBorders>
              <w:bottom w:val="single" w:sz="4" w:space="0" w:color="auto"/>
            </w:tcBorders>
          </w:tcPr>
          <w:p w14:paraId="096EDBBA" w14:textId="77777777" w:rsidR="00B50898" w:rsidRPr="00303752" w:rsidRDefault="00B50898" w:rsidP="00303752">
            <w:pPr>
              <w:spacing w:before="0" w:line="240" w:lineRule="auto"/>
              <w:jc w:val="both"/>
              <w:rPr>
                <w:sz w:val="22"/>
                <w:szCs w:val="22"/>
              </w:rPr>
            </w:pPr>
            <w:r w:rsidRPr="00303752">
              <w:rPr>
                <w:b/>
                <w:spacing w:val="9"/>
                <w:sz w:val="22"/>
                <w:szCs w:val="22"/>
                <w:shd w:val="clear" w:color="auto" w:fill="FFFFFF"/>
                <w:lang w:val="be-BY"/>
              </w:rPr>
              <w:t>Изготовитель</w:t>
            </w:r>
            <w:r w:rsidRPr="00303752">
              <w:rPr>
                <w:b/>
                <w:sz w:val="22"/>
                <w:szCs w:val="22"/>
                <w:lang w:val="be-BY"/>
              </w:rPr>
              <w:t xml:space="preserve">: </w:t>
            </w:r>
            <w:r w:rsidRPr="00303752">
              <w:rPr>
                <w:b/>
                <w:sz w:val="22"/>
                <w:szCs w:val="22"/>
              </w:rPr>
              <w:t xml:space="preserve">общество с ограниченной ответственностью «Кристалл», </w:t>
            </w:r>
            <w:r w:rsidRPr="00303752">
              <w:rPr>
                <w:sz w:val="22"/>
                <w:szCs w:val="22"/>
              </w:rPr>
              <w:t>623417,</w:t>
            </w:r>
            <w:r w:rsidRPr="00303752">
              <w:rPr>
                <w:b/>
                <w:sz w:val="22"/>
                <w:szCs w:val="22"/>
              </w:rPr>
              <w:t xml:space="preserve"> Российская Федерация</w:t>
            </w:r>
            <w:r w:rsidRPr="00303752">
              <w:rPr>
                <w:sz w:val="22"/>
                <w:szCs w:val="22"/>
              </w:rPr>
              <w:t xml:space="preserve">, Свердловская обл., </w:t>
            </w:r>
          </w:p>
          <w:p w14:paraId="7CF01F6C" w14:textId="77777777" w:rsidR="00B50898" w:rsidRPr="00303752" w:rsidRDefault="00B50898" w:rsidP="00303752">
            <w:pPr>
              <w:spacing w:before="0" w:line="240" w:lineRule="auto"/>
              <w:jc w:val="both"/>
              <w:rPr>
                <w:sz w:val="22"/>
                <w:szCs w:val="22"/>
              </w:rPr>
            </w:pPr>
            <w:r w:rsidRPr="00303752">
              <w:rPr>
                <w:sz w:val="22"/>
                <w:szCs w:val="22"/>
              </w:rPr>
              <w:t xml:space="preserve">г. Каменск-Уральский,   </w:t>
            </w:r>
          </w:p>
          <w:p w14:paraId="22F25C8F" w14:textId="77777777" w:rsidR="00B50898" w:rsidRPr="00303752" w:rsidRDefault="00B50898" w:rsidP="00303752">
            <w:pPr>
              <w:spacing w:before="0" w:line="240" w:lineRule="auto"/>
              <w:jc w:val="both"/>
              <w:rPr>
                <w:sz w:val="22"/>
                <w:szCs w:val="22"/>
              </w:rPr>
            </w:pPr>
            <w:r w:rsidRPr="00303752">
              <w:rPr>
                <w:sz w:val="22"/>
                <w:szCs w:val="22"/>
              </w:rPr>
              <w:t xml:space="preserve">ул. Автоклавщиков, д. 5. Адрес производства: 623417, Российская Федерация, Свердловская обл.,                    г. Каменск-Уральский, </w:t>
            </w:r>
          </w:p>
          <w:p w14:paraId="46D5AA33" w14:textId="77777777" w:rsidR="00B50898" w:rsidRPr="00303752" w:rsidRDefault="00B50898" w:rsidP="00303752">
            <w:pPr>
              <w:spacing w:before="0" w:line="240" w:lineRule="auto"/>
              <w:jc w:val="both"/>
              <w:rPr>
                <w:sz w:val="22"/>
                <w:szCs w:val="22"/>
              </w:rPr>
            </w:pPr>
            <w:r w:rsidRPr="00303752">
              <w:rPr>
                <w:sz w:val="22"/>
                <w:szCs w:val="22"/>
              </w:rPr>
              <w:t xml:space="preserve">ул. Белинского, д. 100/2. </w:t>
            </w:r>
          </w:p>
          <w:p w14:paraId="0DEF2E9D" w14:textId="77777777" w:rsidR="00B50898" w:rsidRPr="00303752" w:rsidRDefault="00B50898" w:rsidP="00303752">
            <w:pPr>
              <w:spacing w:before="0" w:line="240" w:lineRule="auto"/>
              <w:jc w:val="both"/>
              <w:rPr>
                <w:i/>
                <w:sz w:val="22"/>
                <w:szCs w:val="22"/>
              </w:rPr>
            </w:pPr>
            <w:r w:rsidRPr="00303752">
              <w:rPr>
                <w:i/>
                <w:sz w:val="22"/>
                <w:szCs w:val="22"/>
              </w:rPr>
              <w:t>Импортер в Республику Беларусь организация уполномоченная изготовителем на принятие претензий от потребителей: ООО «ГМС ПРО», Республика Беларусь, 212030, Могилевская обл., г. Могилев, пр. Мира, д.73, оф.801, тел: +375222243 ООО «Кристалл».</w:t>
            </w:r>
          </w:p>
          <w:p w14:paraId="2BDBE679" w14:textId="77777777" w:rsidR="00B50898" w:rsidRPr="00303752" w:rsidRDefault="00B50898" w:rsidP="00303752">
            <w:pPr>
              <w:pStyle w:val="a6"/>
              <w:jc w:val="both"/>
              <w:rPr>
                <w:b/>
                <w:sz w:val="22"/>
                <w:szCs w:val="22"/>
              </w:rPr>
            </w:pPr>
          </w:p>
        </w:tc>
        <w:tc>
          <w:tcPr>
            <w:tcW w:w="1298" w:type="pct"/>
            <w:tcBorders>
              <w:bottom w:val="single" w:sz="4" w:space="0" w:color="auto"/>
            </w:tcBorders>
          </w:tcPr>
          <w:p w14:paraId="0E57A35B" w14:textId="77777777" w:rsidR="00B50898" w:rsidRPr="00303752" w:rsidRDefault="00B50898" w:rsidP="00303752">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 xml:space="preserve">Не соответствует требованиям: </w:t>
            </w:r>
          </w:p>
          <w:p w14:paraId="53228C8F" w14:textId="77777777" w:rsidR="00B50898" w:rsidRPr="00303752" w:rsidRDefault="00B50898" w:rsidP="00303752">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 xml:space="preserve">ГН от 25.01.2021 № 37 </w:t>
            </w:r>
          </w:p>
          <w:p w14:paraId="6F77341F" w14:textId="77777777" w:rsidR="00B50898" w:rsidRPr="00303752" w:rsidRDefault="00B50898" w:rsidP="00303752">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 xml:space="preserve">ТР ТС 033/2013 </w:t>
            </w:r>
          </w:p>
          <w:p w14:paraId="4B1771DC" w14:textId="77777777" w:rsidR="00B50898" w:rsidRPr="00303752" w:rsidRDefault="00B50898" w:rsidP="00303752">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от 09.10.2013 № 67,</w:t>
            </w:r>
          </w:p>
          <w:p w14:paraId="5DF10ABF" w14:textId="4FC963FF" w:rsidR="00B50898" w:rsidRPr="00303752" w:rsidRDefault="00B50898" w:rsidP="00B50898">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b/>
                <w:spacing w:val="-6"/>
                <w:lang w:eastAsia="en-US"/>
              </w:rPr>
              <w:t xml:space="preserve">микробиологическому показателю – </w:t>
            </w:r>
            <w:r w:rsidRPr="00303752">
              <w:rPr>
                <w:rFonts w:ascii="Times New Roman" w:eastAsia="Batang" w:hAnsi="Times New Roman" w:cs="Times New Roman"/>
                <w:spacing w:val="-6"/>
                <w:lang w:eastAsia="en-US"/>
              </w:rPr>
              <w:t xml:space="preserve">содержанию </w:t>
            </w:r>
            <w:r w:rsidRPr="00303752">
              <w:rPr>
                <w:rFonts w:ascii="Times New Roman" w:eastAsia="Batang" w:hAnsi="Times New Roman" w:cs="Times New Roman"/>
                <w:b/>
                <w:spacing w:val="-6"/>
                <w:lang w:eastAsia="en-US"/>
              </w:rPr>
              <w:t>«плесени»</w:t>
            </w:r>
            <w:r w:rsidRPr="00303752">
              <w:rPr>
                <w:rFonts w:ascii="Times New Roman" w:eastAsia="Batang" w:hAnsi="Times New Roman" w:cs="Times New Roman"/>
                <w:spacing w:val="-6"/>
                <w:lang w:eastAsia="en-US"/>
              </w:rPr>
              <w:t xml:space="preserve"> </w:t>
            </w:r>
          </w:p>
        </w:tc>
      </w:tr>
      <w:tr w:rsidR="00B50898" w:rsidRPr="005E0DFF" w14:paraId="3FB6BB9D" w14:textId="77777777" w:rsidTr="00B50898">
        <w:trPr>
          <w:trHeight w:val="1248"/>
        </w:trPr>
        <w:tc>
          <w:tcPr>
            <w:tcW w:w="159" w:type="pct"/>
          </w:tcPr>
          <w:p w14:paraId="6D1ACB37" w14:textId="77777777" w:rsidR="00B50898" w:rsidRPr="00303752" w:rsidRDefault="00B50898" w:rsidP="009F0010">
            <w:pPr>
              <w:snapToGrid/>
              <w:spacing w:before="0" w:line="200" w:lineRule="exact"/>
              <w:jc w:val="both"/>
              <w:rPr>
                <w:sz w:val="22"/>
                <w:szCs w:val="22"/>
              </w:rPr>
            </w:pPr>
            <w:r w:rsidRPr="00303752">
              <w:rPr>
                <w:sz w:val="22"/>
                <w:szCs w:val="22"/>
              </w:rPr>
              <w:lastRenderedPageBreak/>
              <w:t>4.</w:t>
            </w:r>
          </w:p>
        </w:tc>
        <w:tc>
          <w:tcPr>
            <w:tcW w:w="1747" w:type="pct"/>
            <w:tcBorders>
              <w:bottom w:val="single" w:sz="4" w:space="0" w:color="000000"/>
            </w:tcBorders>
          </w:tcPr>
          <w:p w14:paraId="37F2DEB0" w14:textId="77777777" w:rsidR="00B50898" w:rsidRPr="00303752" w:rsidRDefault="00B50898" w:rsidP="002E1F25">
            <w:pPr>
              <w:snapToGrid/>
              <w:spacing w:before="0" w:line="240" w:lineRule="auto"/>
              <w:jc w:val="both"/>
              <w:rPr>
                <w:b/>
                <w:sz w:val="22"/>
                <w:szCs w:val="22"/>
              </w:rPr>
            </w:pPr>
            <w:r w:rsidRPr="00303752">
              <w:rPr>
                <w:b/>
                <w:sz w:val="22"/>
                <w:szCs w:val="22"/>
              </w:rPr>
              <w:t>Свекла свежая мытая, урожай 2025 года</w:t>
            </w:r>
            <w:r w:rsidRPr="00303752">
              <w:rPr>
                <w:sz w:val="22"/>
                <w:szCs w:val="22"/>
              </w:rPr>
              <w:t xml:space="preserve">, дата упаковывания 26.06.2025, ГОСТ 1722-85, срок годности с даты упаковывания 90 суток, условия хранения при температуре от 0 </w:t>
            </w:r>
            <w:r w:rsidRPr="00303752">
              <w:rPr>
                <w:sz w:val="22"/>
                <w:szCs w:val="22"/>
                <w:vertAlign w:val="superscript"/>
              </w:rPr>
              <w:t>0</w:t>
            </w:r>
            <w:r w:rsidRPr="00303752">
              <w:rPr>
                <w:sz w:val="22"/>
                <w:szCs w:val="22"/>
              </w:rPr>
              <w:t xml:space="preserve">С до +1 </w:t>
            </w:r>
            <w:r w:rsidRPr="00303752">
              <w:rPr>
                <w:sz w:val="22"/>
                <w:szCs w:val="22"/>
                <w:vertAlign w:val="superscript"/>
              </w:rPr>
              <w:t>0</w:t>
            </w:r>
            <w:r w:rsidRPr="00303752">
              <w:rPr>
                <w:sz w:val="22"/>
                <w:szCs w:val="22"/>
              </w:rPr>
              <w:t>С, относительной влажности воздуха 90-95 %</w:t>
            </w:r>
          </w:p>
        </w:tc>
        <w:tc>
          <w:tcPr>
            <w:tcW w:w="1796" w:type="pct"/>
            <w:tcBorders>
              <w:bottom w:val="single" w:sz="4" w:space="0" w:color="auto"/>
            </w:tcBorders>
          </w:tcPr>
          <w:p w14:paraId="7B55DA61" w14:textId="77777777" w:rsidR="00B50898" w:rsidRPr="00303752" w:rsidRDefault="00B50898" w:rsidP="002E1F25">
            <w:pPr>
              <w:spacing w:before="0" w:line="240" w:lineRule="auto"/>
              <w:jc w:val="both"/>
              <w:rPr>
                <w:sz w:val="22"/>
                <w:szCs w:val="22"/>
              </w:rPr>
            </w:pPr>
            <w:r w:rsidRPr="00303752">
              <w:rPr>
                <w:b/>
                <w:sz w:val="22"/>
                <w:szCs w:val="22"/>
              </w:rPr>
              <w:t xml:space="preserve">ИП </w:t>
            </w:r>
            <w:proofErr w:type="spellStart"/>
            <w:r w:rsidRPr="00303752">
              <w:rPr>
                <w:b/>
                <w:sz w:val="22"/>
                <w:szCs w:val="22"/>
              </w:rPr>
              <w:t>Горбоконь</w:t>
            </w:r>
            <w:proofErr w:type="spellEnd"/>
            <w:r w:rsidRPr="00303752">
              <w:rPr>
                <w:b/>
                <w:sz w:val="22"/>
                <w:szCs w:val="22"/>
              </w:rPr>
              <w:t xml:space="preserve"> Роман Юрьевич, Россия, </w:t>
            </w:r>
            <w:r w:rsidRPr="00303752">
              <w:rPr>
                <w:sz w:val="22"/>
                <w:szCs w:val="22"/>
              </w:rPr>
              <w:t xml:space="preserve">Краснодарский край, </w:t>
            </w:r>
          </w:p>
          <w:p w14:paraId="27A7B047" w14:textId="77777777" w:rsidR="00B50898" w:rsidRPr="00303752" w:rsidRDefault="00B50898" w:rsidP="002E1F25">
            <w:pPr>
              <w:spacing w:before="0" w:line="240" w:lineRule="auto"/>
              <w:jc w:val="both"/>
              <w:rPr>
                <w:sz w:val="22"/>
                <w:szCs w:val="22"/>
              </w:rPr>
            </w:pPr>
            <w:r w:rsidRPr="00303752">
              <w:rPr>
                <w:sz w:val="22"/>
                <w:szCs w:val="22"/>
              </w:rPr>
              <w:t xml:space="preserve">г. Краснодар, </w:t>
            </w:r>
            <w:proofErr w:type="spellStart"/>
            <w:r w:rsidRPr="00303752">
              <w:rPr>
                <w:sz w:val="22"/>
                <w:szCs w:val="22"/>
              </w:rPr>
              <w:t>Карлсруэвская</w:t>
            </w:r>
            <w:proofErr w:type="spellEnd"/>
            <w:r w:rsidRPr="00303752">
              <w:rPr>
                <w:sz w:val="22"/>
                <w:szCs w:val="22"/>
              </w:rPr>
              <w:t xml:space="preserve"> улица, д. 3/1, кв 5; адрес места осуществления деятельности по изготовлению продукции: Россия, Краснодарский край, Динской муниципальный район, </w:t>
            </w:r>
            <w:proofErr w:type="spellStart"/>
            <w:r w:rsidRPr="00303752">
              <w:rPr>
                <w:sz w:val="22"/>
                <w:szCs w:val="22"/>
              </w:rPr>
              <w:t>Новотитаровское</w:t>
            </w:r>
            <w:proofErr w:type="spellEnd"/>
            <w:r w:rsidRPr="00303752">
              <w:rPr>
                <w:sz w:val="22"/>
                <w:szCs w:val="22"/>
              </w:rPr>
              <w:t xml:space="preserve"> сельское поселение, станица </w:t>
            </w:r>
            <w:proofErr w:type="spellStart"/>
            <w:r w:rsidRPr="00303752">
              <w:rPr>
                <w:sz w:val="22"/>
                <w:szCs w:val="22"/>
              </w:rPr>
              <w:t>Новотитаровская</w:t>
            </w:r>
            <w:proofErr w:type="spellEnd"/>
            <w:r w:rsidRPr="00303752">
              <w:rPr>
                <w:sz w:val="22"/>
                <w:szCs w:val="22"/>
              </w:rPr>
              <w:t>, территория Нива.</w:t>
            </w:r>
          </w:p>
          <w:p w14:paraId="67226324" w14:textId="77777777" w:rsidR="00B50898" w:rsidRDefault="00B50898" w:rsidP="00303752">
            <w:pPr>
              <w:spacing w:before="0" w:line="240" w:lineRule="auto"/>
              <w:jc w:val="both"/>
              <w:rPr>
                <w:i/>
                <w:sz w:val="22"/>
                <w:szCs w:val="22"/>
              </w:rPr>
            </w:pPr>
            <w:r w:rsidRPr="00303752">
              <w:rPr>
                <w:i/>
                <w:sz w:val="22"/>
                <w:szCs w:val="22"/>
              </w:rPr>
              <w:t xml:space="preserve">Поставщик: </w:t>
            </w:r>
          </w:p>
          <w:p w14:paraId="2D4243A1" w14:textId="77777777" w:rsidR="00B50898" w:rsidRDefault="00B50898" w:rsidP="00303752">
            <w:pPr>
              <w:spacing w:before="0" w:line="240" w:lineRule="auto"/>
              <w:jc w:val="both"/>
              <w:rPr>
                <w:i/>
                <w:sz w:val="22"/>
                <w:szCs w:val="22"/>
              </w:rPr>
            </w:pPr>
            <w:r w:rsidRPr="00303752">
              <w:rPr>
                <w:i/>
                <w:sz w:val="22"/>
                <w:szCs w:val="22"/>
              </w:rPr>
              <w:t>ООО</w:t>
            </w:r>
            <w:r>
              <w:rPr>
                <w:i/>
                <w:sz w:val="22"/>
                <w:szCs w:val="22"/>
              </w:rPr>
              <w:t xml:space="preserve"> </w:t>
            </w:r>
            <w:r w:rsidRPr="00303752">
              <w:rPr>
                <w:i/>
                <w:sz w:val="22"/>
                <w:szCs w:val="22"/>
              </w:rPr>
              <w:t>«</w:t>
            </w:r>
            <w:proofErr w:type="spellStart"/>
            <w:r w:rsidRPr="00303752">
              <w:rPr>
                <w:i/>
                <w:sz w:val="22"/>
                <w:szCs w:val="22"/>
              </w:rPr>
              <w:t>Фрутреал</w:t>
            </w:r>
            <w:proofErr w:type="spellEnd"/>
            <w:r w:rsidRPr="00303752">
              <w:rPr>
                <w:i/>
                <w:sz w:val="22"/>
                <w:szCs w:val="22"/>
              </w:rPr>
              <w:t xml:space="preserve">», Витебская обл. г. Полоцк, </w:t>
            </w:r>
          </w:p>
          <w:p w14:paraId="62295260" w14:textId="77777777" w:rsidR="00B50898" w:rsidRPr="00303752" w:rsidRDefault="00B50898" w:rsidP="00303752">
            <w:pPr>
              <w:spacing w:before="0" w:line="240" w:lineRule="auto"/>
              <w:jc w:val="both"/>
              <w:rPr>
                <w:i/>
                <w:sz w:val="22"/>
                <w:szCs w:val="22"/>
              </w:rPr>
            </w:pPr>
            <w:r w:rsidRPr="00303752">
              <w:rPr>
                <w:i/>
                <w:sz w:val="22"/>
                <w:szCs w:val="22"/>
              </w:rPr>
              <w:t>ул. Октябрьская, 25/1-6, комн. 17</w:t>
            </w:r>
          </w:p>
        </w:tc>
        <w:tc>
          <w:tcPr>
            <w:tcW w:w="1298" w:type="pct"/>
            <w:tcBorders>
              <w:bottom w:val="single" w:sz="4" w:space="0" w:color="auto"/>
            </w:tcBorders>
          </w:tcPr>
          <w:p w14:paraId="42D6364C" w14:textId="77777777" w:rsidR="00B50898" w:rsidRPr="00303752" w:rsidRDefault="00B50898" w:rsidP="002E1F25">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Не соответствует требованиям</w:t>
            </w:r>
          </w:p>
          <w:p w14:paraId="2EEDD515" w14:textId="7C0E084C" w:rsidR="00B50898" w:rsidRPr="00303752" w:rsidRDefault="00B50898" w:rsidP="002E1F25">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 xml:space="preserve">ТР ТС 021/2011 от 09.12.2011 № 880, ГН </w:t>
            </w:r>
            <w:r w:rsidRPr="00303752">
              <w:rPr>
                <w:rFonts w:ascii="Times New Roman" w:hAnsi="Times New Roman" w:cs="Times New Roman"/>
              </w:rPr>
              <w:t xml:space="preserve">от 25.01.2021 № 37, </w:t>
            </w:r>
            <w:r w:rsidRPr="00303752">
              <w:rPr>
                <w:rFonts w:ascii="Times New Roman" w:eastAsia="Batang" w:hAnsi="Times New Roman" w:cs="Times New Roman"/>
                <w:spacing w:val="-6"/>
                <w:lang w:eastAsia="en-US"/>
              </w:rPr>
              <w:t xml:space="preserve">ГН от 21.06.2013 №52 </w:t>
            </w:r>
            <w:r w:rsidRPr="00303752">
              <w:rPr>
                <w:rFonts w:ascii="Times New Roman" w:eastAsia="Batang" w:hAnsi="Times New Roman" w:cs="Times New Roman"/>
                <w:b/>
                <w:spacing w:val="-6"/>
                <w:lang w:eastAsia="en-US"/>
              </w:rPr>
              <w:t xml:space="preserve">по санитарно- химическому – </w:t>
            </w:r>
            <w:r w:rsidRPr="00303752">
              <w:rPr>
                <w:rFonts w:ascii="Times New Roman" w:eastAsia="Batang" w:hAnsi="Times New Roman" w:cs="Times New Roman"/>
                <w:spacing w:val="-6"/>
                <w:lang w:eastAsia="en-US"/>
              </w:rPr>
              <w:t xml:space="preserve">содержанию </w:t>
            </w:r>
            <w:r w:rsidRPr="00303752">
              <w:rPr>
                <w:rFonts w:ascii="Times New Roman" w:eastAsia="Batang" w:hAnsi="Times New Roman" w:cs="Times New Roman"/>
                <w:b/>
                <w:spacing w:val="-6"/>
                <w:lang w:eastAsia="en-US"/>
              </w:rPr>
              <w:t xml:space="preserve">нитратов </w:t>
            </w:r>
          </w:p>
        </w:tc>
      </w:tr>
      <w:tr w:rsidR="00B50898" w:rsidRPr="005E0DFF" w14:paraId="21C664C3" w14:textId="77777777" w:rsidTr="00B50898">
        <w:trPr>
          <w:trHeight w:val="1248"/>
        </w:trPr>
        <w:tc>
          <w:tcPr>
            <w:tcW w:w="159" w:type="pct"/>
          </w:tcPr>
          <w:p w14:paraId="60483A38" w14:textId="77777777" w:rsidR="00B50898" w:rsidRPr="00303752" w:rsidRDefault="00B50898" w:rsidP="009F0010">
            <w:pPr>
              <w:snapToGrid/>
              <w:spacing w:before="0" w:line="200" w:lineRule="exact"/>
              <w:jc w:val="both"/>
              <w:rPr>
                <w:sz w:val="22"/>
                <w:szCs w:val="22"/>
              </w:rPr>
            </w:pPr>
            <w:r w:rsidRPr="00303752">
              <w:rPr>
                <w:sz w:val="22"/>
                <w:szCs w:val="22"/>
              </w:rPr>
              <w:t>5.</w:t>
            </w:r>
          </w:p>
        </w:tc>
        <w:tc>
          <w:tcPr>
            <w:tcW w:w="1747" w:type="pct"/>
            <w:tcBorders>
              <w:bottom w:val="single" w:sz="4" w:space="0" w:color="000000"/>
            </w:tcBorders>
          </w:tcPr>
          <w:p w14:paraId="4DEE5B6C" w14:textId="77777777" w:rsidR="00B50898" w:rsidRPr="00303752" w:rsidRDefault="00B50898" w:rsidP="00843FCE">
            <w:pPr>
              <w:snapToGrid/>
              <w:spacing w:before="0" w:line="240" w:lineRule="auto"/>
              <w:jc w:val="both"/>
              <w:rPr>
                <w:b/>
                <w:sz w:val="22"/>
                <w:szCs w:val="22"/>
              </w:rPr>
            </w:pPr>
            <w:bookmarkStart w:id="0" w:name="_Hlk203374900"/>
            <w:r w:rsidRPr="00303752">
              <w:rPr>
                <w:b/>
                <w:color w:val="1A1A1A"/>
                <w:sz w:val="22"/>
                <w:szCs w:val="22"/>
              </w:rPr>
              <w:t>Крышка винтовая</w:t>
            </w:r>
            <w:r w:rsidRPr="00303752">
              <w:rPr>
                <w:color w:val="1A1A1A"/>
                <w:sz w:val="22"/>
                <w:szCs w:val="22"/>
              </w:rPr>
              <w:t xml:space="preserve"> типа «твист-офф» с номинальным </w:t>
            </w:r>
            <w:r w:rsidRPr="00303752">
              <w:rPr>
                <w:color w:val="1A1A1A"/>
                <w:sz w:val="22"/>
                <w:szCs w:val="22"/>
              </w:rPr>
              <w:br/>
              <w:t>диаметром 82 мм лакированная «Вкус лета», торговая марка «УРАЛСКО»</w:t>
            </w:r>
            <w:bookmarkEnd w:id="0"/>
            <w:r w:rsidRPr="00303752">
              <w:rPr>
                <w:color w:val="1A1A1A"/>
                <w:sz w:val="22"/>
                <w:szCs w:val="22"/>
              </w:rPr>
              <w:t>, предназначена для укупоривания стеклянных консервных банок с венчиком горловины типа III процессом, изготовлена по ТУ 9299-001-86999384-15,  м</w:t>
            </w:r>
            <w:r w:rsidRPr="00303752">
              <w:rPr>
                <w:color w:val="2C2D2E"/>
                <w:sz w:val="22"/>
                <w:szCs w:val="22"/>
              </w:rPr>
              <w:t xml:space="preserve">атериал: жесть ЭЖК 0,18 мм, </w:t>
            </w:r>
            <w:r w:rsidRPr="00303752">
              <w:rPr>
                <w:color w:val="2C2D2E"/>
                <w:sz w:val="22"/>
                <w:szCs w:val="22"/>
              </w:rPr>
              <w:br/>
            </w:r>
            <w:r w:rsidRPr="00303752">
              <w:rPr>
                <w:bCs/>
                <w:sz w:val="22"/>
                <w:szCs w:val="22"/>
              </w:rPr>
              <w:t xml:space="preserve">штриховой код 46502390400992, </w:t>
            </w:r>
            <w:r w:rsidRPr="00303752">
              <w:rPr>
                <w:color w:val="1A1A1A"/>
                <w:sz w:val="22"/>
                <w:szCs w:val="22"/>
                <w:shd w:val="clear" w:color="auto" w:fill="FFFFFF"/>
              </w:rPr>
              <w:t>дата изготовления: апрель</w:t>
            </w:r>
            <w:r w:rsidRPr="00303752">
              <w:rPr>
                <w:sz w:val="22"/>
                <w:szCs w:val="22"/>
              </w:rPr>
              <w:t xml:space="preserve"> 2025, </w:t>
            </w:r>
            <w:r w:rsidRPr="00303752">
              <w:rPr>
                <w:color w:val="2C2D2E"/>
                <w:sz w:val="22"/>
                <w:szCs w:val="22"/>
              </w:rPr>
              <w:t xml:space="preserve">гарантийный срок хранения - 3 года со дня изготовления. Условия хранения: при </w:t>
            </w:r>
            <w:proofErr w:type="gramStart"/>
            <w:r w:rsidRPr="00303752">
              <w:rPr>
                <w:color w:val="2C2D2E"/>
                <w:sz w:val="22"/>
                <w:szCs w:val="22"/>
              </w:rPr>
              <w:t>температуре  не</w:t>
            </w:r>
            <w:proofErr w:type="gramEnd"/>
            <w:r w:rsidRPr="00303752">
              <w:rPr>
                <w:color w:val="2C2D2E"/>
                <w:sz w:val="22"/>
                <w:szCs w:val="22"/>
              </w:rPr>
              <w:t xml:space="preserve"> ниже +4 °С относительная влажность воздуха не более 80 %.</w:t>
            </w:r>
          </w:p>
        </w:tc>
        <w:tc>
          <w:tcPr>
            <w:tcW w:w="1796" w:type="pct"/>
            <w:tcBorders>
              <w:bottom w:val="single" w:sz="4" w:space="0" w:color="auto"/>
            </w:tcBorders>
          </w:tcPr>
          <w:p w14:paraId="4C361959" w14:textId="77777777" w:rsidR="00B50898" w:rsidRDefault="00B50898" w:rsidP="00843FCE">
            <w:pPr>
              <w:spacing w:before="0" w:line="240" w:lineRule="auto"/>
              <w:jc w:val="both"/>
              <w:rPr>
                <w:color w:val="2C2D2E"/>
                <w:sz w:val="22"/>
                <w:szCs w:val="22"/>
              </w:rPr>
            </w:pPr>
            <w:bookmarkStart w:id="1" w:name="_Hlk203374562"/>
            <w:r w:rsidRPr="00303752">
              <w:rPr>
                <w:sz w:val="22"/>
                <w:szCs w:val="22"/>
              </w:rPr>
              <w:t xml:space="preserve">Изготовитель: </w:t>
            </w:r>
            <w:r w:rsidRPr="00303752">
              <w:rPr>
                <w:b/>
                <w:color w:val="2C2D2E"/>
                <w:sz w:val="22"/>
                <w:szCs w:val="22"/>
              </w:rPr>
              <w:t>ООО «УРАЛСКО», Российская Федерация</w:t>
            </w:r>
            <w:r w:rsidRPr="00303752">
              <w:rPr>
                <w:color w:val="2C2D2E"/>
                <w:sz w:val="22"/>
                <w:szCs w:val="22"/>
              </w:rPr>
              <w:t xml:space="preserve">, 454080, Челябинская обл., </w:t>
            </w:r>
          </w:p>
          <w:p w14:paraId="52774060" w14:textId="77777777" w:rsidR="00B50898" w:rsidRPr="00303752" w:rsidRDefault="00B50898" w:rsidP="00843FCE">
            <w:pPr>
              <w:spacing w:before="0" w:line="240" w:lineRule="auto"/>
              <w:jc w:val="both"/>
              <w:rPr>
                <w:color w:val="2C2D2E"/>
                <w:sz w:val="22"/>
                <w:szCs w:val="22"/>
              </w:rPr>
            </w:pPr>
            <w:r w:rsidRPr="00303752">
              <w:rPr>
                <w:color w:val="2C2D2E"/>
                <w:sz w:val="22"/>
                <w:szCs w:val="22"/>
              </w:rPr>
              <w:t>г. Челябинск, пер. Удачный,12А. Адрес места осуществления деятельности: РФ, 456303, Челябинская обл., г. Миасс, ул. 50 лет Октября, 19Б. </w:t>
            </w:r>
          </w:p>
          <w:p w14:paraId="43ED82EF" w14:textId="77777777" w:rsidR="00B50898" w:rsidRPr="00303752" w:rsidRDefault="00B50898" w:rsidP="00843FCE">
            <w:pPr>
              <w:spacing w:before="0" w:line="240" w:lineRule="auto"/>
              <w:jc w:val="both"/>
              <w:rPr>
                <w:i/>
                <w:color w:val="2C2D2E"/>
                <w:sz w:val="22"/>
                <w:szCs w:val="22"/>
              </w:rPr>
            </w:pPr>
            <w:r w:rsidRPr="00303752">
              <w:rPr>
                <w:i/>
                <w:color w:val="2C2D2E"/>
                <w:sz w:val="22"/>
                <w:szCs w:val="22"/>
              </w:rPr>
              <w:t xml:space="preserve">Импортер\поставщик в Республику Беларусь: </w:t>
            </w:r>
          </w:p>
          <w:p w14:paraId="09C4DF6C" w14:textId="77777777" w:rsidR="00B50898" w:rsidRDefault="00B50898" w:rsidP="00843FCE">
            <w:pPr>
              <w:spacing w:before="0" w:line="240" w:lineRule="auto"/>
              <w:jc w:val="both"/>
              <w:rPr>
                <w:i/>
                <w:sz w:val="22"/>
                <w:szCs w:val="22"/>
              </w:rPr>
            </w:pPr>
            <w:r w:rsidRPr="00303752">
              <w:rPr>
                <w:i/>
                <w:sz w:val="22"/>
                <w:szCs w:val="22"/>
              </w:rPr>
              <w:t>ООО «</w:t>
            </w:r>
            <w:proofErr w:type="spellStart"/>
            <w:r w:rsidRPr="00303752">
              <w:rPr>
                <w:i/>
                <w:sz w:val="22"/>
                <w:szCs w:val="22"/>
              </w:rPr>
              <w:t>ЛенПродуктСервис</w:t>
            </w:r>
            <w:proofErr w:type="spellEnd"/>
            <w:r w:rsidRPr="00303752">
              <w:rPr>
                <w:i/>
                <w:sz w:val="22"/>
                <w:szCs w:val="22"/>
              </w:rPr>
              <w:t xml:space="preserve">, 220099 г. Минск, ул. Казинца, 11А (офис А506), </w:t>
            </w:r>
          </w:p>
          <w:p w14:paraId="60BBE87B" w14:textId="77777777" w:rsidR="00B50898" w:rsidRPr="00303752" w:rsidRDefault="00B50898" w:rsidP="00843FCE">
            <w:pPr>
              <w:spacing w:before="0" w:line="240" w:lineRule="auto"/>
              <w:jc w:val="both"/>
              <w:rPr>
                <w:i/>
                <w:sz w:val="22"/>
                <w:szCs w:val="22"/>
              </w:rPr>
            </w:pPr>
            <w:r w:rsidRPr="00303752">
              <w:rPr>
                <w:i/>
                <w:sz w:val="22"/>
                <w:szCs w:val="22"/>
              </w:rPr>
              <w:t>ООО «</w:t>
            </w:r>
            <w:proofErr w:type="spellStart"/>
            <w:r w:rsidRPr="00303752">
              <w:rPr>
                <w:i/>
                <w:sz w:val="22"/>
                <w:szCs w:val="22"/>
              </w:rPr>
              <w:t>МосПродукт</w:t>
            </w:r>
            <w:proofErr w:type="spellEnd"/>
          </w:p>
          <w:p w14:paraId="23D2A402" w14:textId="77777777" w:rsidR="00B50898" w:rsidRDefault="00B50898" w:rsidP="00843FCE">
            <w:pPr>
              <w:spacing w:before="0" w:line="240" w:lineRule="auto"/>
              <w:jc w:val="both"/>
              <w:rPr>
                <w:i/>
                <w:sz w:val="22"/>
                <w:szCs w:val="22"/>
              </w:rPr>
            </w:pPr>
            <w:r w:rsidRPr="00303752">
              <w:rPr>
                <w:i/>
                <w:sz w:val="22"/>
                <w:szCs w:val="22"/>
              </w:rPr>
              <w:t xml:space="preserve">Сервис», 224022, г. Брест, </w:t>
            </w:r>
          </w:p>
          <w:p w14:paraId="62EA94BA" w14:textId="77777777" w:rsidR="00B50898" w:rsidRPr="00303752" w:rsidRDefault="00B50898" w:rsidP="00843FCE">
            <w:pPr>
              <w:spacing w:before="0" w:line="240" w:lineRule="auto"/>
              <w:jc w:val="both"/>
              <w:rPr>
                <w:i/>
                <w:sz w:val="22"/>
                <w:szCs w:val="22"/>
              </w:rPr>
            </w:pPr>
            <w:r w:rsidRPr="00303752">
              <w:rPr>
                <w:i/>
                <w:sz w:val="22"/>
                <w:szCs w:val="22"/>
              </w:rPr>
              <w:t>ул. Карьерная, д. 12, корп. 1В,</w:t>
            </w:r>
          </w:p>
          <w:p w14:paraId="5C587FA8" w14:textId="77777777" w:rsidR="00B50898" w:rsidRPr="00303752" w:rsidRDefault="00B50898" w:rsidP="00843FCE">
            <w:pPr>
              <w:spacing w:before="0" w:line="240" w:lineRule="auto"/>
              <w:jc w:val="both"/>
              <w:rPr>
                <w:i/>
                <w:sz w:val="22"/>
                <w:szCs w:val="22"/>
              </w:rPr>
            </w:pPr>
            <w:r w:rsidRPr="00303752">
              <w:rPr>
                <w:i/>
                <w:sz w:val="22"/>
                <w:szCs w:val="22"/>
              </w:rPr>
              <w:t>ООО «</w:t>
            </w:r>
            <w:proofErr w:type="spellStart"/>
            <w:r w:rsidRPr="00303752">
              <w:rPr>
                <w:i/>
                <w:sz w:val="22"/>
                <w:szCs w:val="22"/>
              </w:rPr>
              <w:t>ВитебскПродукт</w:t>
            </w:r>
            <w:proofErr w:type="spellEnd"/>
          </w:p>
          <w:p w14:paraId="4A2632F0" w14:textId="77777777" w:rsidR="00B50898" w:rsidRPr="00303752" w:rsidRDefault="00B50898" w:rsidP="00843FCE">
            <w:pPr>
              <w:spacing w:before="0" w:line="240" w:lineRule="auto"/>
              <w:jc w:val="both"/>
              <w:rPr>
                <w:i/>
                <w:sz w:val="22"/>
                <w:szCs w:val="22"/>
              </w:rPr>
            </w:pPr>
            <w:r w:rsidRPr="00303752">
              <w:rPr>
                <w:i/>
                <w:sz w:val="22"/>
                <w:szCs w:val="22"/>
              </w:rPr>
              <w:t xml:space="preserve">Сервис», </w:t>
            </w:r>
            <w:bookmarkStart w:id="2" w:name="_Hlk203381252"/>
            <w:r w:rsidRPr="00303752">
              <w:rPr>
                <w:i/>
                <w:sz w:val="22"/>
                <w:szCs w:val="22"/>
              </w:rPr>
              <w:t xml:space="preserve">210031, </w:t>
            </w:r>
          </w:p>
          <w:p w14:paraId="367CF209" w14:textId="77777777" w:rsidR="00B50898" w:rsidRPr="00303752" w:rsidRDefault="00B50898" w:rsidP="00843FCE">
            <w:pPr>
              <w:spacing w:before="0" w:line="240" w:lineRule="auto"/>
              <w:jc w:val="both"/>
              <w:rPr>
                <w:i/>
                <w:sz w:val="22"/>
                <w:szCs w:val="22"/>
              </w:rPr>
            </w:pPr>
            <w:r w:rsidRPr="00303752">
              <w:rPr>
                <w:i/>
                <w:sz w:val="22"/>
                <w:szCs w:val="22"/>
              </w:rPr>
              <w:t>г. Витебсқ, ул. Богатырёва, дом. 8А-3 (2 этаж)</w:t>
            </w:r>
            <w:bookmarkEnd w:id="2"/>
            <w:r w:rsidRPr="00303752">
              <w:rPr>
                <w:i/>
                <w:sz w:val="22"/>
                <w:szCs w:val="22"/>
              </w:rPr>
              <w:t>;</w:t>
            </w:r>
          </w:p>
          <w:p w14:paraId="725E1CBB" w14:textId="77777777" w:rsidR="00B50898" w:rsidRPr="00303752" w:rsidRDefault="00B50898" w:rsidP="00843FCE">
            <w:pPr>
              <w:spacing w:before="0" w:line="240" w:lineRule="auto"/>
              <w:jc w:val="both"/>
              <w:rPr>
                <w:i/>
                <w:sz w:val="22"/>
                <w:szCs w:val="22"/>
              </w:rPr>
            </w:pPr>
            <w:proofErr w:type="spellStart"/>
            <w:proofErr w:type="gramStart"/>
            <w:r w:rsidRPr="00303752">
              <w:rPr>
                <w:i/>
                <w:sz w:val="22"/>
                <w:szCs w:val="22"/>
              </w:rPr>
              <w:t>ООО«</w:t>
            </w:r>
            <w:proofErr w:type="gramEnd"/>
            <w:r w:rsidRPr="00303752">
              <w:rPr>
                <w:i/>
                <w:sz w:val="22"/>
                <w:szCs w:val="22"/>
              </w:rPr>
              <w:t>ГомельПродукт</w:t>
            </w:r>
            <w:proofErr w:type="spellEnd"/>
          </w:p>
          <w:p w14:paraId="1F812D7E" w14:textId="77777777" w:rsidR="00B50898" w:rsidRPr="00303752" w:rsidRDefault="00B50898" w:rsidP="00843FCE">
            <w:pPr>
              <w:spacing w:before="0" w:line="240" w:lineRule="auto"/>
              <w:jc w:val="both"/>
              <w:rPr>
                <w:i/>
                <w:sz w:val="22"/>
                <w:szCs w:val="22"/>
              </w:rPr>
            </w:pPr>
            <w:r w:rsidRPr="00303752">
              <w:rPr>
                <w:i/>
                <w:sz w:val="22"/>
                <w:szCs w:val="22"/>
              </w:rPr>
              <w:t xml:space="preserve">Сервис»,246007, </w:t>
            </w:r>
          </w:p>
          <w:p w14:paraId="39BB027B" w14:textId="77777777" w:rsidR="00B50898" w:rsidRPr="00303752" w:rsidRDefault="00B50898" w:rsidP="00843FCE">
            <w:pPr>
              <w:spacing w:before="0" w:line="240" w:lineRule="auto"/>
              <w:jc w:val="both"/>
              <w:rPr>
                <w:i/>
                <w:sz w:val="22"/>
                <w:szCs w:val="22"/>
              </w:rPr>
            </w:pPr>
            <w:r w:rsidRPr="00303752">
              <w:rPr>
                <w:i/>
                <w:sz w:val="22"/>
                <w:szCs w:val="22"/>
              </w:rPr>
              <w:t>г. Гомель,</w:t>
            </w:r>
          </w:p>
          <w:p w14:paraId="565AFC01" w14:textId="77777777" w:rsidR="00B50898" w:rsidRPr="00303752" w:rsidRDefault="00B50898" w:rsidP="00843FCE">
            <w:pPr>
              <w:spacing w:before="0" w:line="240" w:lineRule="auto"/>
              <w:jc w:val="both"/>
              <w:rPr>
                <w:i/>
                <w:sz w:val="22"/>
                <w:szCs w:val="22"/>
              </w:rPr>
            </w:pPr>
            <w:r w:rsidRPr="00303752">
              <w:rPr>
                <w:i/>
                <w:sz w:val="22"/>
                <w:szCs w:val="22"/>
              </w:rPr>
              <w:t xml:space="preserve">ул. </w:t>
            </w:r>
            <w:proofErr w:type="gramStart"/>
            <w:r w:rsidRPr="00303752">
              <w:rPr>
                <w:i/>
                <w:sz w:val="22"/>
                <w:szCs w:val="22"/>
              </w:rPr>
              <w:t>Федюнинского,д.</w:t>
            </w:r>
            <w:proofErr w:type="gramEnd"/>
            <w:r w:rsidRPr="00303752">
              <w:rPr>
                <w:i/>
                <w:sz w:val="22"/>
                <w:szCs w:val="22"/>
              </w:rPr>
              <w:t>17,</w:t>
            </w:r>
          </w:p>
          <w:p w14:paraId="7B828B99" w14:textId="77777777" w:rsidR="00B50898" w:rsidRPr="00303752" w:rsidRDefault="00B50898" w:rsidP="00836FE8">
            <w:pPr>
              <w:spacing w:before="0" w:line="240" w:lineRule="auto"/>
              <w:jc w:val="both"/>
              <w:rPr>
                <w:b/>
                <w:i/>
                <w:sz w:val="22"/>
                <w:szCs w:val="22"/>
              </w:rPr>
            </w:pPr>
            <w:r w:rsidRPr="00303752">
              <w:rPr>
                <w:i/>
                <w:sz w:val="22"/>
                <w:szCs w:val="22"/>
              </w:rPr>
              <w:t>каб.4-6.</w:t>
            </w:r>
            <w:bookmarkEnd w:id="1"/>
          </w:p>
        </w:tc>
        <w:tc>
          <w:tcPr>
            <w:tcW w:w="1298" w:type="pct"/>
            <w:tcBorders>
              <w:bottom w:val="single" w:sz="4" w:space="0" w:color="auto"/>
            </w:tcBorders>
          </w:tcPr>
          <w:p w14:paraId="491CA6D3" w14:textId="77777777" w:rsidR="00B50898" w:rsidRPr="00303752" w:rsidRDefault="00B50898" w:rsidP="00843FCE">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spacing w:val="-6"/>
                <w:lang w:eastAsia="en-US"/>
              </w:rPr>
              <w:t>Не соответствует требованиям</w:t>
            </w:r>
          </w:p>
          <w:p w14:paraId="6B38D819" w14:textId="77777777" w:rsidR="00B50898" w:rsidRPr="00303752" w:rsidRDefault="00B50898" w:rsidP="00843FCE">
            <w:pPr>
              <w:pStyle w:val="111"/>
              <w:jc w:val="both"/>
              <w:rPr>
                <w:rFonts w:ascii="Times New Roman" w:hAnsi="Times New Roman" w:cs="Times New Roman"/>
              </w:rPr>
            </w:pPr>
            <w:r w:rsidRPr="00303752">
              <w:rPr>
                <w:rFonts w:ascii="Times New Roman" w:hAnsi="Times New Roman" w:cs="Times New Roman"/>
                <w:spacing w:val="-2"/>
              </w:rPr>
              <w:t xml:space="preserve">ТР ТС 005/2011 </w:t>
            </w:r>
            <w:r w:rsidRPr="00303752">
              <w:rPr>
                <w:rFonts w:ascii="Times New Roman" w:hAnsi="Times New Roman" w:cs="Times New Roman"/>
              </w:rPr>
              <w:t>от 16.08.2011 №769</w:t>
            </w:r>
          </w:p>
          <w:p w14:paraId="7EC7230D" w14:textId="41614392" w:rsidR="00B50898" w:rsidRPr="00303752" w:rsidRDefault="00B50898" w:rsidP="00843FCE">
            <w:pPr>
              <w:pStyle w:val="111"/>
              <w:jc w:val="both"/>
              <w:rPr>
                <w:rFonts w:ascii="Times New Roman" w:eastAsia="Batang" w:hAnsi="Times New Roman" w:cs="Times New Roman"/>
                <w:spacing w:val="-6"/>
                <w:lang w:eastAsia="en-US"/>
              </w:rPr>
            </w:pPr>
            <w:r w:rsidRPr="00303752">
              <w:rPr>
                <w:rFonts w:ascii="Times New Roman" w:eastAsia="Batang" w:hAnsi="Times New Roman" w:cs="Times New Roman"/>
                <w:b/>
                <w:spacing w:val="-6"/>
                <w:lang w:eastAsia="en-US"/>
              </w:rPr>
              <w:t xml:space="preserve">по санитарно- химическому показателю – </w:t>
            </w:r>
            <w:r w:rsidRPr="00303752">
              <w:rPr>
                <w:rFonts w:ascii="Times New Roman" w:eastAsia="Batang" w:hAnsi="Times New Roman" w:cs="Times New Roman"/>
                <w:spacing w:val="-6"/>
                <w:lang w:eastAsia="en-US"/>
              </w:rPr>
              <w:t xml:space="preserve">миграции </w:t>
            </w:r>
            <w:r w:rsidRPr="00303752">
              <w:rPr>
                <w:rFonts w:ascii="Times New Roman" w:eastAsia="Batang" w:hAnsi="Times New Roman" w:cs="Times New Roman"/>
                <w:b/>
                <w:spacing w:val="-6"/>
                <w:lang w:eastAsia="en-US"/>
              </w:rPr>
              <w:t xml:space="preserve">формальдегида  </w:t>
            </w:r>
          </w:p>
        </w:tc>
      </w:tr>
    </w:tbl>
    <w:p w14:paraId="5314566B" w14:textId="77777777" w:rsidR="002B4DFF" w:rsidRPr="00052FD1" w:rsidRDefault="002B4DFF" w:rsidP="002E1F25">
      <w:pPr>
        <w:rPr>
          <w:sz w:val="22"/>
          <w:szCs w:val="22"/>
        </w:rPr>
      </w:pPr>
    </w:p>
    <w:sectPr w:rsidR="002B4DFF" w:rsidRPr="00052FD1" w:rsidSect="0051314E">
      <w:pgSz w:w="16838" w:h="11906" w:orient="landscape"/>
      <w:pgMar w:top="624"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D8DB9" w14:textId="77777777" w:rsidR="006B4AFE" w:rsidRDefault="006B4AFE">
      <w:pPr>
        <w:widowControl/>
        <w:snapToGrid/>
        <w:spacing w:before="0" w:line="240" w:lineRule="auto"/>
        <w:jc w:val="left"/>
        <w:rPr>
          <w:sz w:val="24"/>
          <w:szCs w:val="24"/>
        </w:rPr>
      </w:pPr>
      <w:r>
        <w:rPr>
          <w:sz w:val="24"/>
          <w:szCs w:val="24"/>
        </w:rPr>
        <w:separator/>
      </w:r>
    </w:p>
  </w:endnote>
  <w:endnote w:type="continuationSeparator" w:id="0">
    <w:p w14:paraId="02415DBB" w14:textId="77777777" w:rsidR="006B4AFE" w:rsidRDefault="006B4AFE">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1FDF" w14:textId="77777777" w:rsidR="006B4AFE" w:rsidRDefault="006B4AFE" w:rsidP="008E6D4B">
    <w:pPr>
      <w:pStyle w:val="a3"/>
      <w:framePr w:wrap="auto" w:vAnchor="text" w:hAnchor="margin" w:xAlign="right" w:y="1"/>
      <w:rPr>
        <w:rStyle w:val="a5"/>
      </w:rPr>
    </w:pPr>
  </w:p>
  <w:p w14:paraId="3FCD9DA8" w14:textId="77777777" w:rsidR="006B4AFE" w:rsidRDefault="006B4AFE"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DF38" w14:textId="77777777" w:rsidR="006B4AFE" w:rsidRDefault="006B4AFE">
      <w:pPr>
        <w:widowControl/>
        <w:snapToGrid/>
        <w:spacing w:before="0" w:line="240" w:lineRule="auto"/>
        <w:jc w:val="left"/>
        <w:rPr>
          <w:sz w:val="24"/>
          <w:szCs w:val="24"/>
        </w:rPr>
      </w:pPr>
      <w:r>
        <w:rPr>
          <w:sz w:val="24"/>
          <w:szCs w:val="24"/>
        </w:rPr>
        <w:separator/>
      </w:r>
    </w:p>
  </w:footnote>
  <w:footnote w:type="continuationSeparator" w:id="0">
    <w:p w14:paraId="07B595AF" w14:textId="77777777" w:rsidR="006B4AFE" w:rsidRDefault="006B4AFE">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588C5140"/>
    <w:multiLevelType w:val="singleLevel"/>
    <w:tmpl w:val="588C5140"/>
    <w:lvl w:ilvl="0">
      <w:start w:val="5"/>
      <w:numFmt w:val="decimal"/>
      <w:suff w:val="space"/>
      <w:lvlText w:val="%1."/>
      <w:lvlJc w:val="left"/>
    </w:lvl>
  </w:abstractNum>
  <w:abstractNum w:abstractNumId="6"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292F56"/>
    <w:multiLevelType w:val="hybridMultilevel"/>
    <w:tmpl w:val="74C2AC9E"/>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645860675">
    <w:abstractNumId w:val="4"/>
  </w:num>
  <w:num w:numId="2" w16cid:durableId="1262570058">
    <w:abstractNumId w:val="1"/>
  </w:num>
  <w:num w:numId="3" w16cid:durableId="474375693">
    <w:abstractNumId w:val="9"/>
  </w:num>
  <w:num w:numId="4" w16cid:durableId="437409396">
    <w:abstractNumId w:val="7"/>
  </w:num>
  <w:num w:numId="5" w16cid:durableId="1979453196">
    <w:abstractNumId w:val="3"/>
  </w:num>
  <w:num w:numId="6" w16cid:durableId="783229758">
    <w:abstractNumId w:val="6"/>
  </w:num>
  <w:num w:numId="7" w16cid:durableId="106197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06625">
    <w:abstractNumId w:val="2"/>
  </w:num>
  <w:num w:numId="9" w16cid:durableId="612905900">
    <w:abstractNumId w:val="0"/>
  </w:num>
  <w:num w:numId="10" w16cid:durableId="1613244563">
    <w:abstractNumId w:val="8"/>
  </w:num>
  <w:num w:numId="11" w16cid:durableId="1404134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B08"/>
    <w:rsid w:val="00031F43"/>
    <w:rsid w:val="00033AEB"/>
    <w:rsid w:val="00033CF2"/>
    <w:rsid w:val="000340E5"/>
    <w:rsid w:val="00034319"/>
    <w:rsid w:val="00034DA5"/>
    <w:rsid w:val="000355B7"/>
    <w:rsid w:val="00035C9C"/>
    <w:rsid w:val="00035FEF"/>
    <w:rsid w:val="000360FF"/>
    <w:rsid w:val="00036605"/>
    <w:rsid w:val="0003663B"/>
    <w:rsid w:val="00036828"/>
    <w:rsid w:val="00036B4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366"/>
    <w:rsid w:val="000508A9"/>
    <w:rsid w:val="00050D58"/>
    <w:rsid w:val="000516ED"/>
    <w:rsid w:val="00051F74"/>
    <w:rsid w:val="00051FA3"/>
    <w:rsid w:val="0005277C"/>
    <w:rsid w:val="00052FAF"/>
    <w:rsid w:val="00052FD1"/>
    <w:rsid w:val="0005351E"/>
    <w:rsid w:val="0005376A"/>
    <w:rsid w:val="000539E5"/>
    <w:rsid w:val="00053A0E"/>
    <w:rsid w:val="00053AC1"/>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926"/>
    <w:rsid w:val="00083A0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22C"/>
    <w:rsid w:val="000A25BC"/>
    <w:rsid w:val="000A27AB"/>
    <w:rsid w:val="000A31BB"/>
    <w:rsid w:val="000A34E3"/>
    <w:rsid w:val="000A3A42"/>
    <w:rsid w:val="000A4628"/>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07C"/>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4DB"/>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18C"/>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ACB"/>
    <w:rsid w:val="00102E6A"/>
    <w:rsid w:val="001030E4"/>
    <w:rsid w:val="00103778"/>
    <w:rsid w:val="001039AB"/>
    <w:rsid w:val="00103B8E"/>
    <w:rsid w:val="00103CBD"/>
    <w:rsid w:val="00104138"/>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5C1"/>
    <w:rsid w:val="00114730"/>
    <w:rsid w:val="0011487E"/>
    <w:rsid w:val="00114DBD"/>
    <w:rsid w:val="0011581E"/>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30E"/>
    <w:rsid w:val="00131C71"/>
    <w:rsid w:val="00131F5A"/>
    <w:rsid w:val="00131F6E"/>
    <w:rsid w:val="00132BD8"/>
    <w:rsid w:val="00133208"/>
    <w:rsid w:val="0013327B"/>
    <w:rsid w:val="00133B7F"/>
    <w:rsid w:val="00133CC4"/>
    <w:rsid w:val="00133CD9"/>
    <w:rsid w:val="001341CF"/>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47F"/>
    <w:rsid w:val="00146887"/>
    <w:rsid w:val="0014724B"/>
    <w:rsid w:val="00147303"/>
    <w:rsid w:val="00147AA0"/>
    <w:rsid w:val="00147E30"/>
    <w:rsid w:val="00147EE0"/>
    <w:rsid w:val="00150171"/>
    <w:rsid w:val="00150712"/>
    <w:rsid w:val="00151315"/>
    <w:rsid w:val="00151367"/>
    <w:rsid w:val="00151B89"/>
    <w:rsid w:val="0015200B"/>
    <w:rsid w:val="00152791"/>
    <w:rsid w:val="00152E60"/>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0F8"/>
    <w:rsid w:val="00160250"/>
    <w:rsid w:val="00160DB3"/>
    <w:rsid w:val="00161567"/>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565"/>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6D0"/>
    <w:rsid w:val="00190BAD"/>
    <w:rsid w:val="00190CE7"/>
    <w:rsid w:val="00190F56"/>
    <w:rsid w:val="00191314"/>
    <w:rsid w:val="001915AA"/>
    <w:rsid w:val="00191C37"/>
    <w:rsid w:val="001921AF"/>
    <w:rsid w:val="0019220C"/>
    <w:rsid w:val="00192369"/>
    <w:rsid w:val="001923D8"/>
    <w:rsid w:val="00192528"/>
    <w:rsid w:val="0019327B"/>
    <w:rsid w:val="00193B2C"/>
    <w:rsid w:val="00193E56"/>
    <w:rsid w:val="00194650"/>
    <w:rsid w:val="00194856"/>
    <w:rsid w:val="00195747"/>
    <w:rsid w:val="00196243"/>
    <w:rsid w:val="001962DF"/>
    <w:rsid w:val="001967D4"/>
    <w:rsid w:val="001968F6"/>
    <w:rsid w:val="00197321"/>
    <w:rsid w:val="00197830"/>
    <w:rsid w:val="00197D28"/>
    <w:rsid w:val="001A057A"/>
    <w:rsid w:val="001A0790"/>
    <w:rsid w:val="001A0D8B"/>
    <w:rsid w:val="001A0DDA"/>
    <w:rsid w:val="001A0E31"/>
    <w:rsid w:val="001A10CC"/>
    <w:rsid w:val="001A15E2"/>
    <w:rsid w:val="001A19C1"/>
    <w:rsid w:val="001A1E05"/>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4A40"/>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D60"/>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B18"/>
    <w:rsid w:val="00205F2F"/>
    <w:rsid w:val="00206034"/>
    <w:rsid w:val="00206702"/>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3BC3"/>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040"/>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27A"/>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5B6"/>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3"/>
    <w:rsid w:val="002B0D2A"/>
    <w:rsid w:val="002B1971"/>
    <w:rsid w:val="002B21C2"/>
    <w:rsid w:val="002B25AF"/>
    <w:rsid w:val="002B3256"/>
    <w:rsid w:val="002B327E"/>
    <w:rsid w:val="002B3A74"/>
    <w:rsid w:val="002B3BD1"/>
    <w:rsid w:val="002B3BDF"/>
    <w:rsid w:val="002B3E8D"/>
    <w:rsid w:val="002B4288"/>
    <w:rsid w:val="002B4A3A"/>
    <w:rsid w:val="002B4A45"/>
    <w:rsid w:val="002B4DFF"/>
    <w:rsid w:val="002B4E5E"/>
    <w:rsid w:val="002B5976"/>
    <w:rsid w:val="002B66DF"/>
    <w:rsid w:val="002B69BC"/>
    <w:rsid w:val="002B6DC7"/>
    <w:rsid w:val="002B6F44"/>
    <w:rsid w:val="002B6F5D"/>
    <w:rsid w:val="002B6FF7"/>
    <w:rsid w:val="002B788F"/>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200"/>
    <w:rsid w:val="002D58BD"/>
    <w:rsid w:val="002D5EEF"/>
    <w:rsid w:val="002D601C"/>
    <w:rsid w:val="002D65E6"/>
    <w:rsid w:val="002D666A"/>
    <w:rsid w:val="002D6671"/>
    <w:rsid w:val="002D727A"/>
    <w:rsid w:val="002D7402"/>
    <w:rsid w:val="002D760E"/>
    <w:rsid w:val="002E0003"/>
    <w:rsid w:val="002E051D"/>
    <w:rsid w:val="002E07C9"/>
    <w:rsid w:val="002E0C81"/>
    <w:rsid w:val="002E0ED6"/>
    <w:rsid w:val="002E0EE8"/>
    <w:rsid w:val="002E0F50"/>
    <w:rsid w:val="002E149C"/>
    <w:rsid w:val="002E1F25"/>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2DC"/>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752"/>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0543"/>
    <w:rsid w:val="00311192"/>
    <w:rsid w:val="003112BE"/>
    <w:rsid w:val="003114BE"/>
    <w:rsid w:val="0031187C"/>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8FA"/>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6FA"/>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516"/>
    <w:rsid w:val="00352B31"/>
    <w:rsid w:val="00352F92"/>
    <w:rsid w:val="00352FFE"/>
    <w:rsid w:val="003532F4"/>
    <w:rsid w:val="0035374C"/>
    <w:rsid w:val="00353A22"/>
    <w:rsid w:val="00353FB8"/>
    <w:rsid w:val="00354A70"/>
    <w:rsid w:val="00355853"/>
    <w:rsid w:val="00355B7A"/>
    <w:rsid w:val="00355E5E"/>
    <w:rsid w:val="00356006"/>
    <w:rsid w:val="00356064"/>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4F0"/>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AC4"/>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4A0"/>
    <w:rsid w:val="003B09A5"/>
    <w:rsid w:val="003B129F"/>
    <w:rsid w:val="003B1AAD"/>
    <w:rsid w:val="003B1B21"/>
    <w:rsid w:val="003B207F"/>
    <w:rsid w:val="003B25C0"/>
    <w:rsid w:val="003B3B84"/>
    <w:rsid w:val="003B3F89"/>
    <w:rsid w:val="003B4462"/>
    <w:rsid w:val="003B4992"/>
    <w:rsid w:val="003B4FA0"/>
    <w:rsid w:val="003B57F0"/>
    <w:rsid w:val="003B58AF"/>
    <w:rsid w:val="003B591C"/>
    <w:rsid w:val="003B5D57"/>
    <w:rsid w:val="003B5EE7"/>
    <w:rsid w:val="003B6248"/>
    <w:rsid w:val="003B66A1"/>
    <w:rsid w:val="003B6980"/>
    <w:rsid w:val="003B70FA"/>
    <w:rsid w:val="003B722A"/>
    <w:rsid w:val="003C00D6"/>
    <w:rsid w:val="003C04D7"/>
    <w:rsid w:val="003C0ADC"/>
    <w:rsid w:val="003C0F0E"/>
    <w:rsid w:val="003C106F"/>
    <w:rsid w:val="003C15F3"/>
    <w:rsid w:val="003C1A18"/>
    <w:rsid w:val="003C1D65"/>
    <w:rsid w:val="003C1E66"/>
    <w:rsid w:val="003C27BB"/>
    <w:rsid w:val="003C280B"/>
    <w:rsid w:val="003C2945"/>
    <w:rsid w:val="003C2AC9"/>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00E"/>
    <w:rsid w:val="003E326E"/>
    <w:rsid w:val="003E3E64"/>
    <w:rsid w:val="003E3EC1"/>
    <w:rsid w:val="003E42E4"/>
    <w:rsid w:val="003E4385"/>
    <w:rsid w:val="003E454C"/>
    <w:rsid w:val="003E45B9"/>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BF2"/>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1D5"/>
    <w:rsid w:val="00452466"/>
    <w:rsid w:val="004524AE"/>
    <w:rsid w:val="00452539"/>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5782E"/>
    <w:rsid w:val="00460874"/>
    <w:rsid w:val="00461843"/>
    <w:rsid w:val="00462555"/>
    <w:rsid w:val="0046258A"/>
    <w:rsid w:val="00462729"/>
    <w:rsid w:val="00462E3E"/>
    <w:rsid w:val="00462F53"/>
    <w:rsid w:val="0046305D"/>
    <w:rsid w:val="004631C5"/>
    <w:rsid w:val="004631D8"/>
    <w:rsid w:val="0046324E"/>
    <w:rsid w:val="00463665"/>
    <w:rsid w:val="00463D3F"/>
    <w:rsid w:val="004641D0"/>
    <w:rsid w:val="004644F1"/>
    <w:rsid w:val="0046491F"/>
    <w:rsid w:val="00464CF3"/>
    <w:rsid w:val="00464D00"/>
    <w:rsid w:val="00464FCE"/>
    <w:rsid w:val="0046517F"/>
    <w:rsid w:val="00466451"/>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3D89"/>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143"/>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0A"/>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46"/>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0FE"/>
    <w:rsid w:val="004E6389"/>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36"/>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09D8"/>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59"/>
    <w:rsid w:val="005254AE"/>
    <w:rsid w:val="00525ED1"/>
    <w:rsid w:val="00526430"/>
    <w:rsid w:val="00526D31"/>
    <w:rsid w:val="00526DA2"/>
    <w:rsid w:val="00526E80"/>
    <w:rsid w:val="005271DB"/>
    <w:rsid w:val="00527289"/>
    <w:rsid w:val="0052740B"/>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0CD5"/>
    <w:rsid w:val="00541BAD"/>
    <w:rsid w:val="00541C33"/>
    <w:rsid w:val="00541D68"/>
    <w:rsid w:val="005423D3"/>
    <w:rsid w:val="005424E8"/>
    <w:rsid w:val="005426B6"/>
    <w:rsid w:val="00542C61"/>
    <w:rsid w:val="0054327D"/>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450"/>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8F2"/>
    <w:rsid w:val="005749F7"/>
    <w:rsid w:val="00574C2E"/>
    <w:rsid w:val="00575607"/>
    <w:rsid w:val="0057593E"/>
    <w:rsid w:val="00575A1F"/>
    <w:rsid w:val="00576624"/>
    <w:rsid w:val="00576726"/>
    <w:rsid w:val="00576B9C"/>
    <w:rsid w:val="00576C13"/>
    <w:rsid w:val="00576DD7"/>
    <w:rsid w:val="00576F69"/>
    <w:rsid w:val="00577109"/>
    <w:rsid w:val="00577711"/>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409"/>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116"/>
    <w:rsid w:val="005A5D23"/>
    <w:rsid w:val="005A5DF3"/>
    <w:rsid w:val="005A63D8"/>
    <w:rsid w:val="005A64AB"/>
    <w:rsid w:val="005A6826"/>
    <w:rsid w:val="005A6ACB"/>
    <w:rsid w:val="005A6D76"/>
    <w:rsid w:val="005A6F3F"/>
    <w:rsid w:val="005A72AE"/>
    <w:rsid w:val="005A72DB"/>
    <w:rsid w:val="005A7BFD"/>
    <w:rsid w:val="005A7C25"/>
    <w:rsid w:val="005A7E5C"/>
    <w:rsid w:val="005B02AC"/>
    <w:rsid w:val="005B0463"/>
    <w:rsid w:val="005B07BC"/>
    <w:rsid w:val="005B07BF"/>
    <w:rsid w:val="005B0BEA"/>
    <w:rsid w:val="005B0C7F"/>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C1A"/>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FA3"/>
    <w:rsid w:val="005D1297"/>
    <w:rsid w:val="005D174D"/>
    <w:rsid w:val="005D189F"/>
    <w:rsid w:val="005D18E2"/>
    <w:rsid w:val="005D2245"/>
    <w:rsid w:val="005D2C57"/>
    <w:rsid w:val="005D2D8E"/>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D7C60"/>
    <w:rsid w:val="005E0357"/>
    <w:rsid w:val="005E0B79"/>
    <w:rsid w:val="005E0DFF"/>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B08"/>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663"/>
    <w:rsid w:val="00611862"/>
    <w:rsid w:val="00611D9E"/>
    <w:rsid w:val="00611E7F"/>
    <w:rsid w:val="006126AB"/>
    <w:rsid w:val="00612946"/>
    <w:rsid w:val="00612D97"/>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510"/>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4CCE"/>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614C"/>
    <w:rsid w:val="006766EE"/>
    <w:rsid w:val="00676A93"/>
    <w:rsid w:val="00677322"/>
    <w:rsid w:val="0068067A"/>
    <w:rsid w:val="00680773"/>
    <w:rsid w:val="00680942"/>
    <w:rsid w:val="00680B1D"/>
    <w:rsid w:val="00681089"/>
    <w:rsid w:val="00681359"/>
    <w:rsid w:val="00681DF7"/>
    <w:rsid w:val="00681E7F"/>
    <w:rsid w:val="00681FCF"/>
    <w:rsid w:val="00682801"/>
    <w:rsid w:val="006831E6"/>
    <w:rsid w:val="006833BA"/>
    <w:rsid w:val="00683931"/>
    <w:rsid w:val="00684024"/>
    <w:rsid w:val="006842AB"/>
    <w:rsid w:val="00684F80"/>
    <w:rsid w:val="00684F96"/>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4AFE"/>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13A2"/>
    <w:rsid w:val="006E1FAB"/>
    <w:rsid w:val="006E1FAD"/>
    <w:rsid w:val="006E2B3B"/>
    <w:rsid w:val="006E31C7"/>
    <w:rsid w:val="006E32FB"/>
    <w:rsid w:val="006E33CB"/>
    <w:rsid w:val="006E3B83"/>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6C6E"/>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ADE"/>
    <w:rsid w:val="00746B1A"/>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D78"/>
    <w:rsid w:val="00753E0D"/>
    <w:rsid w:val="00754057"/>
    <w:rsid w:val="00754125"/>
    <w:rsid w:val="0075417F"/>
    <w:rsid w:val="0075455E"/>
    <w:rsid w:val="00754A69"/>
    <w:rsid w:val="00754AA5"/>
    <w:rsid w:val="00754E9E"/>
    <w:rsid w:val="00754FE4"/>
    <w:rsid w:val="00755065"/>
    <w:rsid w:val="00755266"/>
    <w:rsid w:val="00755628"/>
    <w:rsid w:val="0075582F"/>
    <w:rsid w:val="00755E60"/>
    <w:rsid w:val="007567F9"/>
    <w:rsid w:val="00756EEB"/>
    <w:rsid w:val="00756F7C"/>
    <w:rsid w:val="0075712F"/>
    <w:rsid w:val="0075721F"/>
    <w:rsid w:val="0075764F"/>
    <w:rsid w:val="0075765D"/>
    <w:rsid w:val="00757698"/>
    <w:rsid w:val="007578CF"/>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2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3FE"/>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74"/>
    <w:rsid w:val="00782FA4"/>
    <w:rsid w:val="00783071"/>
    <w:rsid w:val="00783C37"/>
    <w:rsid w:val="00783CA1"/>
    <w:rsid w:val="00783FF6"/>
    <w:rsid w:val="0078413B"/>
    <w:rsid w:val="0078424E"/>
    <w:rsid w:val="0078439C"/>
    <w:rsid w:val="007846CF"/>
    <w:rsid w:val="00784CAD"/>
    <w:rsid w:val="00784D01"/>
    <w:rsid w:val="00784D5C"/>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89E"/>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1B6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A1C"/>
    <w:rsid w:val="007B3BA2"/>
    <w:rsid w:val="007B3FD2"/>
    <w:rsid w:val="007B401A"/>
    <w:rsid w:val="007B40A0"/>
    <w:rsid w:val="007B4325"/>
    <w:rsid w:val="007B46F5"/>
    <w:rsid w:val="007B4F92"/>
    <w:rsid w:val="007B5166"/>
    <w:rsid w:val="007B532E"/>
    <w:rsid w:val="007B53CA"/>
    <w:rsid w:val="007B56A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CB"/>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276"/>
    <w:rsid w:val="007F14C5"/>
    <w:rsid w:val="007F166F"/>
    <w:rsid w:val="007F19E8"/>
    <w:rsid w:val="007F1A70"/>
    <w:rsid w:val="007F1AE8"/>
    <w:rsid w:val="007F1DC3"/>
    <w:rsid w:val="007F1FD3"/>
    <w:rsid w:val="007F24E8"/>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3C6"/>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06C"/>
    <w:rsid w:val="0083375F"/>
    <w:rsid w:val="00833EC1"/>
    <w:rsid w:val="00834078"/>
    <w:rsid w:val="0083486C"/>
    <w:rsid w:val="00834A4C"/>
    <w:rsid w:val="0083542C"/>
    <w:rsid w:val="008356E6"/>
    <w:rsid w:val="00836304"/>
    <w:rsid w:val="00836874"/>
    <w:rsid w:val="00836C36"/>
    <w:rsid w:val="00836D79"/>
    <w:rsid w:val="00836FE8"/>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2C7D"/>
    <w:rsid w:val="00843429"/>
    <w:rsid w:val="00843DC1"/>
    <w:rsid w:val="00843FCE"/>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D2"/>
    <w:rsid w:val="00855BE3"/>
    <w:rsid w:val="0085648A"/>
    <w:rsid w:val="008570D1"/>
    <w:rsid w:val="0085771D"/>
    <w:rsid w:val="00857D5D"/>
    <w:rsid w:val="00857DB6"/>
    <w:rsid w:val="008604CC"/>
    <w:rsid w:val="00860AA5"/>
    <w:rsid w:val="00860E42"/>
    <w:rsid w:val="00860F76"/>
    <w:rsid w:val="0086115D"/>
    <w:rsid w:val="008611AB"/>
    <w:rsid w:val="0086208E"/>
    <w:rsid w:val="008626F4"/>
    <w:rsid w:val="008634E7"/>
    <w:rsid w:val="00863567"/>
    <w:rsid w:val="008638D0"/>
    <w:rsid w:val="00863B4C"/>
    <w:rsid w:val="008640B0"/>
    <w:rsid w:val="008649B0"/>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578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5E2"/>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ADE"/>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267"/>
    <w:rsid w:val="008965DB"/>
    <w:rsid w:val="00896B98"/>
    <w:rsid w:val="00896BB3"/>
    <w:rsid w:val="008973B7"/>
    <w:rsid w:val="008976DC"/>
    <w:rsid w:val="00897A5A"/>
    <w:rsid w:val="00897C22"/>
    <w:rsid w:val="008A045A"/>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4FF"/>
    <w:rsid w:val="008B35CC"/>
    <w:rsid w:val="008B3936"/>
    <w:rsid w:val="008B3AAD"/>
    <w:rsid w:val="008B3AF6"/>
    <w:rsid w:val="008B3BF1"/>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79A"/>
    <w:rsid w:val="008C2817"/>
    <w:rsid w:val="008C3475"/>
    <w:rsid w:val="008C3A81"/>
    <w:rsid w:val="008C3A96"/>
    <w:rsid w:val="008C3F3A"/>
    <w:rsid w:val="008C4F75"/>
    <w:rsid w:val="008C50A0"/>
    <w:rsid w:val="008C5C3E"/>
    <w:rsid w:val="008C5C9A"/>
    <w:rsid w:val="008C64FE"/>
    <w:rsid w:val="008C6947"/>
    <w:rsid w:val="008C757B"/>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82E"/>
    <w:rsid w:val="008E4D66"/>
    <w:rsid w:val="008E55F3"/>
    <w:rsid w:val="008E5A04"/>
    <w:rsid w:val="008E60E0"/>
    <w:rsid w:val="008E6243"/>
    <w:rsid w:val="008E63AF"/>
    <w:rsid w:val="008E6A9B"/>
    <w:rsid w:val="008E6CC2"/>
    <w:rsid w:val="008E6D4B"/>
    <w:rsid w:val="008E6DA1"/>
    <w:rsid w:val="008E6DDB"/>
    <w:rsid w:val="008E7506"/>
    <w:rsid w:val="008E785B"/>
    <w:rsid w:val="008F0387"/>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2F5D"/>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DDD"/>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AB2"/>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97"/>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19"/>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0BE2"/>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5D60"/>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0E0"/>
    <w:rsid w:val="009D5BE6"/>
    <w:rsid w:val="009D5C41"/>
    <w:rsid w:val="009D5C59"/>
    <w:rsid w:val="009D6A13"/>
    <w:rsid w:val="009D7309"/>
    <w:rsid w:val="009D744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01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4EBF"/>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7DB"/>
    <w:rsid w:val="00A07B7C"/>
    <w:rsid w:val="00A07E41"/>
    <w:rsid w:val="00A10381"/>
    <w:rsid w:val="00A10737"/>
    <w:rsid w:val="00A1166C"/>
    <w:rsid w:val="00A117CB"/>
    <w:rsid w:val="00A11DF3"/>
    <w:rsid w:val="00A12406"/>
    <w:rsid w:val="00A12792"/>
    <w:rsid w:val="00A12953"/>
    <w:rsid w:val="00A129E7"/>
    <w:rsid w:val="00A12CC9"/>
    <w:rsid w:val="00A12EBB"/>
    <w:rsid w:val="00A12F4F"/>
    <w:rsid w:val="00A12FDD"/>
    <w:rsid w:val="00A13697"/>
    <w:rsid w:val="00A138D7"/>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01"/>
    <w:rsid w:val="00A21E28"/>
    <w:rsid w:val="00A2226E"/>
    <w:rsid w:val="00A2233A"/>
    <w:rsid w:val="00A22F7E"/>
    <w:rsid w:val="00A23E61"/>
    <w:rsid w:val="00A2414B"/>
    <w:rsid w:val="00A24AF1"/>
    <w:rsid w:val="00A24B12"/>
    <w:rsid w:val="00A2543E"/>
    <w:rsid w:val="00A25758"/>
    <w:rsid w:val="00A257AD"/>
    <w:rsid w:val="00A25AC7"/>
    <w:rsid w:val="00A263B4"/>
    <w:rsid w:val="00A268F7"/>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6A"/>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193"/>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6B7"/>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834"/>
    <w:rsid w:val="00A94A6C"/>
    <w:rsid w:val="00A94B09"/>
    <w:rsid w:val="00A96620"/>
    <w:rsid w:val="00A9680F"/>
    <w:rsid w:val="00A96825"/>
    <w:rsid w:val="00A96EB2"/>
    <w:rsid w:val="00A97723"/>
    <w:rsid w:val="00AA069F"/>
    <w:rsid w:val="00AA07F8"/>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0DD"/>
    <w:rsid w:val="00AA5253"/>
    <w:rsid w:val="00AA5E89"/>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4F78"/>
    <w:rsid w:val="00AC529F"/>
    <w:rsid w:val="00AC595E"/>
    <w:rsid w:val="00AC5A57"/>
    <w:rsid w:val="00AC5EAD"/>
    <w:rsid w:val="00AC6336"/>
    <w:rsid w:val="00AC662C"/>
    <w:rsid w:val="00AC68AF"/>
    <w:rsid w:val="00AC69A5"/>
    <w:rsid w:val="00AC6AEC"/>
    <w:rsid w:val="00AC6B84"/>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609"/>
    <w:rsid w:val="00AD387D"/>
    <w:rsid w:val="00AD436D"/>
    <w:rsid w:val="00AD4FB0"/>
    <w:rsid w:val="00AD5054"/>
    <w:rsid w:val="00AD526B"/>
    <w:rsid w:val="00AD55A5"/>
    <w:rsid w:val="00AD55E3"/>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CEA"/>
    <w:rsid w:val="00AE4FD2"/>
    <w:rsid w:val="00AE506D"/>
    <w:rsid w:val="00AE51F1"/>
    <w:rsid w:val="00AE531B"/>
    <w:rsid w:val="00AE5D43"/>
    <w:rsid w:val="00AE5E7F"/>
    <w:rsid w:val="00AE5FAC"/>
    <w:rsid w:val="00AE61CA"/>
    <w:rsid w:val="00AE62ED"/>
    <w:rsid w:val="00AE64B6"/>
    <w:rsid w:val="00AE6BB1"/>
    <w:rsid w:val="00AE6C67"/>
    <w:rsid w:val="00AE744E"/>
    <w:rsid w:val="00AE7501"/>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23"/>
    <w:rsid w:val="00B06A4F"/>
    <w:rsid w:val="00B0719B"/>
    <w:rsid w:val="00B072DC"/>
    <w:rsid w:val="00B0733A"/>
    <w:rsid w:val="00B07B2B"/>
    <w:rsid w:val="00B10AE8"/>
    <w:rsid w:val="00B110DD"/>
    <w:rsid w:val="00B11371"/>
    <w:rsid w:val="00B1138E"/>
    <w:rsid w:val="00B12697"/>
    <w:rsid w:val="00B135B7"/>
    <w:rsid w:val="00B137F1"/>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3EB9"/>
    <w:rsid w:val="00B44929"/>
    <w:rsid w:val="00B45406"/>
    <w:rsid w:val="00B4547A"/>
    <w:rsid w:val="00B45E57"/>
    <w:rsid w:val="00B46714"/>
    <w:rsid w:val="00B468FF"/>
    <w:rsid w:val="00B46934"/>
    <w:rsid w:val="00B46CEC"/>
    <w:rsid w:val="00B46F5D"/>
    <w:rsid w:val="00B4715C"/>
    <w:rsid w:val="00B47A08"/>
    <w:rsid w:val="00B47EB5"/>
    <w:rsid w:val="00B50634"/>
    <w:rsid w:val="00B50898"/>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5F7"/>
    <w:rsid w:val="00B6086D"/>
    <w:rsid w:val="00B616AA"/>
    <w:rsid w:val="00B61A5A"/>
    <w:rsid w:val="00B61A8B"/>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2B5"/>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21F"/>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07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23AE"/>
    <w:rsid w:val="00BD301E"/>
    <w:rsid w:val="00BD370A"/>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4DFB"/>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1C8D"/>
    <w:rsid w:val="00C12362"/>
    <w:rsid w:val="00C124BA"/>
    <w:rsid w:val="00C12F48"/>
    <w:rsid w:val="00C12FF6"/>
    <w:rsid w:val="00C1387F"/>
    <w:rsid w:val="00C141F5"/>
    <w:rsid w:val="00C1429C"/>
    <w:rsid w:val="00C14522"/>
    <w:rsid w:val="00C145ED"/>
    <w:rsid w:val="00C149F3"/>
    <w:rsid w:val="00C14AC8"/>
    <w:rsid w:val="00C15407"/>
    <w:rsid w:val="00C1574E"/>
    <w:rsid w:val="00C15D26"/>
    <w:rsid w:val="00C16238"/>
    <w:rsid w:val="00C169AA"/>
    <w:rsid w:val="00C169D9"/>
    <w:rsid w:val="00C16B5D"/>
    <w:rsid w:val="00C16C14"/>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4F87"/>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6B8"/>
    <w:rsid w:val="00C769BF"/>
    <w:rsid w:val="00C7711E"/>
    <w:rsid w:val="00C77673"/>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5E9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019"/>
    <w:rsid w:val="00C97483"/>
    <w:rsid w:val="00C9750D"/>
    <w:rsid w:val="00C978A1"/>
    <w:rsid w:val="00CA0C60"/>
    <w:rsid w:val="00CA1DCB"/>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6F7"/>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EA"/>
    <w:rsid w:val="00CC6F4C"/>
    <w:rsid w:val="00CC701B"/>
    <w:rsid w:val="00CC799F"/>
    <w:rsid w:val="00CC7AD2"/>
    <w:rsid w:val="00CD1959"/>
    <w:rsid w:val="00CD1D0F"/>
    <w:rsid w:val="00CD2250"/>
    <w:rsid w:val="00CD2C76"/>
    <w:rsid w:val="00CD2D75"/>
    <w:rsid w:val="00CD3282"/>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E7DD2"/>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3AF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232"/>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B8"/>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779E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0B2D"/>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6E29"/>
    <w:rsid w:val="00DA798D"/>
    <w:rsid w:val="00DA7A74"/>
    <w:rsid w:val="00DB0154"/>
    <w:rsid w:val="00DB0236"/>
    <w:rsid w:val="00DB0289"/>
    <w:rsid w:val="00DB057F"/>
    <w:rsid w:val="00DB0987"/>
    <w:rsid w:val="00DB09A6"/>
    <w:rsid w:val="00DB1724"/>
    <w:rsid w:val="00DB1850"/>
    <w:rsid w:val="00DB1C51"/>
    <w:rsid w:val="00DB1CD8"/>
    <w:rsid w:val="00DB1D19"/>
    <w:rsid w:val="00DB2066"/>
    <w:rsid w:val="00DB21FC"/>
    <w:rsid w:val="00DB227D"/>
    <w:rsid w:val="00DB344C"/>
    <w:rsid w:val="00DB37D5"/>
    <w:rsid w:val="00DB37FF"/>
    <w:rsid w:val="00DB3A03"/>
    <w:rsid w:val="00DB4505"/>
    <w:rsid w:val="00DB4F04"/>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552"/>
    <w:rsid w:val="00DC5804"/>
    <w:rsid w:val="00DC58D3"/>
    <w:rsid w:val="00DC5D81"/>
    <w:rsid w:val="00DC646A"/>
    <w:rsid w:val="00DC69DA"/>
    <w:rsid w:val="00DC6F6E"/>
    <w:rsid w:val="00DC6FC3"/>
    <w:rsid w:val="00DC704A"/>
    <w:rsid w:val="00DC75FB"/>
    <w:rsid w:val="00DC7BB4"/>
    <w:rsid w:val="00DC7E88"/>
    <w:rsid w:val="00DC7E8B"/>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4F77"/>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BF4"/>
    <w:rsid w:val="00DE2DCB"/>
    <w:rsid w:val="00DE3048"/>
    <w:rsid w:val="00DE3397"/>
    <w:rsid w:val="00DE3505"/>
    <w:rsid w:val="00DE3678"/>
    <w:rsid w:val="00DE3E7A"/>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6B2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9C8"/>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55FB"/>
    <w:rsid w:val="00E25711"/>
    <w:rsid w:val="00E267E5"/>
    <w:rsid w:val="00E275E6"/>
    <w:rsid w:val="00E2762F"/>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79C"/>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6A60"/>
    <w:rsid w:val="00E77408"/>
    <w:rsid w:val="00E779E1"/>
    <w:rsid w:val="00E80383"/>
    <w:rsid w:val="00E80B65"/>
    <w:rsid w:val="00E80B7B"/>
    <w:rsid w:val="00E80E7C"/>
    <w:rsid w:val="00E815D2"/>
    <w:rsid w:val="00E816B0"/>
    <w:rsid w:val="00E8174A"/>
    <w:rsid w:val="00E819C1"/>
    <w:rsid w:val="00E81D2E"/>
    <w:rsid w:val="00E81E97"/>
    <w:rsid w:val="00E8214A"/>
    <w:rsid w:val="00E8230C"/>
    <w:rsid w:val="00E82368"/>
    <w:rsid w:val="00E824FA"/>
    <w:rsid w:val="00E828CC"/>
    <w:rsid w:val="00E83575"/>
    <w:rsid w:val="00E838B4"/>
    <w:rsid w:val="00E83DAA"/>
    <w:rsid w:val="00E83DF9"/>
    <w:rsid w:val="00E847E8"/>
    <w:rsid w:val="00E8522C"/>
    <w:rsid w:val="00E852DF"/>
    <w:rsid w:val="00E8674B"/>
    <w:rsid w:val="00E86926"/>
    <w:rsid w:val="00E86C68"/>
    <w:rsid w:val="00E87A69"/>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241B"/>
    <w:rsid w:val="00EA2730"/>
    <w:rsid w:val="00EA2B0C"/>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7CB"/>
    <w:rsid w:val="00EB08EE"/>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EE9"/>
    <w:rsid w:val="00EB5FFE"/>
    <w:rsid w:val="00EB6293"/>
    <w:rsid w:val="00EB6B97"/>
    <w:rsid w:val="00EB6F32"/>
    <w:rsid w:val="00EC017E"/>
    <w:rsid w:val="00EC0CC6"/>
    <w:rsid w:val="00EC0E95"/>
    <w:rsid w:val="00EC112B"/>
    <w:rsid w:val="00EC13FA"/>
    <w:rsid w:val="00EC188D"/>
    <w:rsid w:val="00EC18F0"/>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51E"/>
    <w:rsid w:val="00ED477D"/>
    <w:rsid w:val="00ED5421"/>
    <w:rsid w:val="00ED5A99"/>
    <w:rsid w:val="00ED5B5F"/>
    <w:rsid w:val="00ED5C22"/>
    <w:rsid w:val="00ED6612"/>
    <w:rsid w:val="00ED6971"/>
    <w:rsid w:val="00ED72EA"/>
    <w:rsid w:val="00ED77D1"/>
    <w:rsid w:val="00ED792D"/>
    <w:rsid w:val="00ED7979"/>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2F58"/>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01A"/>
    <w:rsid w:val="00F10113"/>
    <w:rsid w:val="00F10396"/>
    <w:rsid w:val="00F105CB"/>
    <w:rsid w:val="00F109C6"/>
    <w:rsid w:val="00F10CF9"/>
    <w:rsid w:val="00F11075"/>
    <w:rsid w:val="00F11134"/>
    <w:rsid w:val="00F12B57"/>
    <w:rsid w:val="00F12C73"/>
    <w:rsid w:val="00F12CCB"/>
    <w:rsid w:val="00F133CE"/>
    <w:rsid w:val="00F1363C"/>
    <w:rsid w:val="00F142D6"/>
    <w:rsid w:val="00F149EE"/>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AC3"/>
    <w:rsid w:val="00F26B15"/>
    <w:rsid w:val="00F27055"/>
    <w:rsid w:val="00F2715E"/>
    <w:rsid w:val="00F27216"/>
    <w:rsid w:val="00F273BE"/>
    <w:rsid w:val="00F27500"/>
    <w:rsid w:val="00F30235"/>
    <w:rsid w:val="00F3065B"/>
    <w:rsid w:val="00F3084C"/>
    <w:rsid w:val="00F30879"/>
    <w:rsid w:val="00F31D8D"/>
    <w:rsid w:val="00F31DAC"/>
    <w:rsid w:val="00F32269"/>
    <w:rsid w:val="00F32661"/>
    <w:rsid w:val="00F33108"/>
    <w:rsid w:val="00F33325"/>
    <w:rsid w:val="00F33A61"/>
    <w:rsid w:val="00F33DA1"/>
    <w:rsid w:val="00F3412C"/>
    <w:rsid w:val="00F348BD"/>
    <w:rsid w:val="00F34928"/>
    <w:rsid w:val="00F34942"/>
    <w:rsid w:val="00F34AB1"/>
    <w:rsid w:val="00F34C72"/>
    <w:rsid w:val="00F34E3F"/>
    <w:rsid w:val="00F34EBD"/>
    <w:rsid w:val="00F357C1"/>
    <w:rsid w:val="00F3610C"/>
    <w:rsid w:val="00F363A4"/>
    <w:rsid w:val="00F364AB"/>
    <w:rsid w:val="00F36926"/>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1E25"/>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4E9C"/>
    <w:rsid w:val="00F7530A"/>
    <w:rsid w:val="00F756D9"/>
    <w:rsid w:val="00F756E3"/>
    <w:rsid w:val="00F7598D"/>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211"/>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2DE"/>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B9"/>
    <w:rsid w:val="00FD1FEE"/>
    <w:rsid w:val="00FD2E37"/>
    <w:rsid w:val="00FD3119"/>
    <w:rsid w:val="00FD3158"/>
    <w:rsid w:val="00FD316A"/>
    <w:rsid w:val="00FD3328"/>
    <w:rsid w:val="00FD3539"/>
    <w:rsid w:val="00FD3A87"/>
    <w:rsid w:val="00FD3BDB"/>
    <w:rsid w:val="00FD3CE6"/>
    <w:rsid w:val="00FD426A"/>
    <w:rsid w:val="00FD44A0"/>
    <w:rsid w:val="00FD44B9"/>
    <w:rsid w:val="00FD47F8"/>
    <w:rsid w:val="00FD4992"/>
    <w:rsid w:val="00FD4B1D"/>
    <w:rsid w:val="00FD525A"/>
    <w:rsid w:val="00FD52F6"/>
    <w:rsid w:val="00FD52FA"/>
    <w:rsid w:val="00FD6056"/>
    <w:rsid w:val="00FD65F0"/>
    <w:rsid w:val="00FD70D1"/>
    <w:rsid w:val="00FD7495"/>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66F"/>
    <w:rsid w:val="00FE4785"/>
    <w:rsid w:val="00FE4A42"/>
    <w:rsid w:val="00FE4FD4"/>
    <w:rsid w:val="00FE5184"/>
    <w:rsid w:val="00FE58A3"/>
    <w:rsid w:val="00FE58C3"/>
    <w:rsid w:val="00FE6445"/>
    <w:rsid w:val="00FE6557"/>
    <w:rsid w:val="00FE6882"/>
    <w:rsid w:val="00FE6E28"/>
    <w:rsid w:val="00FE6EDD"/>
    <w:rsid w:val="00FE70EB"/>
    <w:rsid w:val="00FE7255"/>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65E75"/>
  <w15:docId w15:val="{1B00A9C8-BFA8-4A43-9ED6-529F7E8E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qFormat/>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 w:type="character" w:customStyle="1" w:styleId="js-phone-number">
    <w:name w:val="js-phone-number"/>
    <w:basedOn w:val="a0"/>
    <w:rsid w:val="00ED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541672748">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86A0-A0B8-432A-BEF2-05AA5821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4374</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3</cp:revision>
  <cp:lastPrinted>2025-07-15T13:24:00Z</cp:lastPrinted>
  <dcterms:created xsi:type="dcterms:W3CDTF">2025-07-18T11:13:00Z</dcterms:created>
  <dcterms:modified xsi:type="dcterms:W3CDTF">2025-07-18T11:16:00Z</dcterms:modified>
</cp:coreProperties>
</file>