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050E" w14:textId="77777777" w:rsidR="007C0F7B" w:rsidRDefault="007C0F7B" w:rsidP="007C0F7B">
      <w:pPr>
        <w:rPr>
          <w:rFonts w:cstheme="minorBidi"/>
          <w:spacing w:val="-5"/>
          <w:sz w:val="30"/>
          <w:szCs w:val="30"/>
          <w:lang w:val="be-BY" w:eastAsia="en-US"/>
        </w:rPr>
      </w:pPr>
    </w:p>
    <w:p w14:paraId="0F1959F3" w14:textId="77777777" w:rsidR="004B4C47" w:rsidRPr="0031036B" w:rsidRDefault="004B4C47" w:rsidP="00696BA0">
      <w:pPr>
        <w:ind w:left="5103"/>
        <w:jc w:val="both"/>
      </w:pPr>
    </w:p>
    <w:p w14:paraId="5A9C72AD" w14:textId="77777777" w:rsidR="004B4C47" w:rsidRPr="0031036B" w:rsidRDefault="004B4C47" w:rsidP="00696BA0">
      <w:pPr>
        <w:jc w:val="both"/>
      </w:pPr>
      <w:r w:rsidRPr="0031036B">
        <w:t>О продукции, не соответствующей</w:t>
      </w:r>
    </w:p>
    <w:p w14:paraId="3EE847EA" w14:textId="77777777" w:rsidR="004B4C47" w:rsidRPr="0031036B" w:rsidRDefault="00D92DA6" w:rsidP="00696BA0">
      <w:pPr>
        <w:jc w:val="both"/>
      </w:pPr>
      <w:r>
        <w:t>требованиям ТНПА</w:t>
      </w:r>
    </w:p>
    <w:p w14:paraId="701BB984" w14:textId="77777777" w:rsidR="004B4C47" w:rsidRPr="0031036B" w:rsidRDefault="004B4C47" w:rsidP="00696BA0">
      <w:pPr>
        <w:jc w:val="both"/>
      </w:pPr>
    </w:p>
    <w:p w14:paraId="72A8F12A" w14:textId="77777777" w:rsidR="00191634" w:rsidRDefault="004B4C47" w:rsidP="00696BA0">
      <w:pPr>
        <w:ind w:firstLine="709"/>
        <w:jc w:val="both"/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</w:t>
      </w:r>
      <w:r w:rsidR="00191634" w:rsidRPr="000D4C54">
        <w:rPr>
          <w:shd w:val="clear" w:color="auto" w:fill="FFFFFF"/>
        </w:rPr>
        <w:t>о фактах выявления продукции</w:t>
      </w:r>
      <w:r w:rsidR="00191634" w:rsidRPr="000D4C54">
        <w:rPr>
          <w:b/>
          <w:shd w:val="clear" w:color="auto" w:fill="FFFFFF"/>
        </w:rPr>
        <w:t xml:space="preserve">, </w:t>
      </w:r>
      <w:r w:rsidR="00191634" w:rsidRPr="000D4C54">
        <w:t>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законодательства в области санитарно-эпидемиологического благополучия населения</w:t>
      </w:r>
      <w:r w:rsidR="00191634">
        <w:t>.</w:t>
      </w:r>
    </w:p>
    <w:p w14:paraId="78420D2E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C50CBC">
          <w:pgSz w:w="11906" w:h="16838"/>
          <w:pgMar w:top="1134" w:right="424" w:bottom="709" w:left="1701" w:header="709" w:footer="709" w:gutter="0"/>
          <w:cols w:space="708"/>
          <w:titlePg/>
          <w:docGrid w:linePitch="360"/>
        </w:sectPr>
      </w:pPr>
    </w:p>
    <w:p w14:paraId="19009B85" w14:textId="77777777" w:rsidR="006C2D69" w:rsidRDefault="006C2D69" w:rsidP="00276535">
      <w:pPr>
        <w:spacing w:line="280" w:lineRule="exact"/>
        <w:ind w:left="1701" w:hanging="1701"/>
        <w:jc w:val="both"/>
      </w:pPr>
    </w:p>
    <w:p w14:paraId="475AEFE5" w14:textId="0384982D" w:rsidR="00276535" w:rsidRPr="00AE7CA9" w:rsidRDefault="00276535" w:rsidP="00276535">
      <w:pPr>
        <w:spacing w:line="280" w:lineRule="exact"/>
        <w:ind w:left="1701" w:hanging="1701"/>
        <w:jc w:val="both"/>
        <w:rPr>
          <w:b/>
          <w:bCs/>
        </w:rPr>
      </w:pPr>
      <w:r w:rsidRPr="00761667">
        <w:t xml:space="preserve">Сведения о </w:t>
      </w:r>
      <w:r w:rsidRPr="00761667">
        <w:rPr>
          <w:rStyle w:val="afa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соответствующих требованиям санитарно-эпидемиологического законодательства, поступившие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Pr="00B31BF4">
        <w:rPr>
          <w:b/>
          <w:bCs/>
        </w:rPr>
        <w:t xml:space="preserve"> </w:t>
      </w:r>
      <w:r w:rsidR="0035715C">
        <w:rPr>
          <w:b/>
          <w:bCs/>
        </w:rPr>
        <w:t>с 12.08.2025 по 1</w:t>
      </w:r>
      <w:r w:rsidR="005D28BD">
        <w:rPr>
          <w:b/>
          <w:bCs/>
        </w:rPr>
        <w:t>8</w:t>
      </w:r>
      <w:r w:rsidR="00D91272">
        <w:rPr>
          <w:b/>
          <w:bCs/>
        </w:rPr>
        <w:t>.08.2025</w:t>
      </w:r>
    </w:p>
    <w:tbl>
      <w:tblPr>
        <w:tblW w:w="13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269"/>
        <w:gridCol w:w="2551"/>
        <w:gridCol w:w="3762"/>
        <w:gridCol w:w="4558"/>
      </w:tblGrid>
      <w:tr w:rsidR="00E135E7" w:rsidRPr="00CF35AF" w14:paraId="32A09307" w14:textId="77777777" w:rsidTr="00E135E7">
        <w:trPr>
          <w:trHeight w:val="1101"/>
          <w:jc w:val="center"/>
        </w:trPr>
        <w:tc>
          <w:tcPr>
            <w:tcW w:w="402" w:type="dxa"/>
          </w:tcPr>
          <w:p w14:paraId="06B1EEF9" w14:textId="77777777" w:rsidR="00E135E7" w:rsidRPr="009F6F2D" w:rsidRDefault="00E135E7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2269" w:type="dxa"/>
          </w:tcPr>
          <w:p w14:paraId="73298492" w14:textId="77777777" w:rsidR="00E135E7" w:rsidRPr="009F6F2D" w:rsidRDefault="00E135E7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2551" w:type="dxa"/>
          </w:tcPr>
          <w:p w14:paraId="1ACFC522" w14:textId="77777777" w:rsidR="00E135E7" w:rsidRPr="009F6F2D" w:rsidRDefault="00E135E7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3762" w:type="dxa"/>
          </w:tcPr>
          <w:p w14:paraId="2FCA7900" w14:textId="77777777" w:rsidR="00E135E7" w:rsidRPr="009F6F2D" w:rsidRDefault="00E135E7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558" w:type="dxa"/>
          </w:tcPr>
          <w:p w14:paraId="0590D211" w14:textId="77777777" w:rsidR="00E135E7" w:rsidRPr="009F6F2D" w:rsidRDefault="00E135E7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</w:tr>
      <w:tr w:rsidR="00E135E7" w:rsidRPr="00DC4278" w14:paraId="54A3B7AE" w14:textId="77777777" w:rsidTr="00E135E7">
        <w:trPr>
          <w:trHeight w:val="837"/>
          <w:jc w:val="center"/>
        </w:trPr>
        <w:tc>
          <w:tcPr>
            <w:tcW w:w="402" w:type="dxa"/>
          </w:tcPr>
          <w:p w14:paraId="144244D7" w14:textId="77777777" w:rsidR="00E135E7" w:rsidRPr="00CB20FC" w:rsidRDefault="00E135E7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CB20FC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14:paraId="4D57A460" w14:textId="77777777" w:rsidR="00E135E7" w:rsidRPr="00CB20FC" w:rsidRDefault="00E135E7" w:rsidP="0035715C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20FC">
              <w:rPr>
                <w:b/>
                <w:sz w:val="24"/>
                <w:szCs w:val="24"/>
              </w:rPr>
              <w:t>Кепи (бейсболка) мужская</w:t>
            </w:r>
            <w:r w:rsidRPr="00CB20FC">
              <w:rPr>
                <w:sz w:val="24"/>
                <w:szCs w:val="24"/>
              </w:rPr>
              <w:t xml:space="preserve"> модель </w:t>
            </w:r>
            <w:r w:rsidRPr="00CB20FC">
              <w:rPr>
                <w:sz w:val="24"/>
                <w:szCs w:val="24"/>
                <w:lang w:val="en-US"/>
              </w:rPr>
              <w:t>CZD</w:t>
            </w:r>
            <w:r w:rsidRPr="00CB20FC">
              <w:rPr>
                <w:sz w:val="24"/>
                <w:szCs w:val="24"/>
              </w:rPr>
              <w:t xml:space="preserve">-007, размер 56-58, состав: 100% полиэстер, сорт первый, дата изготовления март 2025, </w:t>
            </w:r>
            <w:proofErr w:type="spellStart"/>
            <w:r w:rsidRPr="00CB20FC">
              <w:rPr>
                <w:sz w:val="24"/>
                <w:szCs w:val="24"/>
              </w:rPr>
              <w:t>ш.к</w:t>
            </w:r>
            <w:proofErr w:type="spellEnd"/>
            <w:r w:rsidRPr="00CB20FC">
              <w:rPr>
                <w:sz w:val="24"/>
                <w:szCs w:val="24"/>
              </w:rPr>
              <w:t xml:space="preserve"> 4811728000113</w:t>
            </w:r>
          </w:p>
        </w:tc>
        <w:tc>
          <w:tcPr>
            <w:tcW w:w="2551" w:type="dxa"/>
          </w:tcPr>
          <w:p w14:paraId="3649E086" w14:textId="77777777" w:rsidR="00E135E7" w:rsidRPr="00CB20FC" w:rsidRDefault="00E135E7" w:rsidP="0079237E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B20FC">
              <w:rPr>
                <w:sz w:val="24"/>
                <w:szCs w:val="24"/>
                <w:lang w:val="en-US"/>
              </w:rPr>
              <w:t xml:space="preserve">Shenzhen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ginzhengyan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 trading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co.ltd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, room 102,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behing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nanhua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 bldg.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nanji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 road,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luohu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 district, Shenzhen, China, </w:t>
            </w:r>
            <w:r w:rsidRPr="00CB20FC">
              <w:rPr>
                <w:sz w:val="24"/>
                <w:szCs w:val="24"/>
              </w:rPr>
              <w:t>Китай</w:t>
            </w:r>
          </w:p>
        </w:tc>
        <w:tc>
          <w:tcPr>
            <w:tcW w:w="3762" w:type="dxa"/>
          </w:tcPr>
          <w:p w14:paraId="4B3752DD" w14:textId="77777777" w:rsidR="00E135E7" w:rsidRPr="00CB20FC" w:rsidRDefault="00E135E7" w:rsidP="00CB20FC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20FC">
              <w:rPr>
                <w:sz w:val="24"/>
                <w:szCs w:val="24"/>
              </w:rPr>
              <w:t>Магазин «Светофор», расположенный по адресу Ивацевичский район, г. Ивацевичи, ул. Лесная, д.3/2., ООО «</w:t>
            </w:r>
            <w:proofErr w:type="spellStart"/>
            <w:r w:rsidRPr="00CB20FC">
              <w:rPr>
                <w:sz w:val="24"/>
                <w:szCs w:val="24"/>
              </w:rPr>
              <w:t>ЛенПродуктСервис</w:t>
            </w:r>
            <w:proofErr w:type="spellEnd"/>
            <w:r w:rsidRPr="00CB20FC">
              <w:rPr>
                <w:sz w:val="24"/>
                <w:szCs w:val="24"/>
              </w:rPr>
              <w:t>», юридический адрес: г. Минск, ул. Казинца, д.11А, пом.117(</w:t>
            </w:r>
            <w:proofErr w:type="spellStart"/>
            <w:r w:rsidRPr="00CB20FC">
              <w:rPr>
                <w:sz w:val="24"/>
                <w:szCs w:val="24"/>
              </w:rPr>
              <w:t>офисА</w:t>
            </w:r>
            <w:proofErr w:type="spellEnd"/>
            <w:r w:rsidRPr="00CB20FC">
              <w:rPr>
                <w:sz w:val="24"/>
                <w:szCs w:val="24"/>
              </w:rPr>
              <w:t xml:space="preserve"> 506)</w:t>
            </w:r>
          </w:p>
        </w:tc>
        <w:tc>
          <w:tcPr>
            <w:tcW w:w="4558" w:type="dxa"/>
          </w:tcPr>
          <w:p w14:paraId="2472CE7D" w14:textId="108B9F85" w:rsidR="00E135E7" w:rsidRPr="00CB20FC" w:rsidRDefault="00E135E7" w:rsidP="0035715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B20FC">
              <w:rPr>
                <w:sz w:val="24"/>
                <w:szCs w:val="24"/>
              </w:rPr>
              <w:t xml:space="preserve">Не соответствует требованиям ТР ТС 017/2011 «О безопасности продукции легкой промышленности», утверждённого Решением Совета Евразийской комиссии 09.12.2011 № 876, по показателю </w:t>
            </w:r>
            <w:r w:rsidRPr="00724ABF">
              <w:rPr>
                <w:b/>
                <w:sz w:val="24"/>
                <w:szCs w:val="24"/>
              </w:rPr>
              <w:t>«гигроскопичность»:</w:t>
            </w:r>
            <w:r w:rsidRPr="00CB20FC">
              <w:rPr>
                <w:sz w:val="24"/>
                <w:szCs w:val="24"/>
              </w:rPr>
              <w:t xml:space="preserve"> фактическое значение 5,4% при нормируемом значении не менее 6% </w:t>
            </w:r>
          </w:p>
        </w:tc>
      </w:tr>
      <w:tr w:rsidR="00E135E7" w:rsidRPr="00DC4278" w14:paraId="3165EB54" w14:textId="77777777" w:rsidTr="00E135E7">
        <w:trPr>
          <w:trHeight w:val="837"/>
          <w:jc w:val="center"/>
        </w:trPr>
        <w:tc>
          <w:tcPr>
            <w:tcW w:w="402" w:type="dxa"/>
          </w:tcPr>
          <w:p w14:paraId="27CA7AB5" w14:textId="77777777" w:rsidR="00E135E7" w:rsidRPr="00CB20FC" w:rsidRDefault="00E135E7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CB20FC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1DD24C32" w14:textId="77777777" w:rsidR="00E135E7" w:rsidRPr="00CB20FC" w:rsidRDefault="00E135E7" w:rsidP="0035715C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20FC">
              <w:rPr>
                <w:b/>
                <w:sz w:val="24"/>
                <w:szCs w:val="24"/>
              </w:rPr>
              <w:t>Кепи (бейсболка) мужская</w:t>
            </w:r>
            <w:r w:rsidRPr="00CB20FC">
              <w:rPr>
                <w:sz w:val="24"/>
                <w:szCs w:val="24"/>
              </w:rPr>
              <w:t xml:space="preserve"> модель </w:t>
            </w:r>
            <w:r w:rsidRPr="00CB20FC">
              <w:rPr>
                <w:sz w:val="24"/>
                <w:szCs w:val="24"/>
                <w:lang w:val="en-US"/>
              </w:rPr>
              <w:t>CZD</w:t>
            </w:r>
            <w:r w:rsidRPr="00CB20FC">
              <w:rPr>
                <w:sz w:val="24"/>
                <w:szCs w:val="24"/>
              </w:rPr>
              <w:t xml:space="preserve">-007, состав: 100% полиэстер, дата изготовления март 2025, </w:t>
            </w:r>
            <w:proofErr w:type="spellStart"/>
            <w:r w:rsidRPr="00CB20FC">
              <w:rPr>
                <w:sz w:val="24"/>
                <w:szCs w:val="24"/>
              </w:rPr>
              <w:t>ш.к</w:t>
            </w:r>
            <w:proofErr w:type="spellEnd"/>
            <w:r w:rsidRPr="00CB20FC">
              <w:rPr>
                <w:sz w:val="24"/>
                <w:szCs w:val="24"/>
              </w:rPr>
              <w:t xml:space="preserve"> 4811728000113</w:t>
            </w:r>
          </w:p>
        </w:tc>
        <w:tc>
          <w:tcPr>
            <w:tcW w:w="2551" w:type="dxa"/>
          </w:tcPr>
          <w:p w14:paraId="27C1D6DC" w14:textId="77777777" w:rsidR="00E135E7" w:rsidRPr="00CB20FC" w:rsidRDefault="00E135E7" w:rsidP="0079237E">
            <w:pPr>
              <w:spacing w:line="240" w:lineRule="exac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B20FC">
              <w:rPr>
                <w:sz w:val="24"/>
                <w:szCs w:val="24"/>
                <w:lang w:val="en-US"/>
              </w:rPr>
              <w:t xml:space="preserve">Shenzhen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ginzhengyan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 trading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co.ltd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, room 102,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behing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nanhua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 bldg.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nanji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 road, </w:t>
            </w:r>
            <w:proofErr w:type="spellStart"/>
            <w:r w:rsidRPr="00CB20FC">
              <w:rPr>
                <w:sz w:val="24"/>
                <w:szCs w:val="24"/>
                <w:lang w:val="en-US"/>
              </w:rPr>
              <w:t>luohu</w:t>
            </w:r>
            <w:proofErr w:type="spellEnd"/>
            <w:r w:rsidRPr="00CB20FC">
              <w:rPr>
                <w:sz w:val="24"/>
                <w:szCs w:val="24"/>
                <w:lang w:val="en-US"/>
              </w:rPr>
              <w:t xml:space="preserve"> district, Shenzhen, China, </w:t>
            </w:r>
            <w:r w:rsidRPr="00CB20FC">
              <w:rPr>
                <w:sz w:val="24"/>
                <w:szCs w:val="24"/>
              </w:rPr>
              <w:t>Китай</w:t>
            </w:r>
          </w:p>
        </w:tc>
        <w:tc>
          <w:tcPr>
            <w:tcW w:w="3762" w:type="dxa"/>
          </w:tcPr>
          <w:p w14:paraId="525C6E58" w14:textId="77777777" w:rsidR="00E135E7" w:rsidRPr="00CB20FC" w:rsidRDefault="00E135E7" w:rsidP="00CB20FC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20FC">
              <w:rPr>
                <w:sz w:val="24"/>
                <w:szCs w:val="24"/>
              </w:rPr>
              <w:t>Магазин «Светофор», расположенный по адресу Каменецкий район, г. Высокое, ул. Ленина, д.70, ООО «</w:t>
            </w:r>
            <w:proofErr w:type="spellStart"/>
            <w:r w:rsidRPr="00CB20FC">
              <w:rPr>
                <w:sz w:val="24"/>
                <w:szCs w:val="24"/>
              </w:rPr>
              <w:t>ЛенПродуктСервис</w:t>
            </w:r>
            <w:proofErr w:type="spellEnd"/>
            <w:r w:rsidRPr="00CB20FC">
              <w:rPr>
                <w:sz w:val="24"/>
                <w:szCs w:val="24"/>
              </w:rPr>
              <w:t>», юридический адрес: г. Минск, ул. Казинца, д.11А, пом.117(</w:t>
            </w:r>
            <w:proofErr w:type="spellStart"/>
            <w:r w:rsidRPr="00CB20FC">
              <w:rPr>
                <w:sz w:val="24"/>
                <w:szCs w:val="24"/>
              </w:rPr>
              <w:t>офисА</w:t>
            </w:r>
            <w:proofErr w:type="spellEnd"/>
            <w:r w:rsidRPr="00CB20FC">
              <w:rPr>
                <w:sz w:val="24"/>
                <w:szCs w:val="24"/>
              </w:rPr>
              <w:t xml:space="preserve"> 506)</w:t>
            </w:r>
          </w:p>
        </w:tc>
        <w:tc>
          <w:tcPr>
            <w:tcW w:w="4558" w:type="dxa"/>
          </w:tcPr>
          <w:p w14:paraId="3F01F731" w14:textId="57736072" w:rsidR="00E135E7" w:rsidRPr="00CB20FC" w:rsidRDefault="00E135E7" w:rsidP="0079237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B20FC">
              <w:rPr>
                <w:sz w:val="24"/>
                <w:szCs w:val="24"/>
              </w:rPr>
              <w:t xml:space="preserve">Не соответствует требованиям ТР ТС 017/2011 «О безопасности продукции легкой промышленности», утверждённого Решением Совета Евразийской комиссии 09.12.2011 № 876, по показателю </w:t>
            </w:r>
            <w:r w:rsidRPr="00724ABF">
              <w:rPr>
                <w:b/>
                <w:sz w:val="24"/>
                <w:szCs w:val="24"/>
              </w:rPr>
              <w:t>«гигроскопичность»</w:t>
            </w:r>
            <w:r w:rsidRPr="00CB20FC">
              <w:rPr>
                <w:sz w:val="24"/>
                <w:szCs w:val="24"/>
              </w:rPr>
              <w:t xml:space="preserve">: фактическое значение 5% при нормируемом значении не менее 6% </w:t>
            </w:r>
          </w:p>
        </w:tc>
      </w:tr>
      <w:tr w:rsidR="00E135E7" w:rsidRPr="00DC4278" w14:paraId="1D071466" w14:textId="77777777" w:rsidTr="00E135E7">
        <w:trPr>
          <w:trHeight w:val="837"/>
          <w:jc w:val="center"/>
        </w:trPr>
        <w:tc>
          <w:tcPr>
            <w:tcW w:w="402" w:type="dxa"/>
          </w:tcPr>
          <w:p w14:paraId="0315E1B4" w14:textId="77777777" w:rsidR="00E135E7" w:rsidRPr="00CB20FC" w:rsidRDefault="00E135E7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79805C3A" w14:textId="77777777" w:rsidR="00E135E7" w:rsidRPr="00724ABF" w:rsidRDefault="00E135E7" w:rsidP="005D28BD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724ABF">
              <w:rPr>
                <w:b/>
                <w:bCs/>
                <w:color w:val="000000"/>
                <w:spacing w:val="-6"/>
                <w:sz w:val="24"/>
                <w:szCs w:val="24"/>
              </w:rPr>
              <w:t>Брюки для девочки торговой марки «</w:t>
            </w:r>
            <w:r w:rsidRPr="00724ABF">
              <w:rPr>
                <w:b/>
                <w:bCs/>
                <w:color w:val="000000"/>
                <w:spacing w:val="-6"/>
                <w:sz w:val="24"/>
                <w:szCs w:val="24"/>
                <w:lang w:val="en-US"/>
              </w:rPr>
              <w:t>BROWS</w:t>
            </w:r>
            <w:r w:rsidRPr="00724ABF"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724ABF">
              <w:rPr>
                <w:b/>
                <w:bCs/>
                <w:color w:val="000000"/>
                <w:spacing w:val="-6"/>
                <w:sz w:val="24"/>
                <w:szCs w:val="24"/>
                <w:lang w:val="en-US"/>
              </w:rPr>
              <w:t>KIDS</w:t>
            </w:r>
            <w:r w:rsidRPr="00724ABF"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» модель: </w:t>
            </w:r>
            <w:r w:rsidRPr="00724AB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23090 </w:t>
            </w:r>
            <w:r w:rsidRPr="00724ABF">
              <w:rPr>
                <w:color w:val="000000"/>
                <w:spacing w:val="-2"/>
                <w:sz w:val="24"/>
                <w:szCs w:val="24"/>
              </w:rPr>
              <w:t>(состав: 97 % хлопок, 3 % лайкра), дата изготовления: 05.2024</w:t>
            </w:r>
          </w:p>
        </w:tc>
        <w:tc>
          <w:tcPr>
            <w:tcW w:w="2551" w:type="dxa"/>
          </w:tcPr>
          <w:p w14:paraId="4C5F12DC" w14:textId="77777777" w:rsidR="00E135E7" w:rsidRPr="00724ABF" w:rsidRDefault="00E135E7" w:rsidP="005D28BD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724ABF">
              <w:rPr>
                <w:color w:val="000000"/>
                <w:spacing w:val="5"/>
                <w:sz w:val="24"/>
                <w:szCs w:val="24"/>
                <w:lang w:val="en-US"/>
              </w:rPr>
              <w:t>SUME TEKSTIL GIDA SANAYI VE PIS TICARET LIM</w:t>
            </w:r>
            <w:r w:rsidRPr="00724ABF"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ITED SIRKETI. </w:t>
            </w:r>
            <w:r w:rsidRPr="00724ABF">
              <w:rPr>
                <w:color w:val="000000"/>
                <w:spacing w:val="3"/>
                <w:sz w:val="24"/>
                <w:szCs w:val="24"/>
              </w:rPr>
              <w:t>Место</w:t>
            </w:r>
            <w:r w:rsidRPr="007C0F7B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724ABF">
              <w:rPr>
                <w:color w:val="000000"/>
                <w:spacing w:val="3"/>
                <w:sz w:val="24"/>
                <w:szCs w:val="24"/>
              </w:rPr>
              <w:t>нахождения</w:t>
            </w:r>
            <w:r w:rsidRPr="007C0F7B">
              <w:rPr>
                <w:color w:val="000000"/>
                <w:spacing w:val="3"/>
                <w:sz w:val="24"/>
                <w:szCs w:val="24"/>
              </w:rPr>
              <w:t xml:space="preserve">: </w:t>
            </w:r>
            <w:r w:rsidRPr="00724ABF">
              <w:rPr>
                <w:color w:val="000000"/>
                <w:spacing w:val="3"/>
                <w:sz w:val="24"/>
                <w:szCs w:val="24"/>
              </w:rPr>
              <w:t>Турция</w:t>
            </w:r>
            <w:r w:rsidRPr="007C0F7B">
              <w:rPr>
                <w:color w:val="000000"/>
                <w:spacing w:val="3"/>
                <w:sz w:val="24"/>
                <w:szCs w:val="24"/>
              </w:rPr>
              <w:t xml:space="preserve">, </w:t>
            </w:r>
            <w:r w:rsidRPr="00724ABF">
              <w:rPr>
                <w:color w:val="000000"/>
                <w:spacing w:val="3"/>
                <w:sz w:val="24"/>
                <w:szCs w:val="24"/>
                <w:lang w:val="en-US"/>
              </w:rPr>
              <w:t>NINE</w:t>
            </w:r>
            <w:r w:rsidRPr="007C0F7B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724ABF">
              <w:rPr>
                <w:color w:val="000000"/>
                <w:spacing w:val="3"/>
                <w:sz w:val="24"/>
                <w:szCs w:val="24"/>
                <w:lang w:val="en-US"/>
              </w:rPr>
              <w:t>HATUN</w:t>
            </w:r>
            <w:r w:rsidRPr="007C0F7B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724ABF">
              <w:rPr>
                <w:color w:val="000000"/>
                <w:spacing w:val="3"/>
                <w:sz w:val="24"/>
                <w:szCs w:val="24"/>
                <w:lang w:val="en-US"/>
              </w:rPr>
              <w:t>MAHALLESI</w:t>
            </w:r>
            <w:r w:rsidRPr="007C0F7B">
              <w:rPr>
                <w:color w:val="000000"/>
                <w:spacing w:val="3"/>
                <w:sz w:val="24"/>
                <w:szCs w:val="24"/>
              </w:rPr>
              <w:t xml:space="preserve">, </w:t>
            </w:r>
            <w:r w:rsidRPr="007C0F7B">
              <w:rPr>
                <w:color w:val="000000"/>
                <w:sz w:val="24"/>
                <w:szCs w:val="24"/>
              </w:rPr>
              <w:t xml:space="preserve">105. </w:t>
            </w:r>
            <w:r w:rsidRPr="00724ABF">
              <w:rPr>
                <w:color w:val="000000"/>
                <w:sz w:val="24"/>
                <w:szCs w:val="24"/>
                <w:lang w:val="en-US"/>
              </w:rPr>
              <w:t>SOKAK, NO: 08,1С KAPI NO: 3, ESENLER, ISTANBUL</w:t>
            </w:r>
          </w:p>
        </w:tc>
        <w:tc>
          <w:tcPr>
            <w:tcW w:w="3762" w:type="dxa"/>
          </w:tcPr>
          <w:p w14:paraId="76636127" w14:textId="77777777" w:rsidR="00E135E7" w:rsidRPr="00724ABF" w:rsidRDefault="00E135E7" w:rsidP="00724ABF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sz w:val="24"/>
                <w:szCs w:val="24"/>
              </w:rPr>
            </w:pPr>
            <w:r w:rsidRPr="00724ABF">
              <w:rPr>
                <w:color w:val="000000"/>
                <w:spacing w:val="3"/>
                <w:sz w:val="24"/>
                <w:szCs w:val="24"/>
              </w:rPr>
              <w:t xml:space="preserve">ИП Катков Дмитрий Александрович, адрес: Могилевская область, </w:t>
            </w:r>
            <w:r w:rsidRPr="00724ABF">
              <w:rPr>
                <w:color w:val="000000"/>
                <w:spacing w:val="-5"/>
                <w:sz w:val="24"/>
                <w:szCs w:val="24"/>
              </w:rPr>
              <w:t>г.п.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724ABF">
              <w:rPr>
                <w:color w:val="000000"/>
                <w:spacing w:val="-5"/>
                <w:sz w:val="24"/>
                <w:szCs w:val="24"/>
              </w:rPr>
              <w:t>Белыничи, ул.Мичурина, д.5, кв.17, УНП 790512138, адрес места осуществле</w:t>
            </w:r>
            <w:r w:rsidRPr="00724ABF">
              <w:rPr>
                <w:color w:val="000000"/>
                <w:spacing w:val="3"/>
                <w:sz w:val="24"/>
                <w:szCs w:val="24"/>
              </w:rPr>
              <w:t xml:space="preserve">ния деятельности: торговый объект «Непоседы», расположенный по адресу: </w:t>
            </w:r>
            <w:r w:rsidRPr="00724ABF">
              <w:rPr>
                <w:color w:val="000000"/>
                <w:spacing w:val="-9"/>
                <w:sz w:val="24"/>
                <w:szCs w:val="24"/>
              </w:rPr>
              <w:t>г.Могилев, ул.Лазаренко, 73 (ТЦ «Видена», Виленский рынок).</w:t>
            </w:r>
          </w:p>
        </w:tc>
        <w:tc>
          <w:tcPr>
            <w:tcW w:w="4558" w:type="dxa"/>
          </w:tcPr>
          <w:p w14:paraId="5D931033" w14:textId="0047D8EC" w:rsidR="00E135E7" w:rsidRPr="00724ABF" w:rsidRDefault="00E135E7" w:rsidP="00724AB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24ABF">
              <w:rPr>
                <w:bCs/>
                <w:color w:val="000000"/>
                <w:spacing w:val="-8"/>
                <w:sz w:val="24"/>
                <w:szCs w:val="24"/>
              </w:rPr>
              <w:t>Не соответствуют</w:t>
            </w:r>
            <w:r w:rsidRPr="00724ABF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724ABF">
              <w:rPr>
                <w:color w:val="000000"/>
                <w:spacing w:val="-8"/>
                <w:sz w:val="24"/>
                <w:szCs w:val="24"/>
              </w:rPr>
              <w:t xml:space="preserve">требованиям ТР ТС 007/2011 «О безопасности продукции, предназначенной для детей и подростков», утв. Решением </w:t>
            </w:r>
            <w:r w:rsidRPr="00724ABF">
              <w:rPr>
                <w:color w:val="000000"/>
                <w:spacing w:val="-9"/>
                <w:sz w:val="24"/>
                <w:szCs w:val="24"/>
              </w:rPr>
              <w:t xml:space="preserve">Комиссии Таможенного союза от 23.09.2011 № 797; </w:t>
            </w:r>
            <w:r w:rsidRPr="00724ABF">
              <w:rPr>
                <w:color w:val="000000"/>
                <w:spacing w:val="-8"/>
                <w:sz w:val="24"/>
                <w:szCs w:val="24"/>
              </w:rPr>
              <w:t xml:space="preserve">Гигиенического </w:t>
            </w:r>
            <w:r w:rsidRPr="00724ABF">
              <w:rPr>
                <w:color w:val="000000"/>
                <w:spacing w:val="-9"/>
                <w:sz w:val="24"/>
                <w:szCs w:val="24"/>
              </w:rPr>
              <w:t xml:space="preserve">норматива «Показатели безопасности отдельных видов продукции для детей», утв. </w:t>
            </w:r>
            <w:r w:rsidRPr="00724ABF">
              <w:rPr>
                <w:color w:val="000000"/>
                <w:sz w:val="24"/>
                <w:szCs w:val="24"/>
              </w:rPr>
              <w:t xml:space="preserve">постановлением Министерства здравоохранения Республики Беларусь от </w:t>
            </w:r>
            <w:r w:rsidRPr="00724ABF">
              <w:rPr>
                <w:color w:val="000000"/>
                <w:spacing w:val="-10"/>
                <w:sz w:val="24"/>
                <w:szCs w:val="24"/>
              </w:rPr>
              <w:t xml:space="preserve">20.12.2012 № 200; Гигиенического норматива «Показатели безопасности отдельных </w:t>
            </w:r>
            <w:r w:rsidRPr="00724ABF">
              <w:rPr>
                <w:color w:val="000000"/>
                <w:spacing w:val="-8"/>
                <w:sz w:val="24"/>
                <w:szCs w:val="24"/>
              </w:rPr>
              <w:t xml:space="preserve">видов продукции для детей», утв. постановлением Совета Министров Республики </w:t>
            </w:r>
            <w:r w:rsidRPr="00724ABF">
              <w:rPr>
                <w:color w:val="000000"/>
                <w:spacing w:val="-10"/>
                <w:sz w:val="24"/>
                <w:szCs w:val="24"/>
              </w:rPr>
              <w:t xml:space="preserve">Беларусь от 25.01.2021 № 37 </w:t>
            </w:r>
            <w:r w:rsidRPr="00724ABF">
              <w:rPr>
                <w:b/>
                <w:bCs/>
                <w:color w:val="000000"/>
                <w:spacing w:val="-10"/>
                <w:sz w:val="24"/>
                <w:szCs w:val="24"/>
              </w:rPr>
              <w:t>по показателям: «</w:t>
            </w:r>
            <w:proofErr w:type="spellStart"/>
            <w:r w:rsidRPr="00724ABF">
              <w:rPr>
                <w:b/>
                <w:bCs/>
                <w:color w:val="000000"/>
                <w:spacing w:val="-10"/>
                <w:sz w:val="24"/>
                <w:szCs w:val="24"/>
              </w:rPr>
              <w:t>гигироскопичность</w:t>
            </w:r>
            <w:proofErr w:type="spellEnd"/>
            <w:r w:rsidRPr="00724ABF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» -  </w:t>
            </w:r>
            <w:r w:rsidRPr="00724ABF">
              <w:rPr>
                <w:sz w:val="24"/>
                <w:szCs w:val="24"/>
              </w:rPr>
              <w:t xml:space="preserve">фактическое значение 2,6±0,2% и 2,7±0,2% (контрольная проба) при нормируемом </w:t>
            </w:r>
            <w:r w:rsidRPr="00724ABF">
              <w:rPr>
                <w:sz w:val="24"/>
                <w:szCs w:val="24"/>
              </w:rPr>
              <w:lastRenderedPageBreak/>
              <w:t xml:space="preserve">значении не менее 7%; </w:t>
            </w:r>
            <w:r w:rsidRPr="00724ABF">
              <w:rPr>
                <w:b/>
                <w:sz w:val="24"/>
                <w:szCs w:val="24"/>
              </w:rPr>
              <w:t xml:space="preserve">«воздухопроницаемость» - </w:t>
            </w:r>
            <w:r w:rsidRPr="00724ABF">
              <w:rPr>
                <w:sz w:val="24"/>
                <w:szCs w:val="24"/>
              </w:rPr>
              <w:t>фактическое значение 66,2±1,9 дм</w:t>
            </w:r>
            <w:r w:rsidRPr="00724ABF">
              <w:rPr>
                <w:sz w:val="24"/>
                <w:szCs w:val="24"/>
                <w:vertAlign w:val="superscript"/>
              </w:rPr>
              <w:t>3</w:t>
            </w:r>
            <w:r w:rsidRPr="00724ABF">
              <w:rPr>
                <w:sz w:val="24"/>
                <w:szCs w:val="24"/>
              </w:rPr>
              <w:t>/м</w:t>
            </w:r>
            <w:r w:rsidRPr="00724ABF">
              <w:rPr>
                <w:sz w:val="24"/>
                <w:szCs w:val="24"/>
                <w:vertAlign w:val="superscript"/>
              </w:rPr>
              <w:t>2</w:t>
            </w:r>
            <w:r w:rsidRPr="00724ABF">
              <w:rPr>
                <w:sz w:val="24"/>
                <w:szCs w:val="24"/>
              </w:rPr>
              <w:t>с и 66,0±3,3 дм</w:t>
            </w:r>
            <w:r w:rsidRPr="00724ABF">
              <w:rPr>
                <w:sz w:val="24"/>
                <w:szCs w:val="24"/>
                <w:vertAlign w:val="superscript"/>
              </w:rPr>
              <w:t>3</w:t>
            </w:r>
            <w:r w:rsidRPr="00724ABF">
              <w:rPr>
                <w:sz w:val="24"/>
                <w:szCs w:val="24"/>
              </w:rPr>
              <w:t>/м</w:t>
            </w:r>
            <w:r w:rsidRPr="00724ABF">
              <w:rPr>
                <w:sz w:val="24"/>
                <w:szCs w:val="24"/>
                <w:vertAlign w:val="superscript"/>
              </w:rPr>
              <w:t>2</w:t>
            </w:r>
            <w:r w:rsidRPr="00724ABF">
              <w:rPr>
                <w:sz w:val="24"/>
                <w:szCs w:val="24"/>
              </w:rPr>
              <w:t>с (контрольная проба) при нормируемом значении не менее 100 дм</w:t>
            </w:r>
            <w:r w:rsidRPr="00724ABF">
              <w:rPr>
                <w:sz w:val="24"/>
                <w:szCs w:val="24"/>
                <w:vertAlign w:val="superscript"/>
              </w:rPr>
              <w:t>3</w:t>
            </w:r>
            <w:r w:rsidRPr="00724ABF">
              <w:rPr>
                <w:sz w:val="24"/>
                <w:szCs w:val="24"/>
              </w:rPr>
              <w:t>/м</w:t>
            </w:r>
            <w:r w:rsidRPr="00724ABF">
              <w:rPr>
                <w:sz w:val="24"/>
                <w:szCs w:val="24"/>
                <w:vertAlign w:val="superscript"/>
              </w:rPr>
              <w:t>2</w:t>
            </w:r>
            <w:r w:rsidRPr="00724ABF">
              <w:rPr>
                <w:sz w:val="24"/>
                <w:szCs w:val="24"/>
              </w:rPr>
              <w:t xml:space="preserve">с </w:t>
            </w:r>
          </w:p>
        </w:tc>
      </w:tr>
      <w:tr w:rsidR="00E135E7" w:rsidRPr="00DC4278" w14:paraId="3788C676" w14:textId="77777777" w:rsidTr="00E135E7">
        <w:trPr>
          <w:trHeight w:val="837"/>
          <w:jc w:val="center"/>
        </w:trPr>
        <w:tc>
          <w:tcPr>
            <w:tcW w:w="402" w:type="dxa"/>
          </w:tcPr>
          <w:p w14:paraId="33A64E05" w14:textId="77777777" w:rsidR="00E135E7" w:rsidRPr="0025430D" w:rsidRDefault="00E135E7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</w:tcPr>
          <w:p w14:paraId="0E0BDBCE" w14:textId="77777777" w:rsidR="00E135E7" w:rsidRPr="0025430D" w:rsidRDefault="00E135E7" w:rsidP="0025430D">
            <w:pPr>
              <w:shd w:val="clear" w:color="auto" w:fill="FFFFFF"/>
              <w:tabs>
                <w:tab w:val="left" w:pos="312"/>
              </w:tabs>
              <w:spacing w:line="240" w:lineRule="exact"/>
              <w:ind w:left="29"/>
              <w:jc w:val="both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25430D">
              <w:rPr>
                <w:b/>
                <w:bCs/>
                <w:color w:val="000000"/>
                <w:spacing w:val="-8"/>
                <w:sz w:val="24"/>
                <w:szCs w:val="24"/>
              </w:rPr>
              <w:t>Брюки для мальчика торговой марки «</w:t>
            </w:r>
            <w:r w:rsidRPr="0025430D">
              <w:rPr>
                <w:b/>
                <w:bCs/>
                <w:color w:val="000000"/>
                <w:spacing w:val="-8"/>
                <w:sz w:val="24"/>
                <w:szCs w:val="24"/>
                <w:lang w:val="en-US"/>
              </w:rPr>
              <w:t>LKS</w:t>
            </w:r>
            <w:r w:rsidRPr="0025430D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5430D">
              <w:rPr>
                <w:b/>
                <w:bCs/>
                <w:color w:val="000000"/>
                <w:spacing w:val="-8"/>
                <w:sz w:val="24"/>
                <w:szCs w:val="24"/>
                <w:lang w:val="en-US"/>
              </w:rPr>
              <w:t>interlooks</w:t>
            </w:r>
            <w:proofErr w:type="spellEnd"/>
            <w:r w:rsidRPr="0025430D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» модель: </w:t>
            </w:r>
            <w:r w:rsidRPr="0025430D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903, </w:t>
            </w:r>
            <w:r w:rsidRPr="0025430D">
              <w:rPr>
                <w:color w:val="000000"/>
                <w:spacing w:val="-4"/>
                <w:sz w:val="24"/>
                <w:szCs w:val="24"/>
              </w:rPr>
              <w:t xml:space="preserve">состав 92 % </w:t>
            </w:r>
            <w:proofErr w:type="spellStart"/>
            <w:r w:rsidRPr="0025430D">
              <w:rPr>
                <w:color w:val="000000"/>
                <w:spacing w:val="-4"/>
                <w:sz w:val="24"/>
                <w:szCs w:val="24"/>
              </w:rPr>
              <w:t>хб</w:t>
            </w:r>
            <w:proofErr w:type="spellEnd"/>
            <w:r w:rsidRPr="0025430D">
              <w:rPr>
                <w:color w:val="000000"/>
                <w:spacing w:val="-4"/>
                <w:sz w:val="24"/>
                <w:szCs w:val="24"/>
              </w:rPr>
              <w:t>, 8 % лайкра, дата изготовления 04.2024</w:t>
            </w:r>
          </w:p>
        </w:tc>
        <w:tc>
          <w:tcPr>
            <w:tcW w:w="2551" w:type="dxa"/>
          </w:tcPr>
          <w:p w14:paraId="77FC13F9" w14:textId="77777777" w:rsidR="00E135E7" w:rsidRPr="0025430D" w:rsidRDefault="00E135E7" w:rsidP="0025430D">
            <w:pPr>
              <w:shd w:val="clear" w:color="auto" w:fill="FFFFFF"/>
              <w:tabs>
                <w:tab w:val="left" w:pos="744"/>
              </w:tabs>
              <w:spacing w:line="240" w:lineRule="exact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25430D">
              <w:rPr>
                <w:color w:val="000000"/>
                <w:spacing w:val="2"/>
                <w:sz w:val="24"/>
                <w:szCs w:val="24"/>
                <w:lang w:val="en-US"/>
              </w:rPr>
              <w:t xml:space="preserve">HAMATEKS TEKSTIL GIYIM INSAAT GIDA SANAYI </w:t>
            </w:r>
            <w:r w:rsidRPr="0025430D">
              <w:rPr>
                <w:color w:val="000000"/>
                <w:spacing w:val="6"/>
                <w:sz w:val="24"/>
                <w:szCs w:val="24"/>
                <w:lang w:val="en-US"/>
              </w:rPr>
              <w:t xml:space="preserve">VE TICARET LIMITED SIRKETI. </w:t>
            </w:r>
            <w:r w:rsidRPr="0025430D">
              <w:rPr>
                <w:color w:val="000000"/>
                <w:spacing w:val="6"/>
                <w:sz w:val="24"/>
                <w:szCs w:val="24"/>
              </w:rPr>
              <w:t>Место</w:t>
            </w:r>
            <w:r w:rsidRPr="0025430D">
              <w:rPr>
                <w:color w:val="000000"/>
                <w:spacing w:val="6"/>
                <w:sz w:val="24"/>
                <w:szCs w:val="24"/>
                <w:lang w:val="en-US"/>
              </w:rPr>
              <w:t xml:space="preserve"> </w:t>
            </w:r>
            <w:r w:rsidRPr="0025430D">
              <w:rPr>
                <w:color w:val="000000"/>
                <w:spacing w:val="6"/>
                <w:sz w:val="24"/>
                <w:szCs w:val="24"/>
              </w:rPr>
              <w:t>нахождения</w:t>
            </w:r>
            <w:r w:rsidRPr="0025430D">
              <w:rPr>
                <w:color w:val="000000"/>
                <w:spacing w:val="6"/>
                <w:sz w:val="24"/>
                <w:szCs w:val="24"/>
                <w:lang w:val="en-US"/>
              </w:rPr>
              <w:t xml:space="preserve">: </w:t>
            </w:r>
            <w:r w:rsidRPr="0025430D">
              <w:rPr>
                <w:color w:val="000000"/>
                <w:spacing w:val="6"/>
                <w:sz w:val="24"/>
                <w:szCs w:val="24"/>
              </w:rPr>
              <w:t>Турция</w:t>
            </w:r>
            <w:r w:rsidRPr="0025430D">
              <w:rPr>
                <w:color w:val="000000"/>
                <w:spacing w:val="6"/>
                <w:sz w:val="24"/>
                <w:szCs w:val="24"/>
                <w:lang w:val="en-US"/>
              </w:rPr>
              <w:t xml:space="preserve">, Taya Hatun </w:t>
            </w:r>
            <w:proofErr w:type="spellStart"/>
            <w:r w:rsidRPr="0025430D">
              <w:rPr>
                <w:color w:val="000000"/>
                <w:spacing w:val="3"/>
                <w:sz w:val="24"/>
                <w:szCs w:val="24"/>
                <w:lang w:val="en-US"/>
              </w:rPr>
              <w:t>Mahallesi</w:t>
            </w:r>
            <w:proofErr w:type="spellEnd"/>
            <w:r w:rsidRPr="0025430D"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5430D">
              <w:rPr>
                <w:color w:val="000000"/>
                <w:spacing w:val="3"/>
                <w:sz w:val="24"/>
                <w:szCs w:val="24"/>
                <w:lang w:val="en-US"/>
              </w:rPr>
              <w:t>Mahmutpasa</w:t>
            </w:r>
            <w:proofErr w:type="spellEnd"/>
            <w:r w:rsidRPr="0025430D"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30D">
              <w:rPr>
                <w:color w:val="000000"/>
                <w:spacing w:val="3"/>
                <w:sz w:val="24"/>
                <w:szCs w:val="24"/>
                <w:lang w:val="en-US"/>
              </w:rPr>
              <w:t>Yokusu</w:t>
            </w:r>
            <w:proofErr w:type="spellEnd"/>
            <w:r w:rsidRPr="0025430D"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30D">
              <w:rPr>
                <w:color w:val="000000"/>
                <w:spacing w:val="3"/>
                <w:sz w:val="24"/>
                <w:szCs w:val="24"/>
                <w:lang w:val="en-US"/>
              </w:rPr>
              <w:t>Caddesi</w:t>
            </w:r>
            <w:proofErr w:type="spellEnd"/>
            <w:r w:rsidRPr="0025430D"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, Abut Efendi Han, NO:23, </w:t>
            </w:r>
            <w:proofErr w:type="spellStart"/>
            <w:r w:rsidRPr="0025430D">
              <w:rPr>
                <w:color w:val="000000"/>
                <w:spacing w:val="3"/>
                <w:sz w:val="24"/>
                <w:szCs w:val="24"/>
                <w:lang w:val="en-US"/>
              </w:rPr>
              <w:t>Ic</w:t>
            </w:r>
            <w:proofErr w:type="spellEnd"/>
            <w:r w:rsidRPr="0025430D">
              <w:rPr>
                <w:color w:val="000000"/>
                <w:spacing w:val="3"/>
                <w:sz w:val="24"/>
                <w:szCs w:val="24"/>
                <w:lang w:val="en-US"/>
              </w:rPr>
              <w:t xml:space="preserve"> Kapi NO: </w:t>
            </w:r>
            <w:r w:rsidRPr="0025430D">
              <w:rPr>
                <w:color w:val="000000"/>
                <w:spacing w:val="-1"/>
                <w:sz w:val="24"/>
                <w:szCs w:val="24"/>
                <w:lang w:val="en-US"/>
              </w:rPr>
              <w:t>31, Fatih, Istanbul.</w:t>
            </w:r>
          </w:p>
        </w:tc>
        <w:tc>
          <w:tcPr>
            <w:tcW w:w="3762" w:type="dxa"/>
          </w:tcPr>
          <w:p w14:paraId="1C9722C2" w14:textId="77777777" w:rsidR="00E135E7" w:rsidRPr="0025430D" w:rsidRDefault="00E135E7" w:rsidP="0025430D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sz w:val="24"/>
                <w:szCs w:val="24"/>
              </w:rPr>
            </w:pPr>
            <w:r w:rsidRPr="0025430D">
              <w:rPr>
                <w:color w:val="000000"/>
                <w:spacing w:val="3"/>
                <w:sz w:val="24"/>
                <w:szCs w:val="24"/>
              </w:rPr>
              <w:t xml:space="preserve">ИП Катков Дмитрий Александрович, адрес: Могилевская область, </w:t>
            </w:r>
            <w:r w:rsidRPr="0025430D">
              <w:rPr>
                <w:color w:val="000000"/>
                <w:spacing w:val="-5"/>
                <w:sz w:val="24"/>
                <w:szCs w:val="24"/>
              </w:rPr>
              <w:t>г.п. Белыничи, ул.Мичурина, д.5, кв.17, УНП 790512138, адрес места осуществле</w:t>
            </w:r>
            <w:r w:rsidRPr="0025430D">
              <w:rPr>
                <w:color w:val="000000"/>
                <w:spacing w:val="3"/>
                <w:sz w:val="24"/>
                <w:szCs w:val="24"/>
              </w:rPr>
              <w:t xml:space="preserve">ния деятельности: торговый объект «Непоседы», расположенный по адресу: </w:t>
            </w:r>
            <w:r w:rsidRPr="0025430D">
              <w:rPr>
                <w:color w:val="000000"/>
                <w:spacing w:val="-9"/>
                <w:sz w:val="24"/>
                <w:szCs w:val="24"/>
              </w:rPr>
              <w:t>г.Могилев, ул.Лазаренко, 73 (ТЦ «Видена», Виленский рынок).</w:t>
            </w:r>
          </w:p>
        </w:tc>
        <w:tc>
          <w:tcPr>
            <w:tcW w:w="4558" w:type="dxa"/>
          </w:tcPr>
          <w:p w14:paraId="6D1D2425" w14:textId="5F59919A" w:rsidR="00E135E7" w:rsidRPr="0025430D" w:rsidRDefault="00E135E7" w:rsidP="0025430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5430D">
              <w:rPr>
                <w:bCs/>
                <w:color w:val="000000"/>
                <w:spacing w:val="-8"/>
                <w:sz w:val="24"/>
                <w:szCs w:val="24"/>
              </w:rPr>
              <w:t>Не соответствуют</w:t>
            </w:r>
            <w:r w:rsidRPr="0025430D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25430D">
              <w:rPr>
                <w:color w:val="000000"/>
                <w:spacing w:val="-8"/>
                <w:sz w:val="24"/>
                <w:szCs w:val="24"/>
              </w:rPr>
              <w:t xml:space="preserve">требованиям ТР ТС 007/2011 «О безопасности продукции, предназначенной для детей и подростков», утв. Решением </w:t>
            </w:r>
            <w:r w:rsidRPr="0025430D">
              <w:rPr>
                <w:color w:val="000000"/>
                <w:spacing w:val="-9"/>
                <w:sz w:val="24"/>
                <w:szCs w:val="24"/>
              </w:rPr>
              <w:t xml:space="preserve">Комиссии Таможенного союза от 23.09.2011 № 797; </w:t>
            </w:r>
            <w:r w:rsidRPr="0025430D">
              <w:rPr>
                <w:color w:val="000000"/>
                <w:spacing w:val="-8"/>
                <w:sz w:val="24"/>
                <w:szCs w:val="24"/>
              </w:rPr>
              <w:t xml:space="preserve">Гигиенического </w:t>
            </w:r>
            <w:r w:rsidRPr="0025430D">
              <w:rPr>
                <w:color w:val="000000"/>
                <w:spacing w:val="-9"/>
                <w:sz w:val="24"/>
                <w:szCs w:val="24"/>
              </w:rPr>
              <w:t xml:space="preserve">норматива «Показатели безопасности отдельных видов продукции для детей», утв. </w:t>
            </w:r>
            <w:r w:rsidRPr="0025430D">
              <w:rPr>
                <w:color w:val="000000"/>
                <w:sz w:val="24"/>
                <w:szCs w:val="24"/>
              </w:rPr>
              <w:t xml:space="preserve">постановлением Министерства здравоохранения Республики Беларусь от </w:t>
            </w:r>
            <w:r w:rsidRPr="0025430D">
              <w:rPr>
                <w:color w:val="000000"/>
                <w:spacing w:val="-10"/>
                <w:sz w:val="24"/>
                <w:szCs w:val="24"/>
              </w:rPr>
              <w:t xml:space="preserve">20.12.2012 № 200; Гигиенического норматива «Показатели безопасности отдельных </w:t>
            </w:r>
            <w:r w:rsidRPr="0025430D">
              <w:rPr>
                <w:color w:val="000000"/>
                <w:spacing w:val="-8"/>
                <w:sz w:val="24"/>
                <w:szCs w:val="24"/>
              </w:rPr>
              <w:t xml:space="preserve">видов продукции для детей», утв. постановлением Совета Министров Республики </w:t>
            </w:r>
            <w:r w:rsidRPr="0025430D">
              <w:rPr>
                <w:color w:val="000000"/>
                <w:spacing w:val="-10"/>
                <w:sz w:val="24"/>
                <w:szCs w:val="24"/>
              </w:rPr>
              <w:t xml:space="preserve">Беларусь от 25.01.2021 № 37 </w:t>
            </w:r>
            <w:r w:rsidRPr="0025430D">
              <w:rPr>
                <w:b/>
                <w:bCs/>
                <w:color w:val="000000"/>
                <w:spacing w:val="-10"/>
                <w:sz w:val="24"/>
                <w:szCs w:val="24"/>
              </w:rPr>
              <w:t>по показателям: «</w:t>
            </w:r>
            <w:proofErr w:type="spellStart"/>
            <w:r w:rsidRPr="0025430D">
              <w:rPr>
                <w:b/>
                <w:bCs/>
                <w:color w:val="000000"/>
                <w:spacing w:val="-10"/>
                <w:sz w:val="24"/>
                <w:szCs w:val="24"/>
              </w:rPr>
              <w:t>гигироскопичность</w:t>
            </w:r>
            <w:proofErr w:type="spellEnd"/>
            <w:r w:rsidRPr="0025430D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» -  </w:t>
            </w:r>
            <w:r w:rsidRPr="0025430D">
              <w:rPr>
                <w:sz w:val="24"/>
                <w:szCs w:val="24"/>
              </w:rPr>
              <w:t xml:space="preserve">фактическое значение 5,1±0,3% и 5,0±0,3% (контрольная проба) при нормируемом значении не менее 7%; </w:t>
            </w:r>
            <w:r w:rsidRPr="0025430D">
              <w:rPr>
                <w:b/>
                <w:sz w:val="24"/>
                <w:szCs w:val="24"/>
              </w:rPr>
              <w:t xml:space="preserve">«воздухопроницаемость» - </w:t>
            </w:r>
            <w:r w:rsidRPr="0025430D">
              <w:rPr>
                <w:sz w:val="24"/>
                <w:szCs w:val="24"/>
              </w:rPr>
              <w:t>фактическое значение 44,6±1,2 дм</w:t>
            </w:r>
            <w:r w:rsidRPr="0025430D">
              <w:rPr>
                <w:sz w:val="24"/>
                <w:szCs w:val="24"/>
                <w:vertAlign w:val="superscript"/>
              </w:rPr>
              <w:t>3</w:t>
            </w:r>
            <w:r w:rsidRPr="0025430D">
              <w:rPr>
                <w:sz w:val="24"/>
                <w:szCs w:val="24"/>
              </w:rPr>
              <w:t>/м</w:t>
            </w:r>
            <w:r w:rsidRPr="0025430D">
              <w:rPr>
                <w:sz w:val="24"/>
                <w:szCs w:val="24"/>
                <w:vertAlign w:val="superscript"/>
              </w:rPr>
              <w:t>2</w:t>
            </w:r>
            <w:r w:rsidRPr="0025430D">
              <w:rPr>
                <w:sz w:val="24"/>
                <w:szCs w:val="24"/>
              </w:rPr>
              <w:t>с и 46,0±2,3 дм</w:t>
            </w:r>
            <w:r w:rsidRPr="0025430D">
              <w:rPr>
                <w:sz w:val="24"/>
                <w:szCs w:val="24"/>
                <w:vertAlign w:val="superscript"/>
              </w:rPr>
              <w:t>3</w:t>
            </w:r>
            <w:r w:rsidRPr="0025430D">
              <w:rPr>
                <w:sz w:val="24"/>
                <w:szCs w:val="24"/>
              </w:rPr>
              <w:t>/м</w:t>
            </w:r>
            <w:r w:rsidRPr="0025430D">
              <w:rPr>
                <w:sz w:val="24"/>
                <w:szCs w:val="24"/>
                <w:vertAlign w:val="superscript"/>
              </w:rPr>
              <w:t>2</w:t>
            </w:r>
            <w:r w:rsidRPr="0025430D">
              <w:rPr>
                <w:sz w:val="24"/>
                <w:szCs w:val="24"/>
              </w:rPr>
              <w:t>с (контрольная проба) при нормируемом значении не менее 100 дм</w:t>
            </w:r>
            <w:r w:rsidRPr="0025430D">
              <w:rPr>
                <w:sz w:val="24"/>
                <w:szCs w:val="24"/>
                <w:vertAlign w:val="superscript"/>
              </w:rPr>
              <w:t>3</w:t>
            </w:r>
            <w:r w:rsidRPr="0025430D">
              <w:rPr>
                <w:sz w:val="24"/>
                <w:szCs w:val="24"/>
              </w:rPr>
              <w:t>/м</w:t>
            </w:r>
            <w:r w:rsidRPr="0025430D">
              <w:rPr>
                <w:sz w:val="24"/>
                <w:szCs w:val="24"/>
                <w:vertAlign w:val="superscript"/>
              </w:rPr>
              <w:t>2</w:t>
            </w:r>
            <w:r w:rsidRPr="0025430D">
              <w:rPr>
                <w:sz w:val="24"/>
                <w:szCs w:val="24"/>
              </w:rPr>
              <w:t xml:space="preserve">с </w:t>
            </w:r>
          </w:p>
        </w:tc>
      </w:tr>
    </w:tbl>
    <w:p w14:paraId="15328159" w14:textId="77777777" w:rsidR="00935A1F" w:rsidRPr="00066F06" w:rsidRDefault="00935A1F" w:rsidP="006E6265">
      <w:pPr>
        <w:spacing w:line="240" w:lineRule="exact"/>
        <w:rPr>
          <w:b/>
          <w:bCs/>
          <w:noProof/>
          <w:sz w:val="23"/>
          <w:szCs w:val="23"/>
        </w:rPr>
      </w:pPr>
    </w:p>
    <w:p w14:paraId="4D98FD10" w14:textId="77777777" w:rsidR="00935A1F" w:rsidRPr="00066F06" w:rsidRDefault="00935A1F">
      <w:pPr>
        <w:rPr>
          <w:b/>
          <w:bCs/>
          <w:noProof/>
          <w:sz w:val="23"/>
          <w:szCs w:val="23"/>
        </w:rPr>
      </w:pPr>
    </w:p>
    <w:sectPr w:rsidR="00935A1F" w:rsidRPr="00066F06" w:rsidSect="0094593B">
      <w:pgSz w:w="16838" w:h="11906" w:orient="landscape"/>
      <w:pgMar w:top="993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CF99C" w14:textId="77777777" w:rsidR="0025430D" w:rsidRDefault="0025430D">
      <w:r>
        <w:separator/>
      </w:r>
    </w:p>
  </w:endnote>
  <w:endnote w:type="continuationSeparator" w:id="0">
    <w:p w14:paraId="46D3C5E4" w14:textId="77777777" w:rsidR="0025430D" w:rsidRDefault="0025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A71ED" w14:textId="77777777" w:rsidR="0025430D" w:rsidRDefault="0025430D">
      <w:r>
        <w:separator/>
      </w:r>
    </w:p>
  </w:footnote>
  <w:footnote w:type="continuationSeparator" w:id="0">
    <w:p w14:paraId="58FFEEC0" w14:textId="77777777" w:rsidR="0025430D" w:rsidRDefault="0025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0F7"/>
    <w:rsid w:val="00017894"/>
    <w:rsid w:val="000202E9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F36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6F06"/>
    <w:rsid w:val="0006717D"/>
    <w:rsid w:val="00067802"/>
    <w:rsid w:val="00070414"/>
    <w:rsid w:val="00070636"/>
    <w:rsid w:val="00070B00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519F"/>
    <w:rsid w:val="000C659D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499"/>
    <w:rsid w:val="000F4B2F"/>
    <w:rsid w:val="000F5459"/>
    <w:rsid w:val="000F576B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5D6"/>
    <w:rsid w:val="00113A0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DE1"/>
    <w:rsid w:val="0013109B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57377"/>
    <w:rsid w:val="001575E7"/>
    <w:rsid w:val="00161238"/>
    <w:rsid w:val="00162793"/>
    <w:rsid w:val="00162C2F"/>
    <w:rsid w:val="00163A4E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0A41"/>
    <w:rsid w:val="00182472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E74C4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2A46"/>
    <w:rsid w:val="00203131"/>
    <w:rsid w:val="00203276"/>
    <w:rsid w:val="002041CA"/>
    <w:rsid w:val="00204EFE"/>
    <w:rsid w:val="00205461"/>
    <w:rsid w:val="002067FF"/>
    <w:rsid w:val="0021042F"/>
    <w:rsid w:val="00210F36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0D"/>
    <w:rsid w:val="00254328"/>
    <w:rsid w:val="002543F2"/>
    <w:rsid w:val="002544DD"/>
    <w:rsid w:val="00254836"/>
    <w:rsid w:val="00254F67"/>
    <w:rsid w:val="00255F08"/>
    <w:rsid w:val="00256852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791"/>
    <w:rsid w:val="00280EEF"/>
    <w:rsid w:val="002814D8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00B"/>
    <w:rsid w:val="00307B84"/>
    <w:rsid w:val="0031036B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4CFE"/>
    <w:rsid w:val="003350AA"/>
    <w:rsid w:val="003353D6"/>
    <w:rsid w:val="003355B9"/>
    <w:rsid w:val="00335C23"/>
    <w:rsid w:val="003361A0"/>
    <w:rsid w:val="003363CA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15C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484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588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44F"/>
    <w:rsid w:val="003E774D"/>
    <w:rsid w:val="003E7FE8"/>
    <w:rsid w:val="003F2214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6A1"/>
    <w:rsid w:val="00410D0E"/>
    <w:rsid w:val="00411221"/>
    <w:rsid w:val="00411890"/>
    <w:rsid w:val="00411CF5"/>
    <w:rsid w:val="004132F7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2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21F"/>
    <w:rsid w:val="00437A97"/>
    <w:rsid w:val="004403CF"/>
    <w:rsid w:val="0044087B"/>
    <w:rsid w:val="00440EFB"/>
    <w:rsid w:val="004411B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03E0"/>
    <w:rsid w:val="00451267"/>
    <w:rsid w:val="00451FDE"/>
    <w:rsid w:val="004523DB"/>
    <w:rsid w:val="00452FA3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2D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0C7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92F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B0A30"/>
    <w:rsid w:val="004B1780"/>
    <w:rsid w:val="004B2F1D"/>
    <w:rsid w:val="004B4B1D"/>
    <w:rsid w:val="004B4C47"/>
    <w:rsid w:val="004B5446"/>
    <w:rsid w:val="004B7353"/>
    <w:rsid w:val="004B7FFD"/>
    <w:rsid w:val="004C00FA"/>
    <w:rsid w:val="004C0C9D"/>
    <w:rsid w:val="004C19E5"/>
    <w:rsid w:val="004C217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AAB"/>
    <w:rsid w:val="004D0B83"/>
    <w:rsid w:val="004D1245"/>
    <w:rsid w:val="004D19C5"/>
    <w:rsid w:val="004D2087"/>
    <w:rsid w:val="004D2B2F"/>
    <w:rsid w:val="004D32B8"/>
    <w:rsid w:val="004D35A8"/>
    <w:rsid w:val="004D367A"/>
    <w:rsid w:val="004D374B"/>
    <w:rsid w:val="004D3D66"/>
    <w:rsid w:val="004D4372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5053"/>
    <w:rsid w:val="004F5847"/>
    <w:rsid w:val="004F75B2"/>
    <w:rsid w:val="004F7870"/>
    <w:rsid w:val="005002A3"/>
    <w:rsid w:val="00501735"/>
    <w:rsid w:val="00501DCC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5772"/>
    <w:rsid w:val="005C7862"/>
    <w:rsid w:val="005D0F91"/>
    <w:rsid w:val="005D1141"/>
    <w:rsid w:val="005D11A2"/>
    <w:rsid w:val="005D1624"/>
    <w:rsid w:val="005D28BD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6ED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3E7D"/>
    <w:rsid w:val="006146D5"/>
    <w:rsid w:val="006161A2"/>
    <w:rsid w:val="00616C54"/>
    <w:rsid w:val="00617561"/>
    <w:rsid w:val="00617D24"/>
    <w:rsid w:val="00617DD2"/>
    <w:rsid w:val="0062052A"/>
    <w:rsid w:val="00620FB9"/>
    <w:rsid w:val="00621214"/>
    <w:rsid w:val="00621751"/>
    <w:rsid w:val="00621BFA"/>
    <w:rsid w:val="00621CDF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13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2D69"/>
    <w:rsid w:val="006C325B"/>
    <w:rsid w:val="006C3F8A"/>
    <w:rsid w:val="006C486B"/>
    <w:rsid w:val="006C4A90"/>
    <w:rsid w:val="006C52F3"/>
    <w:rsid w:val="006C5E7C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E31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B74"/>
    <w:rsid w:val="00716C91"/>
    <w:rsid w:val="007209C8"/>
    <w:rsid w:val="007229E7"/>
    <w:rsid w:val="007236D7"/>
    <w:rsid w:val="007245EB"/>
    <w:rsid w:val="00724694"/>
    <w:rsid w:val="00724ABF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37456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B58"/>
    <w:rsid w:val="00752D56"/>
    <w:rsid w:val="0075507A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37E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E15"/>
    <w:rsid w:val="007C0F7B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0363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25F5"/>
    <w:rsid w:val="008434DE"/>
    <w:rsid w:val="00843CAB"/>
    <w:rsid w:val="008449D4"/>
    <w:rsid w:val="008462F7"/>
    <w:rsid w:val="008464D1"/>
    <w:rsid w:val="008464E2"/>
    <w:rsid w:val="008465D9"/>
    <w:rsid w:val="008468D5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54F89"/>
    <w:rsid w:val="0085669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2833"/>
    <w:rsid w:val="00882B00"/>
    <w:rsid w:val="008837FA"/>
    <w:rsid w:val="00883CD8"/>
    <w:rsid w:val="00884D4C"/>
    <w:rsid w:val="00884F2B"/>
    <w:rsid w:val="0088528A"/>
    <w:rsid w:val="008860FA"/>
    <w:rsid w:val="00886416"/>
    <w:rsid w:val="008865D9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45AC"/>
    <w:rsid w:val="008C0052"/>
    <w:rsid w:val="008C00A1"/>
    <w:rsid w:val="008C448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7E4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93B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364A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270"/>
    <w:rsid w:val="00981B78"/>
    <w:rsid w:val="009827BC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1CFC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4B78"/>
    <w:rsid w:val="009B54D2"/>
    <w:rsid w:val="009B5AFF"/>
    <w:rsid w:val="009B5C87"/>
    <w:rsid w:val="009B63D7"/>
    <w:rsid w:val="009B6C64"/>
    <w:rsid w:val="009B7C2B"/>
    <w:rsid w:val="009C01CE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038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8D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9D1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B069F"/>
    <w:rsid w:val="00AB0858"/>
    <w:rsid w:val="00AB0B21"/>
    <w:rsid w:val="00AB1118"/>
    <w:rsid w:val="00AB1597"/>
    <w:rsid w:val="00AB296D"/>
    <w:rsid w:val="00AB2BB9"/>
    <w:rsid w:val="00AB4885"/>
    <w:rsid w:val="00AB54F6"/>
    <w:rsid w:val="00AB5578"/>
    <w:rsid w:val="00AB5C19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C71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3F9"/>
    <w:rsid w:val="00B04C16"/>
    <w:rsid w:val="00B053F8"/>
    <w:rsid w:val="00B0607A"/>
    <w:rsid w:val="00B0642D"/>
    <w:rsid w:val="00B06AA5"/>
    <w:rsid w:val="00B07BAB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0FF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3E24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168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0CC7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7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52B"/>
    <w:rsid w:val="00BA49D3"/>
    <w:rsid w:val="00BA5075"/>
    <w:rsid w:val="00BA5DE3"/>
    <w:rsid w:val="00BA6871"/>
    <w:rsid w:val="00BA6F2F"/>
    <w:rsid w:val="00BA6F7B"/>
    <w:rsid w:val="00BA7038"/>
    <w:rsid w:val="00BA7B04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BE6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4E"/>
    <w:rsid w:val="00C314CB"/>
    <w:rsid w:val="00C3202D"/>
    <w:rsid w:val="00C3226D"/>
    <w:rsid w:val="00C32676"/>
    <w:rsid w:val="00C3284F"/>
    <w:rsid w:val="00C334AD"/>
    <w:rsid w:val="00C33F9C"/>
    <w:rsid w:val="00C34015"/>
    <w:rsid w:val="00C34B39"/>
    <w:rsid w:val="00C35D30"/>
    <w:rsid w:val="00C35E3E"/>
    <w:rsid w:val="00C36F06"/>
    <w:rsid w:val="00C416D7"/>
    <w:rsid w:val="00C441A7"/>
    <w:rsid w:val="00C45F66"/>
    <w:rsid w:val="00C474B5"/>
    <w:rsid w:val="00C47F47"/>
    <w:rsid w:val="00C5009A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0FC"/>
    <w:rsid w:val="00CB26AD"/>
    <w:rsid w:val="00CB452D"/>
    <w:rsid w:val="00CB454F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2D8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0BC4"/>
    <w:rsid w:val="00CF1143"/>
    <w:rsid w:val="00CF35AF"/>
    <w:rsid w:val="00CF4619"/>
    <w:rsid w:val="00CF57F1"/>
    <w:rsid w:val="00CF7B38"/>
    <w:rsid w:val="00CF7C8C"/>
    <w:rsid w:val="00D00F75"/>
    <w:rsid w:val="00D01408"/>
    <w:rsid w:val="00D016C8"/>
    <w:rsid w:val="00D02698"/>
    <w:rsid w:val="00D035D0"/>
    <w:rsid w:val="00D04312"/>
    <w:rsid w:val="00D04DD3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897"/>
    <w:rsid w:val="00D34BC2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8B4"/>
    <w:rsid w:val="00D44A21"/>
    <w:rsid w:val="00D45697"/>
    <w:rsid w:val="00D46310"/>
    <w:rsid w:val="00D465D1"/>
    <w:rsid w:val="00D47269"/>
    <w:rsid w:val="00D47AB0"/>
    <w:rsid w:val="00D47BDF"/>
    <w:rsid w:val="00D50DCE"/>
    <w:rsid w:val="00D52284"/>
    <w:rsid w:val="00D522FE"/>
    <w:rsid w:val="00D5230B"/>
    <w:rsid w:val="00D53F3D"/>
    <w:rsid w:val="00D542AF"/>
    <w:rsid w:val="00D54C1C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272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78"/>
    <w:rsid w:val="00DC42D8"/>
    <w:rsid w:val="00DC4356"/>
    <w:rsid w:val="00DC4453"/>
    <w:rsid w:val="00DC487D"/>
    <w:rsid w:val="00DC59CE"/>
    <w:rsid w:val="00DC5A42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4DC"/>
    <w:rsid w:val="00E07AA4"/>
    <w:rsid w:val="00E10061"/>
    <w:rsid w:val="00E1171C"/>
    <w:rsid w:val="00E12651"/>
    <w:rsid w:val="00E12739"/>
    <w:rsid w:val="00E1275A"/>
    <w:rsid w:val="00E133B2"/>
    <w:rsid w:val="00E135E7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88A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310E"/>
    <w:rsid w:val="00F2372D"/>
    <w:rsid w:val="00F24CC5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24CA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B68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D46"/>
    <w:rsid w:val="00F96EDD"/>
    <w:rsid w:val="00F970B0"/>
    <w:rsid w:val="00FA2E40"/>
    <w:rsid w:val="00FA3E56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50BBF"/>
  <w15:docId w15:val="{AB3E1CDA-DE10-46CD-84C7-EF68652D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,Основной текст (6) + 13 pt,Интервал 0 pt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link w:val="af7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9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a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b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link w:val="af6"/>
    <w:uiPriority w:val="1"/>
    <w:locked/>
    <w:rsid w:val="009A1CFC"/>
    <w:rPr>
      <w:lang w:eastAsia="zh-CN"/>
    </w:rPr>
  </w:style>
  <w:style w:type="paragraph" w:customStyle="1" w:styleId="afd">
    <w:name w:val="Знак"/>
    <w:basedOn w:val="a"/>
    <w:rsid w:val="000170F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A08C-0006-4019-B715-4B016963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10</cp:revision>
  <cp:lastPrinted>2025-08-18T10:40:00Z</cp:lastPrinted>
  <dcterms:created xsi:type="dcterms:W3CDTF">2025-08-08T11:41:00Z</dcterms:created>
  <dcterms:modified xsi:type="dcterms:W3CDTF">2025-08-21T12:18:00Z</dcterms:modified>
</cp:coreProperties>
</file>