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64"/>
        <w:gridCol w:w="4564"/>
      </w:tblGrid>
      <w:tr w:rsidR="00AD327B" w14:paraId="2AB431BB" w14:textId="77777777" w:rsidTr="00AD327B">
        <w:trPr>
          <w:trHeight w:val="2098"/>
        </w:trPr>
        <w:tc>
          <w:tcPr>
            <w:tcW w:w="4219" w:type="dxa"/>
          </w:tcPr>
          <w:p w14:paraId="2E76F96B" w14:textId="77777777" w:rsidR="00AD327B" w:rsidRDefault="00AD327B">
            <w:pPr>
              <w:ind w:left="-113"/>
              <w:jc w:val="center"/>
              <w:rPr>
                <w:caps/>
                <w:spacing w:val="-5"/>
                <w:sz w:val="22"/>
                <w:szCs w:val="22"/>
                <w:lang w:val="be-BY" w:eastAsia="en-US"/>
              </w:rPr>
            </w:pPr>
            <w:r>
              <w:rPr>
                <w:sz w:val="24"/>
                <w:szCs w:val="24"/>
                <w:lang w:val="be-BY"/>
              </w:rPr>
              <w:t>М</w:t>
            </w:r>
            <w:r>
              <w:rPr>
                <w:caps/>
                <w:sz w:val="22"/>
                <w:szCs w:val="22"/>
                <w:lang w:val="be-BY"/>
              </w:rPr>
              <w:t>іНіСТЭРСТВА АХОВЫ ЗДАРОўЯ</w:t>
            </w:r>
          </w:p>
          <w:p w14:paraId="254B4B46" w14:textId="77777777" w:rsidR="00AD327B" w:rsidRDefault="00AD327B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РЭСПУБЛ</w:t>
            </w:r>
            <w:r>
              <w:rPr>
                <w:caps/>
                <w:sz w:val="22"/>
                <w:szCs w:val="22"/>
                <w:lang w:val="be-BY"/>
              </w:rPr>
              <w:t>і</w:t>
            </w:r>
            <w:r>
              <w:rPr>
                <w:sz w:val="24"/>
                <w:szCs w:val="24"/>
                <w:lang w:val="be-BY"/>
              </w:rPr>
              <w:t>К</w:t>
            </w:r>
            <w:r>
              <w:rPr>
                <w:caps/>
                <w:sz w:val="22"/>
                <w:szCs w:val="22"/>
                <w:lang w:val="be-BY"/>
              </w:rPr>
              <w:t>і БЕЛАРУСЬ</w:t>
            </w:r>
          </w:p>
          <w:p w14:paraId="54938842" w14:textId="77777777" w:rsidR="00AD327B" w:rsidRDefault="00AD327B">
            <w:pPr>
              <w:spacing w:line="280" w:lineRule="exact"/>
              <w:ind w:left="-113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14:paraId="3ADF1EEC" w14:textId="77777777" w:rsidR="00AD327B" w:rsidRDefault="00AD327B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 xml:space="preserve">ДЗЯРЖАўНАя Установа </w:t>
            </w:r>
          </w:p>
          <w:p w14:paraId="1CB22080" w14:textId="77777777" w:rsidR="00AD327B" w:rsidRDefault="00AD327B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«Гродзенскі абласны ЦЭНТР</w:t>
            </w:r>
          </w:p>
          <w:p w14:paraId="78957D07" w14:textId="77777777" w:rsidR="00AD327B" w:rsidRDefault="00AD327B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 xml:space="preserve">ГіГіЕНЫ, ЭПіДЭМіЯЛОГіі і </w:t>
            </w:r>
          </w:p>
          <w:p w14:paraId="19EA6E08" w14:textId="77777777" w:rsidR="00AD327B" w:rsidRDefault="00AD327B">
            <w:pPr>
              <w:spacing w:line="280" w:lineRule="exact"/>
              <w:ind w:left="-113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ГРАМАДСКАГА ЗДАРОўЯ»</w:t>
            </w:r>
          </w:p>
          <w:p w14:paraId="518BDF61" w14:textId="77777777" w:rsidR="00AD327B" w:rsidRDefault="00AD327B">
            <w:pPr>
              <w:spacing w:line="280" w:lineRule="exact"/>
              <w:ind w:left="-113"/>
              <w:jc w:val="center"/>
              <w:rPr>
                <w:sz w:val="30"/>
                <w:szCs w:val="30"/>
                <w:lang w:val="be-BY"/>
              </w:rPr>
            </w:pPr>
          </w:p>
          <w:p w14:paraId="7E056819" w14:textId="77777777" w:rsidR="00AD327B" w:rsidRDefault="00AD327B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пр. Касманаўтаў, 58, 230003, г. Гродна</w:t>
            </w:r>
          </w:p>
          <w:p w14:paraId="30777B72" w14:textId="77777777" w:rsidR="00AD327B" w:rsidRDefault="00AD327B">
            <w:pPr>
              <w:ind w:left="-113"/>
              <w:jc w:val="center"/>
              <w:rPr>
                <w:sz w:val="24"/>
                <w:szCs w:val="24"/>
                <w:lang w:val="be-BY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be-BY"/>
              </w:rPr>
              <w:t>э</w:t>
            </w:r>
            <w:r>
              <w:rPr>
                <w:sz w:val="24"/>
                <w:szCs w:val="24"/>
              </w:rPr>
              <w:t>л./</w:t>
            </w:r>
            <w:proofErr w:type="gramEnd"/>
            <w:r>
              <w:rPr>
                <w:sz w:val="24"/>
                <w:szCs w:val="24"/>
              </w:rPr>
              <w:t>факс 0152 69 05 65</w:t>
            </w:r>
          </w:p>
          <w:p w14:paraId="72C7A1B2" w14:textId="77777777" w:rsidR="00AD327B" w:rsidRDefault="00AD327B">
            <w:pPr>
              <w:ind w:left="-113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эл. </w:t>
            </w:r>
            <w:proofErr w:type="spellStart"/>
            <w:r>
              <w:rPr>
                <w:sz w:val="24"/>
                <w:szCs w:val="24"/>
              </w:rPr>
              <w:t>пошта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ocge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grodno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by</w:t>
            </w:r>
          </w:p>
        </w:tc>
        <w:tc>
          <w:tcPr>
            <w:tcW w:w="964" w:type="dxa"/>
          </w:tcPr>
          <w:p w14:paraId="6F932F55" w14:textId="77777777" w:rsidR="00AD327B" w:rsidRDefault="00AD327B">
            <w:pPr>
              <w:spacing w:line="280" w:lineRule="exact"/>
              <w:jc w:val="both"/>
              <w:rPr>
                <w:spacing w:val="-5"/>
                <w:sz w:val="30"/>
                <w:szCs w:val="30"/>
                <w:lang w:eastAsia="en-US"/>
              </w:rPr>
            </w:pPr>
          </w:p>
        </w:tc>
        <w:tc>
          <w:tcPr>
            <w:tcW w:w="4564" w:type="dxa"/>
          </w:tcPr>
          <w:p w14:paraId="7C8BD1E0" w14:textId="77777777" w:rsidR="00AD327B" w:rsidRDefault="00AD327B">
            <w:pPr>
              <w:jc w:val="center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  <w:p w14:paraId="1AFF8446" w14:textId="77777777" w:rsidR="00AD327B" w:rsidRDefault="00AD32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РЕСПУБЛИКИ БЕЛАРУСЬ</w:t>
            </w:r>
          </w:p>
          <w:p w14:paraId="57823BAF" w14:textId="77777777" w:rsidR="00AD327B" w:rsidRDefault="00AD327B">
            <w:pPr>
              <w:spacing w:line="280" w:lineRule="exact"/>
              <w:jc w:val="center"/>
              <w:rPr>
                <w:b/>
                <w:caps/>
                <w:sz w:val="26"/>
                <w:szCs w:val="26"/>
                <w:lang w:val="be-BY"/>
              </w:rPr>
            </w:pPr>
          </w:p>
          <w:p w14:paraId="3A3882A4" w14:textId="77777777" w:rsidR="00AD327B" w:rsidRDefault="00AD327B">
            <w:pPr>
              <w:spacing w:line="280" w:lineRule="exact"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ГОСУДАРСТВЕННОЕ Учреждение «Гродненский областной центр ГИГИЕНЫ, ЭПИДЕМИОЛОГИИ И ОБЩЕСТВЕННОГО ЗДОРОВЬЯ»</w:t>
            </w:r>
          </w:p>
          <w:p w14:paraId="24F88DCB" w14:textId="77777777" w:rsidR="00AD327B" w:rsidRDefault="00AD327B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  <w:p w14:paraId="6E6471C5" w14:textId="77777777" w:rsidR="00AD327B" w:rsidRDefault="00AD3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Космонавтов, 58, 230003, г. Гродно</w:t>
            </w:r>
          </w:p>
          <w:p w14:paraId="1E6D8848" w14:textId="77777777" w:rsidR="00AD327B" w:rsidRDefault="00AD32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be-BY"/>
              </w:rPr>
              <w:t>е</w:t>
            </w:r>
            <w:r>
              <w:rPr>
                <w:sz w:val="24"/>
                <w:szCs w:val="24"/>
              </w:rPr>
              <w:t>л./факс 0152 69 05 65</w:t>
            </w:r>
          </w:p>
          <w:p w14:paraId="6B11F36B" w14:textId="77777777" w:rsidR="00AD327B" w:rsidRDefault="00AD327B">
            <w:pPr>
              <w:jc w:val="center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эл. почта: </w:t>
            </w:r>
            <w:proofErr w:type="spellStart"/>
            <w:r>
              <w:rPr>
                <w:sz w:val="24"/>
                <w:szCs w:val="24"/>
                <w:lang w:val="en-US"/>
              </w:rPr>
              <w:t>ocge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grodno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by</w:t>
            </w:r>
          </w:p>
        </w:tc>
      </w:tr>
    </w:tbl>
    <w:p w14:paraId="5DE48F19" w14:textId="77777777" w:rsidR="00AD327B" w:rsidRDefault="00AD327B" w:rsidP="00AD327B">
      <w:pPr>
        <w:rPr>
          <w:spacing w:val="-5"/>
          <w:sz w:val="30"/>
          <w:szCs w:val="30"/>
          <w:lang w:val="be-BY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137"/>
      </w:tblGrid>
      <w:tr w:rsidR="00AD327B" w14:paraId="6F55D15B" w14:textId="77777777" w:rsidTr="00AD327B">
        <w:trPr>
          <w:trHeight w:val="80"/>
        </w:trPr>
        <w:tc>
          <w:tcPr>
            <w:tcW w:w="3936" w:type="dxa"/>
            <w:hideMark/>
          </w:tcPr>
          <w:p w14:paraId="2452ACD1" w14:textId="77777777" w:rsidR="00AD327B" w:rsidRDefault="00AD327B">
            <w:pPr>
              <w:spacing w:line="360" w:lineRule="auto"/>
              <w:ind w:left="-113"/>
              <w:rPr>
                <w:spacing w:val="-5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15.09.2025 № 08-05-01-20/6817</w:t>
            </w:r>
          </w:p>
          <w:p w14:paraId="12BC95A3" w14:textId="77777777" w:rsidR="00AD327B" w:rsidRDefault="00AD327B">
            <w:pPr>
              <w:spacing w:line="280" w:lineRule="exact"/>
              <w:ind w:left="-113"/>
              <w:jc w:val="both"/>
              <w:rPr>
                <w:spacing w:val="-5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На №____________ад__________</w:t>
            </w:r>
          </w:p>
        </w:tc>
        <w:tc>
          <w:tcPr>
            <w:tcW w:w="567" w:type="dxa"/>
          </w:tcPr>
          <w:p w14:paraId="67C53B2B" w14:textId="77777777" w:rsidR="00AD327B" w:rsidRDefault="00AD327B">
            <w:pPr>
              <w:spacing w:line="280" w:lineRule="exact"/>
              <w:jc w:val="both"/>
              <w:rPr>
                <w:spacing w:val="-5"/>
                <w:sz w:val="30"/>
                <w:szCs w:val="30"/>
                <w:lang w:eastAsia="en-US"/>
              </w:rPr>
            </w:pPr>
          </w:p>
        </w:tc>
        <w:tc>
          <w:tcPr>
            <w:tcW w:w="5137" w:type="dxa"/>
          </w:tcPr>
          <w:p w14:paraId="147BE03A" w14:textId="77777777" w:rsidR="00AD327B" w:rsidRDefault="00AD327B">
            <w:pPr>
              <w:rPr>
                <w:spacing w:val="-5"/>
                <w:sz w:val="30"/>
                <w:szCs w:val="30"/>
                <w:lang w:eastAsia="en-US"/>
              </w:rPr>
            </w:pPr>
          </w:p>
        </w:tc>
      </w:tr>
    </w:tbl>
    <w:p w14:paraId="4A4D8A6B" w14:textId="77777777" w:rsidR="004B4C47" w:rsidRPr="0031036B" w:rsidRDefault="005A0DCB" w:rsidP="00696BA0">
      <w:pPr>
        <w:ind w:left="5040"/>
      </w:pPr>
      <w:r>
        <w:t>Г</w:t>
      </w:r>
      <w:r w:rsidR="004B4C47" w:rsidRPr="0031036B">
        <w:t>лавным врачам ЦГЭ</w:t>
      </w:r>
    </w:p>
    <w:p w14:paraId="1BC3F62D" w14:textId="77777777" w:rsidR="004B4C47" w:rsidRPr="0031036B" w:rsidRDefault="004B4C47" w:rsidP="00696BA0">
      <w:pPr>
        <w:ind w:left="5103"/>
        <w:jc w:val="both"/>
      </w:pPr>
    </w:p>
    <w:p w14:paraId="47C7E4E1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5AA45EFB" w14:textId="77777777" w:rsidR="004B4C47" w:rsidRPr="0031036B" w:rsidRDefault="00D92DA6" w:rsidP="00696BA0">
      <w:pPr>
        <w:jc w:val="both"/>
      </w:pPr>
      <w:r>
        <w:t>требованиям ТНПА</w:t>
      </w:r>
    </w:p>
    <w:p w14:paraId="6EDCBBD1" w14:textId="77777777" w:rsidR="004B4C47" w:rsidRPr="0031036B" w:rsidRDefault="004B4C47" w:rsidP="00696BA0">
      <w:pPr>
        <w:jc w:val="both"/>
      </w:pPr>
    </w:p>
    <w:p w14:paraId="251E2BB3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117F45BA" w14:textId="77777777" w:rsidR="00191634" w:rsidRPr="000D4C54" w:rsidRDefault="00191634" w:rsidP="00696BA0">
      <w:pPr>
        <w:ind w:firstLine="709"/>
        <w:contextualSpacing/>
        <w:jc w:val="both"/>
      </w:pPr>
      <w:r w:rsidRPr="000D4C54">
        <w:t>В целях обеспечения санитарно-эпидемиологического благополучия населения прошу Вас данную информацию использовать при осуществлении государственного санитарного надзора.</w:t>
      </w:r>
    </w:p>
    <w:p w14:paraId="5AA29FEC" w14:textId="77777777" w:rsidR="00937CF3" w:rsidRPr="005C56F5" w:rsidRDefault="00937CF3" w:rsidP="00696BA0">
      <w:pPr>
        <w:ind w:firstLine="567"/>
        <w:jc w:val="both"/>
      </w:pPr>
    </w:p>
    <w:p w14:paraId="2BDE1925" w14:textId="77777777" w:rsidR="001575E7" w:rsidRPr="000441FB" w:rsidRDefault="004B4C47" w:rsidP="001575E7">
      <w:pPr>
        <w:ind w:right="-283"/>
        <w:jc w:val="both"/>
      </w:pPr>
      <w:r w:rsidRPr="0031036B">
        <w:t xml:space="preserve">Приложение: </w:t>
      </w:r>
      <w:r w:rsidRPr="000441FB">
        <w:t>на</w:t>
      </w:r>
      <w:r w:rsidR="00DD2FB0" w:rsidRPr="000441FB">
        <w:t xml:space="preserve"> </w:t>
      </w:r>
      <w:r w:rsidR="00A60437" w:rsidRPr="000441FB">
        <w:t>2</w:t>
      </w:r>
      <w:r w:rsidR="00CC3E1A" w:rsidRPr="000441FB">
        <w:t xml:space="preserve"> </w:t>
      </w:r>
      <w:r w:rsidRPr="000441FB">
        <w:t>л. в 1</w:t>
      </w:r>
      <w:r w:rsidR="001575E7" w:rsidRPr="000441FB">
        <w:t xml:space="preserve"> экз</w:t>
      </w:r>
      <w:r w:rsidR="000D1169" w:rsidRPr="000441FB">
        <w:t>.</w:t>
      </w:r>
      <w:r w:rsidR="00F22B08">
        <w:t>, фото маркировки</w:t>
      </w:r>
    </w:p>
    <w:p w14:paraId="02777650" w14:textId="77777777" w:rsidR="001575E7" w:rsidRDefault="001575E7" w:rsidP="00696BA0">
      <w:pPr>
        <w:pStyle w:val="3"/>
        <w:spacing w:line="240" w:lineRule="auto"/>
        <w:rPr>
          <w:sz w:val="28"/>
          <w:szCs w:val="28"/>
        </w:rPr>
      </w:pPr>
    </w:p>
    <w:p w14:paraId="3C0294AF" w14:textId="77777777" w:rsidR="00DB7BE4" w:rsidRPr="007D39BB" w:rsidRDefault="00CA1C40" w:rsidP="00696BA0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</w:t>
      </w:r>
      <w:r w:rsidR="00DB7BE4" w:rsidRPr="0031036B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="00DB7BE4">
        <w:rPr>
          <w:sz w:val="28"/>
          <w:szCs w:val="28"/>
        </w:rPr>
        <w:tab/>
      </w:r>
      <w:r w:rsidR="00DB7BE4">
        <w:rPr>
          <w:sz w:val="28"/>
          <w:szCs w:val="28"/>
        </w:rPr>
        <w:tab/>
      </w:r>
      <w:r w:rsidR="00DB7BE4">
        <w:rPr>
          <w:sz w:val="28"/>
          <w:szCs w:val="28"/>
        </w:rPr>
        <w:tab/>
      </w:r>
      <w:r w:rsidR="00E95785">
        <w:rPr>
          <w:sz w:val="28"/>
          <w:szCs w:val="28"/>
        </w:rPr>
        <w:t xml:space="preserve">     </w:t>
      </w:r>
      <w:r w:rsidR="00E95785">
        <w:rPr>
          <w:sz w:val="28"/>
          <w:szCs w:val="28"/>
        </w:rPr>
        <w:tab/>
      </w:r>
      <w:r w:rsidR="00DB7BE4">
        <w:rPr>
          <w:sz w:val="28"/>
          <w:szCs w:val="28"/>
        </w:rPr>
        <w:tab/>
      </w:r>
      <w:r w:rsidR="00DB7BE4">
        <w:rPr>
          <w:sz w:val="28"/>
          <w:szCs w:val="28"/>
        </w:rPr>
        <w:tab/>
      </w:r>
      <w:proofErr w:type="spellStart"/>
      <w:r w:rsidR="00DB7BE4">
        <w:rPr>
          <w:sz w:val="28"/>
          <w:szCs w:val="28"/>
        </w:rPr>
        <w:t>А.В.</w:t>
      </w:r>
      <w:r w:rsidR="004800C7">
        <w:rPr>
          <w:sz w:val="28"/>
          <w:szCs w:val="28"/>
        </w:rPr>
        <w:t>Воробей</w:t>
      </w:r>
      <w:proofErr w:type="spellEnd"/>
    </w:p>
    <w:p w14:paraId="4A0ECB34" w14:textId="77777777" w:rsidR="00BF69C3" w:rsidRPr="00321382" w:rsidRDefault="00BF69C3" w:rsidP="00BF69C3">
      <w:pPr>
        <w:jc w:val="both"/>
      </w:pPr>
    </w:p>
    <w:p w14:paraId="34965B44" w14:textId="77777777" w:rsidR="00FB5D34" w:rsidRDefault="005A2C18" w:rsidP="00710D2E">
      <w:pPr>
        <w:jc w:val="both"/>
      </w:pPr>
      <w:r>
        <w:tab/>
      </w:r>
    </w:p>
    <w:p w14:paraId="0737FD39" w14:textId="77777777" w:rsidR="00492F3B" w:rsidRDefault="00492F3B" w:rsidP="00BA272D">
      <w:pPr>
        <w:jc w:val="both"/>
        <w:rPr>
          <w:sz w:val="18"/>
          <w:szCs w:val="18"/>
        </w:rPr>
      </w:pPr>
    </w:p>
    <w:p w14:paraId="09FA2C0F" w14:textId="77777777" w:rsidR="00492F3B" w:rsidRDefault="00492F3B" w:rsidP="00BA272D">
      <w:pPr>
        <w:jc w:val="both"/>
        <w:rPr>
          <w:sz w:val="18"/>
          <w:szCs w:val="18"/>
        </w:rPr>
      </w:pPr>
    </w:p>
    <w:p w14:paraId="5D78DF57" w14:textId="77777777" w:rsidR="0042352F" w:rsidRDefault="0042352F" w:rsidP="00BA272D">
      <w:pPr>
        <w:jc w:val="both"/>
        <w:rPr>
          <w:sz w:val="18"/>
          <w:szCs w:val="18"/>
        </w:rPr>
      </w:pPr>
    </w:p>
    <w:p w14:paraId="011CE6AC" w14:textId="77777777" w:rsidR="0042352F" w:rsidRDefault="0042352F" w:rsidP="00BA272D">
      <w:pPr>
        <w:jc w:val="both"/>
        <w:rPr>
          <w:sz w:val="18"/>
          <w:szCs w:val="18"/>
        </w:rPr>
      </w:pPr>
    </w:p>
    <w:p w14:paraId="4CCA14B3" w14:textId="77777777" w:rsidR="0042352F" w:rsidRDefault="0042352F" w:rsidP="00BA272D">
      <w:pPr>
        <w:jc w:val="both"/>
        <w:rPr>
          <w:sz w:val="18"/>
          <w:szCs w:val="18"/>
        </w:rPr>
      </w:pPr>
    </w:p>
    <w:p w14:paraId="7F88E40D" w14:textId="77777777" w:rsidR="0042352F" w:rsidRDefault="0042352F" w:rsidP="00BA272D">
      <w:pPr>
        <w:jc w:val="both"/>
        <w:rPr>
          <w:sz w:val="18"/>
          <w:szCs w:val="18"/>
        </w:rPr>
      </w:pPr>
    </w:p>
    <w:p w14:paraId="41A1C7E6" w14:textId="77777777" w:rsidR="00EB44BC" w:rsidRDefault="00EB44BC" w:rsidP="00BA272D">
      <w:pPr>
        <w:jc w:val="both"/>
        <w:rPr>
          <w:sz w:val="18"/>
          <w:szCs w:val="18"/>
        </w:rPr>
      </w:pPr>
    </w:p>
    <w:p w14:paraId="767EA216" w14:textId="77777777" w:rsidR="00EB44BC" w:rsidRDefault="00EB44BC" w:rsidP="00BA272D">
      <w:pPr>
        <w:jc w:val="both"/>
        <w:rPr>
          <w:sz w:val="18"/>
          <w:szCs w:val="18"/>
        </w:rPr>
      </w:pPr>
    </w:p>
    <w:p w14:paraId="731D1688" w14:textId="77777777" w:rsidR="00EB44BC" w:rsidRDefault="00EB44BC" w:rsidP="00BA272D">
      <w:pPr>
        <w:jc w:val="both"/>
        <w:rPr>
          <w:sz w:val="18"/>
          <w:szCs w:val="18"/>
        </w:rPr>
      </w:pPr>
    </w:p>
    <w:p w14:paraId="3DF65904" w14:textId="77777777" w:rsidR="00EB44BC" w:rsidRDefault="00EB44BC" w:rsidP="00BA272D">
      <w:pPr>
        <w:jc w:val="both"/>
        <w:rPr>
          <w:sz w:val="18"/>
          <w:szCs w:val="18"/>
        </w:rPr>
      </w:pPr>
    </w:p>
    <w:p w14:paraId="2EC1C0CD" w14:textId="77777777" w:rsidR="0064349E" w:rsidRDefault="0064349E" w:rsidP="00BA272D">
      <w:pPr>
        <w:jc w:val="both"/>
        <w:rPr>
          <w:sz w:val="18"/>
          <w:szCs w:val="18"/>
        </w:rPr>
      </w:pPr>
    </w:p>
    <w:p w14:paraId="5A0E43D9" w14:textId="77777777" w:rsidR="0064349E" w:rsidRDefault="0064349E" w:rsidP="00BA272D">
      <w:pPr>
        <w:jc w:val="both"/>
        <w:rPr>
          <w:sz w:val="18"/>
          <w:szCs w:val="18"/>
        </w:rPr>
      </w:pPr>
    </w:p>
    <w:p w14:paraId="704DD1B1" w14:textId="77777777" w:rsidR="0064349E" w:rsidRDefault="0064349E" w:rsidP="00BA272D">
      <w:pPr>
        <w:jc w:val="both"/>
        <w:rPr>
          <w:sz w:val="18"/>
          <w:szCs w:val="18"/>
        </w:rPr>
      </w:pPr>
    </w:p>
    <w:p w14:paraId="747268C9" w14:textId="77777777" w:rsidR="00FB1C74" w:rsidRDefault="00FB1C74" w:rsidP="00BA272D">
      <w:pPr>
        <w:jc w:val="both"/>
        <w:rPr>
          <w:sz w:val="18"/>
          <w:szCs w:val="18"/>
        </w:rPr>
      </w:pPr>
    </w:p>
    <w:p w14:paraId="642AE007" w14:textId="77777777" w:rsidR="00FB1C74" w:rsidRPr="00A54955" w:rsidRDefault="00FB1C74" w:rsidP="00BA272D">
      <w:pPr>
        <w:jc w:val="both"/>
        <w:rPr>
          <w:sz w:val="18"/>
          <w:szCs w:val="18"/>
        </w:rPr>
      </w:pPr>
    </w:p>
    <w:p w14:paraId="5BE153DE" w14:textId="77777777" w:rsidR="0014058D" w:rsidRDefault="0014058D" w:rsidP="00BA272D">
      <w:pPr>
        <w:jc w:val="both"/>
        <w:rPr>
          <w:sz w:val="18"/>
          <w:szCs w:val="18"/>
        </w:rPr>
      </w:pPr>
    </w:p>
    <w:p w14:paraId="6E5B57FE" w14:textId="77777777" w:rsidR="004B4C47" w:rsidRDefault="00B80CC7" w:rsidP="00BA272D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Трафимович</w:t>
      </w:r>
      <w:proofErr w:type="spellEnd"/>
      <w:r w:rsidR="005A5AFE">
        <w:rPr>
          <w:sz w:val="18"/>
          <w:szCs w:val="18"/>
        </w:rPr>
        <w:t xml:space="preserve"> </w:t>
      </w:r>
      <w:r w:rsidR="00E46F1B">
        <w:rPr>
          <w:sz w:val="18"/>
          <w:szCs w:val="18"/>
        </w:rPr>
        <w:t>69 0</w:t>
      </w:r>
      <w:r w:rsidR="0012539F">
        <w:rPr>
          <w:sz w:val="18"/>
          <w:szCs w:val="18"/>
        </w:rPr>
        <w:t>6</w:t>
      </w:r>
      <w:r w:rsidR="00317E4F" w:rsidRPr="00BA272D">
        <w:rPr>
          <w:sz w:val="18"/>
          <w:szCs w:val="18"/>
        </w:rPr>
        <w:t xml:space="preserve"> </w:t>
      </w:r>
      <w:r w:rsidR="0012539F">
        <w:rPr>
          <w:sz w:val="18"/>
          <w:szCs w:val="18"/>
        </w:rPr>
        <w:t>13</w:t>
      </w:r>
    </w:p>
    <w:p w14:paraId="414B9E24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0CFE9017" w14:textId="77777777" w:rsidR="00276535" w:rsidRPr="009E5B1E" w:rsidRDefault="00276535" w:rsidP="00276535">
      <w:pPr>
        <w:spacing w:line="280" w:lineRule="exact"/>
        <w:ind w:left="1701" w:hanging="1701"/>
        <w:jc w:val="both"/>
        <w:rPr>
          <w:b/>
          <w:bCs/>
          <w:color w:val="000000" w:themeColor="text1"/>
        </w:rPr>
      </w:pPr>
      <w:r w:rsidRPr="00761667">
        <w:lastRenderedPageBreak/>
        <w:t xml:space="preserve">Таблица 1 – 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proofErr w:type="gramStart"/>
      <w:r w:rsidRPr="00761667">
        <w:rPr>
          <w:b/>
          <w:bCs/>
        </w:rPr>
        <w:t>ЦГЭОЗ</w:t>
      </w:r>
      <w:r w:rsidR="00043A4D">
        <w:rPr>
          <w:b/>
          <w:bCs/>
        </w:rPr>
        <w:t xml:space="preserve"> </w:t>
      </w:r>
      <w:r w:rsidR="008A082A">
        <w:rPr>
          <w:b/>
          <w:bCs/>
        </w:rPr>
        <w:t xml:space="preserve"> </w:t>
      </w:r>
      <w:r w:rsidR="00FB1C74">
        <w:rPr>
          <w:b/>
          <w:bCs/>
        </w:rPr>
        <w:t>с</w:t>
      </w:r>
      <w:proofErr w:type="gramEnd"/>
      <w:r w:rsidR="00FB1C74">
        <w:rPr>
          <w:b/>
          <w:bCs/>
        </w:rPr>
        <w:t xml:space="preserve"> </w:t>
      </w:r>
      <w:r w:rsidR="0064349E">
        <w:rPr>
          <w:b/>
          <w:bCs/>
        </w:rPr>
        <w:t>11</w:t>
      </w:r>
      <w:r w:rsidR="00473510">
        <w:rPr>
          <w:b/>
          <w:bCs/>
        </w:rPr>
        <w:t>.</w:t>
      </w:r>
      <w:r w:rsidR="00FB1C74">
        <w:rPr>
          <w:b/>
          <w:bCs/>
        </w:rPr>
        <w:t xml:space="preserve">09.2025 по </w:t>
      </w:r>
      <w:r w:rsidR="00473510">
        <w:rPr>
          <w:b/>
          <w:bCs/>
        </w:rPr>
        <w:t>1</w:t>
      </w:r>
      <w:r w:rsidR="0064349E">
        <w:rPr>
          <w:b/>
          <w:bCs/>
        </w:rPr>
        <w:t>2</w:t>
      </w:r>
      <w:r w:rsidR="00FB1C74">
        <w:rPr>
          <w:b/>
          <w:bCs/>
        </w:rPr>
        <w:t>.09.2025</w:t>
      </w: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127"/>
        <w:gridCol w:w="2268"/>
        <w:gridCol w:w="1984"/>
        <w:gridCol w:w="6237"/>
        <w:gridCol w:w="1560"/>
        <w:gridCol w:w="1079"/>
      </w:tblGrid>
      <w:tr w:rsidR="00276535" w:rsidRPr="00CF35AF" w14:paraId="348ED8D3" w14:textId="77777777" w:rsidTr="004C6E21">
        <w:trPr>
          <w:trHeight w:val="1101"/>
          <w:jc w:val="center"/>
        </w:trPr>
        <w:tc>
          <w:tcPr>
            <w:tcW w:w="402" w:type="dxa"/>
          </w:tcPr>
          <w:p w14:paraId="1CEA80FF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14:paraId="6B638AC7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CFF3D2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1984" w:type="dxa"/>
          </w:tcPr>
          <w:p w14:paraId="18C99F20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6237" w:type="dxa"/>
          </w:tcPr>
          <w:p w14:paraId="09EA4E51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560" w:type="dxa"/>
          </w:tcPr>
          <w:p w14:paraId="7CCB3C09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079" w:type="dxa"/>
          </w:tcPr>
          <w:p w14:paraId="1BCB1178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Наименова</w:t>
            </w:r>
            <w:proofErr w:type="spellEnd"/>
          </w:p>
          <w:p w14:paraId="5869E728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ние</w:t>
            </w:r>
            <w:proofErr w:type="spellEnd"/>
            <w:r w:rsidRPr="009F6F2D">
              <w:rPr>
                <w:sz w:val="22"/>
                <w:szCs w:val="22"/>
              </w:rPr>
              <w:t xml:space="preserve"> ЦГЭ, предоставив</w:t>
            </w:r>
          </w:p>
          <w:p w14:paraId="71D5DD11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шего</w:t>
            </w:r>
            <w:proofErr w:type="spellEnd"/>
            <w:r w:rsidRPr="009F6F2D">
              <w:rPr>
                <w:sz w:val="22"/>
                <w:szCs w:val="22"/>
              </w:rPr>
              <w:t xml:space="preserve"> информацию</w:t>
            </w:r>
          </w:p>
        </w:tc>
      </w:tr>
      <w:tr w:rsidR="00880AF7" w:rsidRPr="00DC4278" w14:paraId="768B99DF" w14:textId="77777777" w:rsidTr="00880AF7">
        <w:trPr>
          <w:trHeight w:val="265"/>
          <w:jc w:val="center"/>
        </w:trPr>
        <w:tc>
          <w:tcPr>
            <w:tcW w:w="15657" w:type="dxa"/>
            <w:gridSpan w:val="7"/>
          </w:tcPr>
          <w:p w14:paraId="6720F609" w14:textId="77777777" w:rsidR="00880AF7" w:rsidRPr="00880AF7" w:rsidRDefault="00880AF7" w:rsidP="004D25E8">
            <w:pPr>
              <w:spacing w:line="240" w:lineRule="exac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80AF7">
              <w:rPr>
                <w:b/>
                <w:color w:val="000000" w:themeColor="text1"/>
                <w:sz w:val="24"/>
                <w:szCs w:val="24"/>
              </w:rPr>
              <w:t>Средства личной гигиены</w:t>
            </w:r>
          </w:p>
        </w:tc>
      </w:tr>
      <w:tr w:rsidR="0064349E" w:rsidRPr="00B87252" w14:paraId="32894D68" w14:textId="77777777" w:rsidTr="004C6E21">
        <w:trPr>
          <w:trHeight w:val="837"/>
          <w:jc w:val="center"/>
        </w:trPr>
        <w:tc>
          <w:tcPr>
            <w:tcW w:w="402" w:type="dxa"/>
          </w:tcPr>
          <w:p w14:paraId="649B01B6" w14:textId="77777777" w:rsidR="0064349E" w:rsidRPr="001566F9" w:rsidRDefault="0064349E" w:rsidP="00E14857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566F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99D8D24" w14:textId="77777777" w:rsidR="0064349E" w:rsidRPr="00181551" w:rsidRDefault="0064349E" w:rsidP="0018155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81551">
              <w:rPr>
                <w:color w:val="000000"/>
                <w:sz w:val="24"/>
                <w:szCs w:val="24"/>
              </w:rPr>
              <w:t>Контрольная проба: прокладки женские гигиенические впитывающие «Ангелина- НЕВИС» SOFT ULTRA, с крыльями штриховой код 46</w:t>
            </w:r>
            <w:r w:rsidR="00181551" w:rsidRPr="00181551">
              <w:rPr>
                <w:color w:val="000000"/>
                <w:sz w:val="24"/>
                <w:szCs w:val="24"/>
              </w:rPr>
              <w:t>07015599374</w:t>
            </w:r>
            <w:r w:rsidRPr="00181551">
              <w:rPr>
                <w:color w:val="000000"/>
                <w:sz w:val="24"/>
                <w:szCs w:val="24"/>
              </w:rPr>
              <w:t xml:space="preserve">, состав: нетканый материал, целлюлоза, полиэтилен,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силиконизированная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 бумага, клей,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суперабсорбент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, дата </w:t>
            </w:r>
            <w:proofErr w:type="gramStart"/>
            <w:r w:rsidRPr="00181551">
              <w:rPr>
                <w:color w:val="000000"/>
                <w:sz w:val="24"/>
                <w:szCs w:val="24"/>
              </w:rPr>
              <w:t>изготовления  март</w:t>
            </w:r>
            <w:proofErr w:type="gramEnd"/>
            <w:r w:rsidRPr="00181551">
              <w:rPr>
                <w:color w:val="000000"/>
                <w:sz w:val="24"/>
                <w:szCs w:val="24"/>
              </w:rPr>
              <w:t xml:space="preserve"> 2025, срок годности 3 года</w:t>
            </w:r>
          </w:p>
        </w:tc>
        <w:tc>
          <w:tcPr>
            <w:tcW w:w="2268" w:type="dxa"/>
          </w:tcPr>
          <w:p w14:paraId="1C3C78BE" w14:textId="77777777" w:rsidR="0064349E" w:rsidRPr="00181551" w:rsidRDefault="0064349E" w:rsidP="0018155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8155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МедПол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», 187450, Россия, Ленинградская обл., Волховский р-н, г. Новая Ладога,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. Южный, дом 23 лит. К,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помещ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>. 24</w:t>
            </w:r>
          </w:p>
        </w:tc>
        <w:tc>
          <w:tcPr>
            <w:tcW w:w="1984" w:type="dxa"/>
          </w:tcPr>
          <w:p w14:paraId="56F0E29F" w14:textId="77777777" w:rsidR="0064349E" w:rsidRPr="00181551" w:rsidRDefault="0064349E" w:rsidP="0018155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81551">
              <w:rPr>
                <w:color w:val="000000"/>
                <w:sz w:val="24"/>
                <w:szCs w:val="24"/>
              </w:rPr>
              <w:t>Магазин «Светофор» ООО «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ЛенПродуктСервис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>» по адресу: г. Минск, Логойский тракт 33-2Н</w:t>
            </w:r>
          </w:p>
        </w:tc>
        <w:tc>
          <w:tcPr>
            <w:tcW w:w="6237" w:type="dxa"/>
          </w:tcPr>
          <w:p w14:paraId="7232C02E" w14:textId="77777777" w:rsidR="0064349E" w:rsidRPr="00181551" w:rsidRDefault="0064349E" w:rsidP="0018155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81551">
              <w:rPr>
                <w:color w:val="000000"/>
                <w:sz w:val="24"/>
                <w:szCs w:val="24"/>
              </w:rPr>
      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 по показателю «изменение рН»: фактическое значение 1,900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ед.рН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 и 2,200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ед.рН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  (контрольная проба) , при нормируемом значении   «изменение рН не более  ±1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ед.рН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>» (протоколы испытаний Минского городского ЦГЭ от 21.08.2025 № 57-20/00552-00555, от 28.08.2025 № 57-20/00695-00696 (контрольная проба)</w:t>
            </w:r>
          </w:p>
        </w:tc>
        <w:tc>
          <w:tcPr>
            <w:tcW w:w="1560" w:type="dxa"/>
          </w:tcPr>
          <w:p w14:paraId="20039D6C" w14:textId="77777777" w:rsidR="0064349E" w:rsidRPr="001566F9" w:rsidRDefault="0064349E" w:rsidP="00181551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45BB03B0" w14:textId="77777777" w:rsidR="0064349E" w:rsidRPr="001566F9" w:rsidRDefault="0064349E" w:rsidP="00181551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566F9">
              <w:rPr>
                <w:color w:val="000000" w:themeColor="text1"/>
                <w:sz w:val="24"/>
                <w:szCs w:val="24"/>
              </w:rPr>
              <w:t xml:space="preserve">ЦГЭ </w:t>
            </w:r>
            <w:r>
              <w:rPr>
                <w:color w:val="000000" w:themeColor="text1"/>
                <w:sz w:val="24"/>
                <w:szCs w:val="24"/>
              </w:rPr>
              <w:t xml:space="preserve">Советского </w:t>
            </w:r>
            <w:r w:rsidRPr="001566F9">
              <w:rPr>
                <w:color w:val="000000" w:themeColor="text1"/>
                <w:sz w:val="24"/>
                <w:szCs w:val="24"/>
              </w:rPr>
              <w:t xml:space="preserve">района </w:t>
            </w:r>
            <w:proofErr w:type="spellStart"/>
            <w:r w:rsidRPr="001566F9">
              <w:rPr>
                <w:color w:val="000000" w:themeColor="text1"/>
                <w:sz w:val="24"/>
                <w:szCs w:val="24"/>
              </w:rPr>
              <w:t>г.Минска</w:t>
            </w:r>
            <w:proofErr w:type="spellEnd"/>
          </w:p>
        </w:tc>
      </w:tr>
      <w:tr w:rsidR="0064349E" w:rsidRPr="00B87252" w14:paraId="7F01B514" w14:textId="77777777" w:rsidTr="004C6E21">
        <w:trPr>
          <w:trHeight w:val="837"/>
          <w:jc w:val="center"/>
        </w:trPr>
        <w:tc>
          <w:tcPr>
            <w:tcW w:w="402" w:type="dxa"/>
          </w:tcPr>
          <w:p w14:paraId="586B59C9" w14:textId="77777777" w:rsidR="0064349E" w:rsidRPr="001566F9" w:rsidRDefault="0064349E" w:rsidP="00E14857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960470B" w14:textId="77777777" w:rsidR="0064349E" w:rsidRPr="00181551" w:rsidRDefault="0064349E" w:rsidP="0018155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81551">
              <w:rPr>
                <w:color w:val="000000"/>
                <w:sz w:val="24"/>
                <w:szCs w:val="24"/>
              </w:rPr>
              <w:t>Контрольная проба:</w:t>
            </w:r>
            <w:r w:rsidRPr="00181551">
              <w:rPr>
                <w:sz w:val="24"/>
                <w:szCs w:val="24"/>
              </w:rPr>
              <w:t xml:space="preserve"> </w:t>
            </w:r>
            <w:r w:rsidRPr="00181551">
              <w:rPr>
                <w:color w:val="000000"/>
                <w:sz w:val="24"/>
                <w:szCs w:val="24"/>
              </w:rPr>
              <w:t xml:space="preserve">ультратонкие женские гигиенические прокладки ULTRA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Normal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 (4 капли) торговой марки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Qda</w:t>
            </w:r>
            <w:proofErr w:type="spellEnd"/>
            <w:r w:rsidRPr="00181551">
              <w:rPr>
                <w:color w:val="000000"/>
                <w:sz w:val="24"/>
                <w:szCs w:val="24"/>
                <w:lang w:val="en-US"/>
              </w:rPr>
              <w:t>y</w:t>
            </w:r>
            <w:r w:rsidRPr="00181551">
              <w:rPr>
                <w:color w:val="000000"/>
                <w:sz w:val="24"/>
                <w:szCs w:val="24"/>
              </w:rPr>
              <w:t xml:space="preserve">, штриховой код </w:t>
            </w:r>
            <w:r w:rsidRPr="00181551">
              <w:rPr>
                <w:color w:val="000000"/>
                <w:sz w:val="24"/>
                <w:szCs w:val="24"/>
              </w:rPr>
              <w:lastRenderedPageBreak/>
              <w:t xml:space="preserve">4627124749736, состав: нетканый материал,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арлайд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, целлюлоза,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суперабсорбент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, ПЭ пленка, клей,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силиконизированная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 бумага, дата изготовления 06.12.2024, срок годности 3 года</w:t>
            </w:r>
          </w:p>
        </w:tc>
        <w:tc>
          <w:tcPr>
            <w:tcW w:w="2268" w:type="dxa"/>
          </w:tcPr>
          <w:p w14:paraId="6D922E5C" w14:textId="77777777" w:rsidR="0064349E" w:rsidRPr="00181551" w:rsidRDefault="0064349E" w:rsidP="00181551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81551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Market Union Co., Ltd., Room H401B, №1 Building, The East of Development Zone, Ningbo, </w:t>
            </w:r>
            <w:r w:rsidRPr="00181551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984" w:type="dxa"/>
          </w:tcPr>
          <w:p w14:paraId="1C09768F" w14:textId="77777777" w:rsidR="0064349E" w:rsidRPr="00181551" w:rsidRDefault="0064349E" w:rsidP="0018155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81551">
              <w:rPr>
                <w:color w:val="000000"/>
                <w:sz w:val="24"/>
                <w:szCs w:val="24"/>
              </w:rPr>
              <w:t>Магазин «Светофор» ООО «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ЛенПродуктСервис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>» по адресу: г. Минск, Логойский тракт 33-2Н</w:t>
            </w:r>
          </w:p>
        </w:tc>
        <w:tc>
          <w:tcPr>
            <w:tcW w:w="6237" w:type="dxa"/>
          </w:tcPr>
          <w:p w14:paraId="32161E99" w14:textId="77777777" w:rsidR="0064349E" w:rsidRPr="00181551" w:rsidRDefault="0064349E" w:rsidP="0018155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81551">
              <w:rPr>
                <w:color w:val="000000"/>
                <w:sz w:val="24"/>
                <w:szCs w:val="24"/>
              </w:rPr>
      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 по показателю «изменение рН»: фактическое значение </w:t>
            </w:r>
            <w:r w:rsidR="00181551" w:rsidRPr="00181551">
              <w:rPr>
                <w:color w:val="000000"/>
                <w:sz w:val="24"/>
                <w:szCs w:val="24"/>
              </w:rPr>
              <w:t>2,300</w:t>
            </w:r>
            <w:r w:rsidRPr="001815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ед.рН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 и </w:t>
            </w:r>
            <w:r w:rsidR="00181551" w:rsidRPr="00181551">
              <w:rPr>
                <w:color w:val="000000"/>
                <w:sz w:val="24"/>
                <w:szCs w:val="24"/>
              </w:rPr>
              <w:t>1,900</w:t>
            </w:r>
            <w:r w:rsidRPr="001815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ед.рН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  (контрольная проба) , при нормируемом значении   «изменение рН не более  ±1 </w:t>
            </w:r>
            <w:proofErr w:type="spellStart"/>
            <w:r w:rsidRPr="00181551">
              <w:rPr>
                <w:color w:val="000000"/>
                <w:sz w:val="24"/>
                <w:szCs w:val="24"/>
              </w:rPr>
              <w:t>ед.рН</w:t>
            </w:r>
            <w:proofErr w:type="spellEnd"/>
            <w:r w:rsidRPr="00181551">
              <w:rPr>
                <w:color w:val="000000"/>
                <w:sz w:val="24"/>
                <w:szCs w:val="24"/>
              </w:rPr>
              <w:t xml:space="preserve">» (протоколы испытаний Минского городского ЦГЭ от 21.08.2025 № </w:t>
            </w:r>
            <w:r w:rsidRPr="00181551">
              <w:rPr>
                <w:color w:val="000000"/>
                <w:sz w:val="24"/>
                <w:szCs w:val="24"/>
              </w:rPr>
              <w:lastRenderedPageBreak/>
              <w:t>57-20/00552-00555, от 28.08.2025 № 57-20/00695-00696 (контрольная проба)</w:t>
            </w:r>
          </w:p>
        </w:tc>
        <w:tc>
          <w:tcPr>
            <w:tcW w:w="1560" w:type="dxa"/>
          </w:tcPr>
          <w:p w14:paraId="15A09479" w14:textId="77777777" w:rsidR="0064349E" w:rsidRPr="001566F9" w:rsidRDefault="0064349E" w:rsidP="00181551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9" w:type="dxa"/>
          </w:tcPr>
          <w:p w14:paraId="4C6CA4F9" w14:textId="77777777" w:rsidR="0064349E" w:rsidRPr="001566F9" w:rsidRDefault="0064349E" w:rsidP="00181551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1566F9">
              <w:rPr>
                <w:color w:val="000000" w:themeColor="text1"/>
                <w:sz w:val="24"/>
                <w:szCs w:val="24"/>
              </w:rPr>
              <w:t xml:space="preserve">ЦГЭ </w:t>
            </w:r>
            <w:r>
              <w:rPr>
                <w:color w:val="000000" w:themeColor="text1"/>
                <w:sz w:val="24"/>
                <w:szCs w:val="24"/>
              </w:rPr>
              <w:t xml:space="preserve">Советского </w:t>
            </w:r>
            <w:r w:rsidRPr="001566F9">
              <w:rPr>
                <w:color w:val="000000" w:themeColor="text1"/>
                <w:sz w:val="24"/>
                <w:szCs w:val="24"/>
              </w:rPr>
              <w:t xml:space="preserve">района </w:t>
            </w:r>
            <w:proofErr w:type="spellStart"/>
            <w:r w:rsidRPr="001566F9">
              <w:rPr>
                <w:color w:val="000000" w:themeColor="text1"/>
                <w:sz w:val="24"/>
                <w:szCs w:val="24"/>
              </w:rPr>
              <w:t>г.Минска</w:t>
            </w:r>
            <w:proofErr w:type="spellEnd"/>
          </w:p>
        </w:tc>
      </w:tr>
      <w:tr w:rsidR="0064349E" w:rsidRPr="00B87252" w14:paraId="52903211" w14:textId="77777777" w:rsidTr="005F5B3B">
        <w:trPr>
          <w:trHeight w:val="274"/>
          <w:jc w:val="center"/>
        </w:trPr>
        <w:tc>
          <w:tcPr>
            <w:tcW w:w="15657" w:type="dxa"/>
            <w:gridSpan w:val="7"/>
          </w:tcPr>
          <w:p w14:paraId="7F8CAB2F" w14:textId="77777777" w:rsidR="0064349E" w:rsidRPr="005F5B3B" w:rsidRDefault="0064349E" w:rsidP="009C249F">
            <w:pPr>
              <w:spacing w:line="240" w:lineRule="exac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F5B3B">
              <w:rPr>
                <w:b/>
                <w:color w:val="000000" w:themeColor="text1"/>
                <w:sz w:val="24"/>
                <w:szCs w:val="24"/>
              </w:rPr>
              <w:t>Детская одежда</w:t>
            </w:r>
          </w:p>
        </w:tc>
      </w:tr>
      <w:tr w:rsidR="0064349E" w:rsidRPr="00B87252" w14:paraId="70FE026D" w14:textId="77777777" w:rsidTr="004C6E21">
        <w:trPr>
          <w:trHeight w:val="837"/>
          <w:jc w:val="center"/>
        </w:trPr>
        <w:tc>
          <w:tcPr>
            <w:tcW w:w="402" w:type="dxa"/>
          </w:tcPr>
          <w:p w14:paraId="00DDAA18" w14:textId="77777777" w:rsidR="0064349E" w:rsidRPr="005F5B3B" w:rsidRDefault="0064349E" w:rsidP="00E14857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2D30E1E" w14:textId="77777777" w:rsidR="0064349E" w:rsidRPr="008217A2" w:rsidRDefault="008217A2" w:rsidP="008217A2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217A2">
              <w:rPr>
                <w:bCs/>
                <w:color w:val="000000"/>
                <w:spacing w:val="-5"/>
                <w:sz w:val="24"/>
                <w:szCs w:val="24"/>
              </w:rPr>
              <w:t xml:space="preserve">Контрольная проба: </w:t>
            </w:r>
            <w:proofErr w:type="gramStart"/>
            <w:r w:rsidRPr="008217A2">
              <w:rPr>
                <w:bCs/>
                <w:color w:val="000000"/>
                <w:spacing w:val="-5"/>
                <w:sz w:val="24"/>
                <w:szCs w:val="24"/>
              </w:rPr>
              <w:t>костюм  для</w:t>
            </w:r>
            <w:proofErr w:type="gramEnd"/>
            <w:r w:rsidRPr="008217A2">
              <w:rPr>
                <w:bCs/>
                <w:color w:val="000000"/>
                <w:spacing w:val="-5"/>
                <w:sz w:val="24"/>
                <w:szCs w:val="24"/>
              </w:rPr>
              <w:t xml:space="preserve"> мальчика</w:t>
            </w:r>
            <w:proofErr w:type="gramStart"/>
            <w:r w:rsidRPr="008217A2">
              <w:rPr>
                <w:bCs/>
                <w:color w:val="000000"/>
                <w:spacing w:val="-5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8217A2">
              <w:rPr>
                <w:bCs/>
                <w:color w:val="000000"/>
                <w:spacing w:val="-5"/>
                <w:sz w:val="24"/>
                <w:szCs w:val="24"/>
              </w:rPr>
              <w:t>пиджак+брюки</w:t>
            </w:r>
            <w:proofErr w:type="spellEnd"/>
            <w:r w:rsidRPr="008217A2">
              <w:rPr>
                <w:bCs/>
                <w:color w:val="000000"/>
                <w:spacing w:val="-5"/>
                <w:sz w:val="24"/>
                <w:szCs w:val="24"/>
              </w:rPr>
              <w:t xml:space="preserve">) с маркировкой </w:t>
            </w:r>
            <w:r w:rsidRPr="008217A2">
              <w:rPr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8217A2">
              <w:rPr>
                <w:bCs/>
                <w:color w:val="000000"/>
                <w:spacing w:val="-10"/>
                <w:sz w:val="24"/>
                <w:szCs w:val="24"/>
                <w:lang w:val="en-US"/>
              </w:rPr>
              <w:t>VILMAN</w:t>
            </w:r>
            <w:r w:rsidRPr="008217A2">
              <w:rPr>
                <w:bCs/>
                <w:color w:val="000000"/>
                <w:spacing w:val="-10"/>
                <w:sz w:val="24"/>
                <w:szCs w:val="24"/>
              </w:rPr>
              <w:t xml:space="preserve">». Артикул: 23033. П.:222, бр.:526 </w:t>
            </w:r>
            <w:r w:rsidRPr="008217A2">
              <w:rPr>
                <w:color w:val="000000"/>
                <w:spacing w:val="-10"/>
                <w:sz w:val="24"/>
                <w:szCs w:val="24"/>
              </w:rPr>
              <w:t xml:space="preserve">(состав ткани: 62 % полиэстер, 33 % </w:t>
            </w:r>
            <w:r w:rsidRPr="008217A2">
              <w:rPr>
                <w:color w:val="000000"/>
                <w:spacing w:val="-7"/>
                <w:sz w:val="24"/>
                <w:szCs w:val="24"/>
              </w:rPr>
              <w:t>вискоза, 5 % лайкра; состав подкладки: полиэстер 52%, вискоза 48%), дата изго</w:t>
            </w:r>
            <w:r w:rsidRPr="008217A2">
              <w:rPr>
                <w:color w:val="000000"/>
                <w:spacing w:val="-4"/>
                <w:sz w:val="24"/>
                <w:szCs w:val="24"/>
              </w:rPr>
              <w:t>товления: 06.2023, ГОСТ 25295-2003</w:t>
            </w:r>
          </w:p>
        </w:tc>
        <w:tc>
          <w:tcPr>
            <w:tcW w:w="2268" w:type="dxa"/>
          </w:tcPr>
          <w:p w14:paraId="05D185F8" w14:textId="77777777" w:rsidR="0064349E" w:rsidRPr="008217A2" w:rsidRDefault="008217A2" w:rsidP="008217A2">
            <w:pPr>
              <w:shd w:val="clear" w:color="auto" w:fill="FFFFFF"/>
              <w:tabs>
                <w:tab w:val="left" w:pos="739"/>
              </w:tabs>
              <w:spacing w:line="240" w:lineRule="exact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8217A2">
              <w:rPr>
                <w:color w:val="000000"/>
                <w:spacing w:val="-6"/>
                <w:sz w:val="24"/>
                <w:szCs w:val="24"/>
              </w:rPr>
              <w:t xml:space="preserve">ООО «ИНТЕРА», РФ, г. Щёлково, </w:t>
            </w:r>
            <w:proofErr w:type="spellStart"/>
            <w:r w:rsidRPr="008217A2">
              <w:rPr>
                <w:color w:val="000000"/>
                <w:spacing w:val="-6"/>
                <w:sz w:val="24"/>
                <w:szCs w:val="24"/>
              </w:rPr>
              <w:t>ул.Талсинская</w:t>
            </w:r>
            <w:proofErr w:type="spellEnd"/>
            <w:r w:rsidRPr="008217A2">
              <w:rPr>
                <w:color w:val="000000"/>
                <w:spacing w:val="-6"/>
                <w:sz w:val="24"/>
                <w:szCs w:val="24"/>
              </w:rPr>
              <w:t xml:space="preserve">, 24, кв. 75. </w:t>
            </w:r>
            <w:r w:rsidRPr="008217A2">
              <w:rPr>
                <w:color w:val="000000"/>
                <w:spacing w:val="-9"/>
                <w:sz w:val="24"/>
                <w:szCs w:val="24"/>
              </w:rPr>
              <w:t xml:space="preserve">Адрес места осуществления деятельности по изготовлению продукции: 231400, РБ, </w:t>
            </w:r>
            <w:r w:rsidRPr="008217A2">
              <w:rPr>
                <w:color w:val="000000"/>
                <w:spacing w:val="-10"/>
                <w:sz w:val="24"/>
                <w:szCs w:val="24"/>
              </w:rPr>
              <w:t>г. Новогрудок, ул. Индустриальная, 4.</w:t>
            </w:r>
          </w:p>
        </w:tc>
        <w:tc>
          <w:tcPr>
            <w:tcW w:w="1984" w:type="dxa"/>
          </w:tcPr>
          <w:p w14:paraId="520D3DB4" w14:textId="77777777" w:rsidR="0064349E" w:rsidRPr="008217A2" w:rsidRDefault="00A83BFD" w:rsidP="008217A2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17A2">
              <w:rPr>
                <w:color w:val="000000"/>
                <w:spacing w:val="1"/>
                <w:sz w:val="24"/>
                <w:szCs w:val="24"/>
              </w:rPr>
              <w:t xml:space="preserve">ИП Кривенкова Ольга Викторовна, адрес: </w:t>
            </w:r>
            <w:proofErr w:type="spellStart"/>
            <w:r w:rsidRPr="008217A2">
              <w:rPr>
                <w:color w:val="000000"/>
                <w:spacing w:val="1"/>
                <w:sz w:val="24"/>
                <w:szCs w:val="24"/>
              </w:rPr>
              <w:t>г.Могилев</w:t>
            </w:r>
            <w:proofErr w:type="spellEnd"/>
            <w:r w:rsidRPr="008217A2">
              <w:rPr>
                <w:color w:val="000000"/>
                <w:spacing w:val="1"/>
                <w:sz w:val="24"/>
                <w:szCs w:val="24"/>
              </w:rPr>
              <w:t>, ул. Каштано</w:t>
            </w:r>
            <w:r w:rsidRPr="008217A2">
              <w:rPr>
                <w:color w:val="000000"/>
                <w:spacing w:val="5"/>
                <w:sz w:val="24"/>
                <w:szCs w:val="24"/>
              </w:rPr>
              <w:t>вая, д. 27, кв. 185, УНП 790798713. Адрес места осуществления деятельно</w:t>
            </w:r>
            <w:r w:rsidRPr="008217A2">
              <w:rPr>
                <w:color w:val="000000"/>
                <w:spacing w:val="4"/>
                <w:sz w:val="24"/>
                <w:szCs w:val="24"/>
              </w:rPr>
              <w:t>сти: торговый объект, расположенный на площадке ОАО «</w:t>
            </w:r>
            <w:proofErr w:type="spellStart"/>
            <w:r w:rsidRPr="008217A2">
              <w:rPr>
                <w:color w:val="000000"/>
                <w:spacing w:val="4"/>
                <w:sz w:val="24"/>
                <w:szCs w:val="24"/>
              </w:rPr>
              <w:t>МогилевАттрак</w:t>
            </w:r>
            <w:r w:rsidRPr="008217A2">
              <w:rPr>
                <w:color w:val="000000"/>
                <w:sz w:val="24"/>
                <w:szCs w:val="24"/>
              </w:rPr>
              <w:t>ционы</w:t>
            </w:r>
            <w:proofErr w:type="spellEnd"/>
            <w:r w:rsidRPr="008217A2">
              <w:rPr>
                <w:color w:val="000000"/>
                <w:sz w:val="24"/>
                <w:szCs w:val="24"/>
              </w:rPr>
              <w:t>» (ярмарка «Школьный базар 2025»)</w:t>
            </w:r>
          </w:p>
        </w:tc>
        <w:tc>
          <w:tcPr>
            <w:tcW w:w="6237" w:type="dxa"/>
          </w:tcPr>
          <w:p w14:paraId="61050E96" w14:textId="77777777" w:rsidR="0064349E" w:rsidRPr="008217A2" w:rsidRDefault="008217A2" w:rsidP="008217A2">
            <w:pPr>
              <w:pStyle w:val="ac"/>
              <w:tabs>
                <w:tab w:val="left" w:pos="567"/>
              </w:tabs>
              <w:suppressAutoHyphens/>
              <w:spacing w:after="0"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217A2">
              <w:rPr>
                <w:color w:val="000000"/>
                <w:spacing w:val="-8"/>
                <w:sz w:val="24"/>
                <w:szCs w:val="24"/>
              </w:rPr>
              <w:t xml:space="preserve">Не </w:t>
            </w:r>
            <w:r w:rsidRPr="008217A2">
              <w:rPr>
                <w:bCs/>
                <w:color w:val="000000"/>
                <w:spacing w:val="-8"/>
                <w:sz w:val="24"/>
                <w:szCs w:val="24"/>
              </w:rPr>
              <w:t xml:space="preserve">соответствует </w:t>
            </w:r>
            <w:r w:rsidRPr="008217A2">
              <w:rPr>
                <w:color w:val="000000"/>
                <w:spacing w:val="-8"/>
                <w:sz w:val="24"/>
                <w:szCs w:val="24"/>
              </w:rPr>
              <w:t xml:space="preserve">требованиям ТР ТС 007/2011 «О безопасности продукции, предназначенной для детей и подростков», утв. Решением </w:t>
            </w:r>
            <w:r w:rsidRPr="008217A2">
              <w:rPr>
                <w:color w:val="000000"/>
                <w:spacing w:val="-9"/>
                <w:sz w:val="24"/>
                <w:szCs w:val="24"/>
              </w:rPr>
              <w:t xml:space="preserve">Комиссии Таможенного союза от 23.09.2011 № 797; </w:t>
            </w:r>
            <w:r w:rsidRPr="008217A2">
              <w:rPr>
                <w:color w:val="000000"/>
                <w:spacing w:val="-8"/>
                <w:sz w:val="24"/>
                <w:szCs w:val="24"/>
              </w:rPr>
              <w:t xml:space="preserve">Гигиенического </w:t>
            </w:r>
            <w:r w:rsidRPr="008217A2">
              <w:rPr>
                <w:color w:val="000000"/>
                <w:spacing w:val="-9"/>
                <w:sz w:val="24"/>
                <w:szCs w:val="24"/>
              </w:rPr>
              <w:t xml:space="preserve">норматива «Показатели безопасности отдельных видов продукции для детей», утв. </w:t>
            </w:r>
            <w:r w:rsidRPr="008217A2">
              <w:rPr>
                <w:color w:val="000000"/>
                <w:sz w:val="24"/>
                <w:szCs w:val="24"/>
              </w:rPr>
              <w:t xml:space="preserve">постановлением Министерства здравоохранения Республики Беларусь от </w:t>
            </w:r>
            <w:r w:rsidRPr="008217A2">
              <w:rPr>
                <w:color w:val="000000"/>
                <w:spacing w:val="-10"/>
                <w:sz w:val="24"/>
                <w:szCs w:val="24"/>
              </w:rPr>
              <w:t xml:space="preserve">20.12.2012 № 200; Гигиенического норматива «Показатели безопасности отдельных </w:t>
            </w:r>
            <w:r w:rsidRPr="008217A2">
              <w:rPr>
                <w:color w:val="000000"/>
                <w:spacing w:val="-8"/>
                <w:sz w:val="24"/>
                <w:szCs w:val="24"/>
              </w:rPr>
              <w:t xml:space="preserve">видов продукции для детей», утв. постановлением Совета Министров Республики Беларусь от 25.01.2021 № 37 по </w:t>
            </w:r>
            <w:r w:rsidRPr="008217A2">
              <w:rPr>
                <w:bCs/>
                <w:color w:val="000000"/>
                <w:spacing w:val="-8"/>
                <w:sz w:val="24"/>
                <w:szCs w:val="24"/>
              </w:rPr>
              <w:t xml:space="preserve">показателю «воздухопроницаемость»: </w:t>
            </w:r>
            <w:r w:rsidRPr="008217A2">
              <w:rPr>
                <w:color w:val="000000"/>
                <w:spacing w:val="-8"/>
                <w:sz w:val="24"/>
                <w:szCs w:val="24"/>
              </w:rPr>
              <w:t>фактиче</w:t>
            </w:r>
            <w:r w:rsidRPr="008217A2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8217A2">
              <w:rPr>
                <w:color w:val="000000"/>
                <w:spacing w:val="-9"/>
                <w:sz w:val="24"/>
                <w:szCs w:val="24"/>
              </w:rPr>
              <w:t xml:space="preserve">ское значение по результатам испытаний: </w:t>
            </w:r>
            <w:r w:rsidRPr="008217A2">
              <w:rPr>
                <w:bCs/>
                <w:color w:val="000000"/>
                <w:spacing w:val="-9"/>
                <w:sz w:val="24"/>
                <w:szCs w:val="24"/>
              </w:rPr>
              <w:t>51,4±2,6 дм</w:t>
            </w:r>
            <w:r w:rsidRPr="008217A2">
              <w:rPr>
                <w:bCs/>
                <w:color w:val="000000"/>
                <w:spacing w:val="-9"/>
                <w:sz w:val="24"/>
                <w:szCs w:val="24"/>
                <w:vertAlign w:val="superscript"/>
              </w:rPr>
              <w:t>3</w:t>
            </w:r>
            <w:r w:rsidRPr="008217A2">
              <w:rPr>
                <w:bCs/>
                <w:color w:val="000000"/>
                <w:spacing w:val="-9"/>
                <w:sz w:val="24"/>
                <w:szCs w:val="24"/>
              </w:rPr>
              <w:t>/м</w:t>
            </w:r>
            <w:r w:rsidRPr="008217A2">
              <w:rPr>
                <w:bCs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r w:rsidRPr="008217A2">
              <w:rPr>
                <w:bCs/>
                <w:color w:val="000000"/>
                <w:spacing w:val="-9"/>
                <w:sz w:val="24"/>
                <w:szCs w:val="24"/>
              </w:rPr>
              <w:t xml:space="preserve">с </w:t>
            </w:r>
            <w:r w:rsidRPr="008217A2">
              <w:rPr>
                <w:color w:val="000000"/>
                <w:spacing w:val="-9"/>
                <w:sz w:val="24"/>
                <w:szCs w:val="24"/>
              </w:rPr>
              <w:t xml:space="preserve">и </w:t>
            </w:r>
            <w:r w:rsidRPr="008217A2">
              <w:rPr>
                <w:bCs/>
                <w:color w:val="000000"/>
                <w:spacing w:val="-9"/>
                <w:sz w:val="24"/>
                <w:szCs w:val="24"/>
              </w:rPr>
              <w:t xml:space="preserve">493±2,5 </w:t>
            </w:r>
            <w:r w:rsidRPr="008217A2">
              <w:rPr>
                <w:color w:val="000000"/>
                <w:spacing w:val="-9"/>
                <w:sz w:val="24"/>
                <w:szCs w:val="24"/>
              </w:rPr>
              <w:t>дм</w:t>
            </w:r>
            <w:r w:rsidRPr="008217A2">
              <w:rPr>
                <w:color w:val="000000"/>
                <w:spacing w:val="-9"/>
                <w:sz w:val="24"/>
                <w:szCs w:val="24"/>
                <w:vertAlign w:val="superscript"/>
              </w:rPr>
              <w:t>3</w:t>
            </w:r>
            <w:r w:rsidRPr="008217A2">
              <w:rPr>
                <w:color w:val="000000"/>
                <w:spacing w:val="-9"/>
                <w:sz w:val="24"/>
                <w:szCs w:val="24"/>
              </w:rPr>
              <w:t>/м</w:t>
            </w:r>
            <w:r w:rsidRPr="008217A2">
              <w:rPr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r w:rsidRPr="008217A2">
              <w:rPr>
                <w:color w:val="000000"/>
                <w:spacing w:val="-9"/>
                <w:sz w:val="24"/>
                <w:szCs w:val="24"/>
              </w:rPr>
              <w:t xml:space="preserve">с </w:t>
            </w:r>
            <w:r w:rsidRPr="008217A2">
              <w:rPr>
                <w:color w:val="000000"/>
                <w:spacing w:val="-5"/>
                <w:sz w:val="24"/>
                <w:szCs w:val="24"/>
              </w:rPr>
              <w:t xml:space="preserve"> (контрольная проба), при нормирующем значении показателей по ТНПА: не менее 70 дм</w:t>
            </w:r>
            <w:r w:rsidRPr="008217A2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8217A2">
              <w:rPr>
                <w:color w:val="000000"/>
                <w:spacing w:val="-5"/>
                <w:sz w:val="24"/>
                <w:szCs w:val="24"/>
              </w:rPr>
              <w:t>/м</w:t>
            </w:r>
            <w:r w:rsidRPr="008217A2">
              <w:rPr>
                <w:color w:val="000000"/>
                <w:spacing w:val="-5"/>
                <w:sz w:val="24"/>
                <w:szCs w:val="24"/>
                <w:vertAlign w:val="superscript"/>
              </w:rPr>
              <w:t>2</w:t>
            </w:r>
            <w:r w:rsidRPr="008217A2">
              <w:rPr>
                <w:color w:val="000000"/>
                <w:spacing w:val="-5"/>
                <w:sz w:val="24"/>
                <w:szCs w:val="24"/>
              </w:rPr>
              <w:t xml:space="preserve">с (для </w:t>
            </w:r>
            <w:r w:rsidRPr="008217A2">
              <w:rPr>
                <w:bCs/>
                <w:color w:val="000000"/>
                <w:spacing w:val="-5"/>
                <w:sz w:val="24"/>
                <w:szCs w:val="24"/>
              </w:rPr>
              <w:t>подкладки) (</w:t>
            </w:r>
            <w:r w:rsidRPr="008217A2">
              <w:rPr>
                <w:color w:val="000000"/>
                <w:spacing w:val="-5"/>
                <w:sz w:val="24"/>
                <w:szCs w:val="24"/>
              </w:rPr>
              <w:t>протоколы испытаний УЗ «Могилевский об</w:t>
            </w:r>
            <w:r w:rsidRPr="008217A2">
              <w:rPr>
                <w:color w:val="000000"/>
                <w:spacing w:val="5"/>
                <w:sz w:val="24"/>
                <w:szCs w:val="24"/>
              </w:rPr>
              <w:t xml:space="preserve">ластной центр гигиены, эпидемиологии и общественного здоровья» от </w:t>
            </w:r>
            <w:r w:rsidRPr="008217A2">
              <w:rPr>
                <w:color w:val="000000"/>
                <w:spacing w:val="1"/>
                <w:sz w:val="24"/>
                <w:szCs w:val="24"/>
              </w:rPr>
              <w:t>08.09.2025 № 03/225 п; от 11.09.2025 № 03/233п)</w:t>
            </w:r>
          </w:p>
        </w:tc>
        <w:tc>
          <w:tcPr>
            <w:tcW w:w="1560" w:type="dxa"/>
          </w:tcPr>
          <w:p w14:paraId="1A0D756C" w14:textId="77777777" w:rsidR="0064349E" w:rsidRPr="008217A2" w:rsidRDefault="008217A2" w:rsidP="008217A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8217A2">
              <w:rPr>
                <w:color w:val="000000"/>
                <w:spacing w:val="3"/>
                <w:sz w:val="24"/>
                <w:szCs w:val="24"/>
              </w:rPr>
              <w:t xml:space="preserve">сертификат соответствия ЕАЭС </w:t>
            </w:r>
            <w:r w:rsidRPr="008217A2">
              <w:rPr>
                <w:color w:val="000000"/>
                <w:spacing w:val="3"/>
                <w:sz w:val="24"/>
                <w:szCs w:val="24"/>
                <w:lang w:val="en-US"/>
              </w:rPr>
              <w:t>RU</w:t>
            </w:r>
            <w:r w:rsidRPr="008217A2">
              <w:rPr>
                <w:color w:val="000000"/>
                <w:spacing w:val="3"/>
                <w:sz w:val="24"/>
                <w:szCs w:val="24"/>
              </w:rPr>
              <w:t xml:space="preserve"> С- </w:t>
            </w:r>
            <w:r w:rsidRPr="008217A2">
              <w:rPr>
                <w:color w:val="000000"/>
                <w:spacing w:val="6"/>
                <w:sz w:val="24"/>
                <w:szCs w:val="24"/>
                <w:lang w:val="en-US"/>
              </w:rPr>
              <w:t>RU</w:t>
            </w:r>
            <w:r w:rsidRPr="008217A2">
              <w:rPr>
                <w:color w:val="000000"/>
                <w:spacing w:val="6"/>
                <w:sz w:val="24"/>
                <w:szCs w:val="24"/>
              </w:rPr>
              <w:t>.</w:t>
            </w:r>
            <w:r w:rsidRPr="008217A2">
              <w:rPr>
                <w:color w:val="000000"/>
                <w:spacing w:val="6"/>
                <w:sz w:val="24"/>
                <w:szCs w:val="24"/>
                <w:lang w:val="en-US"/>
              </w:rPr>
              <w:t>AE</w:t>
            </w:r>
            <w:r w:rsidRPr="008217A2">
              <w:rPr>
                <w:color w:val="000000"/>
                <w:spacing w:val="6"/>
                <w:sz w:val="24"/>
                <w:szCs w:val="24"/>
              </w:rPr>
              <w:t>47.</w:t>
            </w:r>
            <w:r w:rsidRPr="008217A2">
              <w:rPr>
                <w:color w:val="000000"/>
                <w:spacing w:val="6"/>
                <w:sz w:val="24"/>
                <w:szCs w:val="24"/>
                <w:lang w:val="en-US"/>
              </w:rPr>
              <w:t>B</w:t>
            </w:r>
            <w:r w:rsidRPr="008217A2">
              <w:rPr>
                <w:color w:val="000000"/>
                <w:spacing w:val="6"/>
                <w:sz w:val="24"/>
                <w:szCs w:val="24"/>
              </w:rPr>
              <w:t>.</w:t>
            </w:r>
            <w:r w:rsidRPr="008217A2">
              <w:rPr>
                <w:color w:val="000000"/>
                <w:spacing w:val="6"/>
                <w:sz w:val="24"/>
                <w:szCs w:val="24"/>
                <w:lang w:val="en-US"/>
              </w:rPr>
              <w:t>O</w:t>
            </w:r>
            <w:r w:rsidRPr="008217A2">
              <w:rPr>
                <w:color w:val="000000"/>
                <w:spacing w:val="6"/>
                <w:sz w:val="24"/>
                <w:szCs w:val="24"/>
              </w:rPr>
              <w:t xml:space="preserve">1105/22, серия </w:t>
            </w:r>
            <w:r w:rsidRPr="008217A2">
              <w:rPr>
                <w:color w:val="000000"/>
                <w:spacing w:val="6"/>
                <w:sz w:val="24"/>
                <w:szCs w:val="24"/>
                <w:lang w:val="en-US"/>
              </w:rPr>
              <w:t>RU</w:t>
            </w:r>
            <w:r w:rsidRPr="008217A2">
              <w:rPr>
                <w:color w:val="000000"/>
                <w:spacing w:val="6"/>
                <w:sz w:val="24"/>
                <w:szCs w:val="24"/>
              </w:rPr>
              <w:t xml:space="preserve"> № 0400900, срок действия с 23.06.2022 по </w:t>
            </w:r>
            <w:r w:rsidRPr="008217A2">
              <w:rPr>
                <w:color w:val="000000"/>
                <w:spacing w:val="7"/>
                <w:sz w:val="24"/>
                <w:szCs w:val="24"/>
              </w:rPr>
              <w:t>22.06.2025 включительно</w:t>
            </w:r>
          </w:p>
        </w:tc>
        <w:tc>
          <w:tcPr>
            <w:tcW w:w="1079" w:type="dxa"/>
          </w:tcPr>
          <w:p w14:paraId="115E7D6A" w14:textId="77777777" w:rsidR="0064349E" w:rsidRPr="008217A2" w:rsidRDefault="008217A2" w:rsidP="008217A2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217A2">
              <w:rPr>
                <w:color w:val="000000" w:themeColor="text1"/>
                <w:sz w:val="24"/>
                <w:szCs w:val="24"/>
              </w:rPr>
              <w:t>Могилевский зональный ЦГЭ</w:t>
            </w:r>
          </w:p>
        </w:tc>
      </w:tr>
    </w:tbl>
    <w:p w14:paraId="5BB01545" w14:textId="77777777" w:rsidR="00935A1F" w:rsidRPr="00B87252" w:rsidRDefault="00935A1F" w:rsidP="006E6265">
      <w:pPr>
        <w:spacing w:line="240" w:lineRule="exact"/>
        <w:rPr>
          <w:b/>
          <w:bCs/>
          <w:noProof/>
          <w:color w:val="FF0000"/>
          <w:sz w:val="23"/>
          <w:szCs w:val="23"/>
        </w:rPr>
      </w:pPr>
    </w:p>
    <w:p w14:paraId="0D2CD3B5" w14:textId="77777777" w:rsidR="00935A1F" w:rsidRPr="00B87252" w:rsidRDefault="00935A1F">
      <w:pPr>
        <w:rPr>
          <w:b/>
          <w:bCs/>
          <w:noProof/>
          <w:color w:val="FF0000"/>
          <w:sz w:val="23"/>
          <w:szCs w:val="23"/>
        </w:rPr>
      </w:pPr>
    </w:p>
    <w:sectPr w:rsidR="00935A1F" w:rsidRPr="00B87252" w:rsidSect="0094593B"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0BC2" w14:textId="77777777" w:rsidR="00517879" w:rsidRDefault="00517879">
      <w:r>
        <w:separator/>
      </w:r>
    </w:p>
  </w:endnote>
  <w:endnote w:type="continuationSeparator" w:id="0">
    <w:p w14:paraId="3F40E643" w14:textId="77777777" w:rsidR="00517879" w:rsidRDefault="0051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9168" w14:textId="77777777" w:rsidR="00517879" w:rsidRDefault="00517879">
      <w:r>
        <w:separator/>
      </w:r>
    </w:p>
  </w:footnote>
  <w:footnote w:type="continuationSeparator" w:id="0">
    <w:p w14:paraId="7A7435F5" w14:textId="77777777" w:rsidR="00517879" w:rsidRDefault="0051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4BD8"/>
    <w:multiLevelType w:val="singleLevel"/>
    <w:tmpl w:val="64C0A5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4454ED"/>
    <w:multiLevelType w:val="singleLevel"/>
    <w:tmpl w:val="881872E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2036147729">
    <w:abstractNumId w:val="0"/>
  </w:num>
  <w:num w:numId="2" w16cid:durableId="199166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A4D"/>
    <w:rsid w:val="00043F36"/>
    <w:rsid w:val="000441FB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5B44"/>
    <w:rsid w:val="00066F06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1071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04A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3DA"/>
    <w:rsid w:val="001555DD"/>
    <w:rsid w:val="0015608E"/>
    <w:rsid w:val="001566F9"/>
    <w:rsid w:val="00157377"/>
    <w:rsid w:val="001575E7"/>
    <w:rsid w:val="00157E6F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0A41"/>
    <w:rsid w:val="00181551"/>
    <w:rsid w:val="00182472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E7D3C"/>
    <w:rsid w:val="001F11AE"/>
    <w:rsid w:val="001F1791"/>
    <w:rsid w:val="001F2010"/>
    <w:rsid w:val="001F37CE"/>
    <w:rsid w:val="001F3888"/>
    <w:rsid w:val="001F3AF6"/>
    <w:rsid w:val="001F4781"/>
    <w:rsid w:val="001F716D"/>
    <w:rsid w:val="001F79CC"/>
    <w:rsid w:val="002009B1"/>
    <w:rsid w:val="00202636"/>
    <w:rsid w:val="00202A46"/>
    <w:rsid w:val="00203131"/>
    <w:rsid w:val="00203276"/>
    <w:rsid w:val="00204118"/>
    <w:rsid w:val="002041CA"/>
    <w:rsid w:val="00204363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49B6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37339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0D"/>
    <w:rsid w:val="00254328"/>
    <w:rsid w:val="002543F2"/>
    <w:rsid w:val="002544DD"/>
    <w:rsid w:val="00254836"/>
    <w:rsid w:val="00254F67"/>
    <w:rsid w:val="00255F08"/>
    <w:rsid w:val="00256852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2C9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3FE2"/>
    <w:rsid w:val="0030468E"/>
    <w:rsid w:val="00304FC2"/>
    <w:rsid w:val="0030527D"/>
    <w:rsid w:val="00305531"/>
    <w:rsid w:val="003059B4"/>
    <w:rsid w:val="003059CD"/>
    <w:rsid w:val="003063B6"/>
    <w:rsid w:val="0030700B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3CA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9AF"/>
    <w:rsid w:val="00353FF1"/>
    <w:rsid w:val="00354133"/>
    <w:rsid w:val="00354C08"/>
    <w:rsid w:val="003557D1"/>
    <w:rsid w:val="00355B97"/>
    <w:rsid w:val="0035675F"/>
    <w:rsid w:val="0035715C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4704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244E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5AF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2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21F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03E0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2D"/>
    <w:rsid w:val="00470D93"/>
    <w:rsid w:val="00471FEE"/>
    <w:rsid w:val="00472C45"/>
    <w:rsid w:val="00472D28"/>
    <w:rsid w:val="00473510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6E21"/>
    <w:rsid w:val="004C7079"/>
    <w:rsid w:val="004C748A"/>
    <w:rsid w:val="004D0708"/>
    <w:rsid w:val="004D0AAB"/>
    <w:rsid w:val="004D0B83"/>
    <w:rsid w:val="004D1245"/>
    <w:rsid w:val="004D19C5"/>
    <w:rsid w:val="004D2087"/>
    <w:rsid w:val="004D25E8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17879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A68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3D44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4F28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0FB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5772"/>
    <w:rsid w:val="005C6C7A"/>
    <w:rsid w:val="005C7862"/>
    <w:rsid w:val="005D0F91"/>
    <w:rsid w:val="005D1141"/>
    <w:rsid w:val="005D11A2"/>
    <w:rsid w:val="005D1624"/>
    <w:rsid w:val="005D28BD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5B3B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4A36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49E"/>
    <w:rsid w:val="006438BB"/>
    <w:rsid w:val="00644799"/>
    <w:rsid w:val="006448EA"/>
    <w:rsid w:val="00644CEB"/>
    <w:rsid w:val="00645B02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7BC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7A6"/>
    <w:rsid w:val="006B7F0C"/>
    <w:rsid w:val="006C0844"/>
    <w:rsid w:val="006C16E0"/>
    <w:rsid w:val="006C1DFC"/>
    <w:rsid w:val="006C2D69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739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8F1"/>
    <w:rsid w:val="00716B74"/>
    <w:rsid w:val="00716C91"/>
    <w:rsid w:val="007209C8"/>
    <w:rsid w:val="007229E7"/>
    <w:rsid w:val="007236D7"/>
    <w:rsid w:val="007245EB"/>
    <w:rsid w:val="00724694"/>
    <w:rsid w:val="00724ABF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37456"/>
    <w:rsid w:val="007379D8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B58"/>
    <w:rsid w:val="00752D56"/>
    <w:rsid w:val="0075507A"/>
    <w:rsid w:val="00755405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2DC3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37E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415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0F7B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C30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0363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7A2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1896"/>
    <w:rsid w:val="008425F5"/>
    <w:rsid w:val="008434DE"/>
    <w:rsid w:val="00843CAB"/>
    <w:rsid w:val="00844497"/>
    <w:rsid w:val="008449D4"/>
    <w:rsid w:val="008462F7"/>
    <w:rsid w:val="008464D1"/>
    <w:rsid w:val="008464E2"/>
    <w:rsid w:val="008465D9"/>
    <w:rsid w:val="008468D5"/>
    <w:rsid w:val="0084697D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C6D"/>
    <w:rsid w:val="00853FBD"/>
    <w:rsid w:val="0085437A"/>
    <w:rsid w:val="008543B3"/>
    <w:rsid w:val="00854552"/>
    <w:rsid w:val="00854A60"/>
    <w:rsid w:val="00854B22"/>
    <w:rsid w:val="00854F89"/>
    <w:rsid w:val="00856690"/>
    <w:rsid w:val="00857AF8"/>
    <w:rsid w:val="008604F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086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0AF7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6A0C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82A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0F13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8F7A85"/>
    <w:rsid w:val="00900A9F"/>
    <w:rsid w:val="00901A84"/>
    <w:rsid w:val="00902425"/>
    <w:rsid w:val="00902E52"/>
    <w:rsid w:val="009047C4"/>
    <w:rsid w:val="00905379"/>
    <w:rsid w:val="00906DCC"/>
    <w:rsid w:val="009107EB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3936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A7D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270"/>
    <w:rsid w:val="00981B78"/>
    <w:rsid w:val="009827BC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49F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5B1E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251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2A2"/>
    <w:rsid w:val="00A244F6"/>
    <w:rsid w:val="00A25470"/>
    <w:rsid w:val="00A258D0"/>
    <w:rsid w:val="00A25B8E"/>
    <w:rsid w:val="00A268FE"/>
    <w:rsid w:val="00A2753D"/>
    <w:rsid w:val="00A27630"/>
    <w:rsid w:val="00A27DE1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63B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0437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3BFD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0B25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4247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27B"/>
    <w:rsid w:val="00AD33AA"/>
    <w:rsid w:val="00AD3C71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657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42C"/>
    <w:rsid w:val="00B0152C"/>
    <w:rsid w:val="00B02855"/>
    <w:rsid w:val="00B0290D"/>
    <w:rsid w:val="00B033F9"/>
    <w:rsid w:val="00B04C16"/>
    <w:rsid w:val="00B053F8"/>
    <w:rsid w:val="00B0607A"/>
    <w:rsid w:val="00B0642D"/>
    <w:rsid w:val="00B06AA5"/>
    <w:rsid w:val="00B07BAB"/>
    <w:rsid w:val="00B07E71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0FF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168"/>
    <w:rsid w:val="00B5220A"/>
    <w:rsid w:val="00B52B7D"/>
    <w:rsid w:val="00B52E17"/>
    <w:rsid w:val="00B52FEC"/>
    <w:rsid w:val="00B53678"/>
    <w:rsid w:val="00B541C4"/>
    <w:rsid w:val="00B542EF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0CC7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7E"/>
    <w:rsid w:val="00B83EF1"/>
    <w:rsid w:val="00B84411"/>
    <w:rsid w:val="00B84576"/>
    <w:rsid w:val="00B849E7"/>
    <w:rsid w:val="00B86FC6"/>
    <w:rsid w:val="00B871DB"/>
    <w:rsid w:val="00B87252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18D5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B15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4A5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4E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D30"/>
    <w:rsid w:val="00C35E3E"/>
    <w:rsid w:val="00C36F06"/>
    <w:rsid w:val="00C416D7"/>
    <w:rsid w:val="00C41DE4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0FC"/>
    <w:rsid w:val="00CB26AD"/>
    <w:rsid w:val="00CB452D"/>
    <w:rsid w:val="00CB454F"/>
    <w:rsid w:val="00CB4702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2D8"/>
    <w:rsid w:val="00CD1382"/>
    <w:rsid w:val="00CD247A"/>
    <w:rsid w:val="00CD276B"/>
    <w:rsid w:val="00CD2C18"/>
    <w:rsid w:val="00CD555D"/>
    <w:rsid w:val="00CD624B"/>
    <w:rsid w:val="00CD643A"/>
    <w:rsid w:val="00CE0257"/>
    <w:rsid w:val="00CE0438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4671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BC2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3B1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272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78"/>
    <w:rsid w:val="00DC42D8"/>
    <w:rsid w:val="00DC4356"/>
    <w:rsid w:val="00DC4453"/>
    <w:rsid w:val="00DC487D"/>
    <w:rsid w:val="00DC59CE"/>
    <w:rsid w:val="00DC5A42"/>
    <w:rsid w:val="00DC5B6C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E7A08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09A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4BC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165A"/>
    <w:rsid w:val="00F22B08"/>
    <w:rsid w:val="00F2310E"/>
    <w:rsid w:val="00F2372D"/>
    <w:rsid w:val="00F24CC5"/>
    <w:rsid w:val="00F25CC8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005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C7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E41FD"/>
  <w15:docId w15:val="{2B91CB2D-F4EB-4B52-9020-A5CD9C03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885-17B1-487B-891A-3B0D5313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2</cp:revision>
  <cp:lastPrinted>2025-09-11T08:34:00Z</cp:lastPrinted>
  <dcterms:created xsi:type="dcterms:W3CDTF">2025-09-16T09:18:00Z</dcterms:created>
  <dcterms:modified xsi:type="dcterms:W3CDTF">2025-09-16T09:18:00Z</dcterms:modified>
</cp:coreProperties>
</file>